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237CB2">
        <w:rPr>
          <w:rFonts w:ascii="Calibri" w:hAnsi="Calibri" w:cs="Times New Roman"/>
          <w:color w:val="auto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>
            <v:imagedata r:id="rId6" o:title=""/>
          </v:shape>
          <o:OLEObject Type="Embed" ProgID="CorelDRAW.Graphic.12" ShapeID="_x0000_i1025" DrawAspect="Content" ObjectID="_1670153810" r:id="rId7"/>
        </w:objec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АДМИНИСТРАЦИЯ ОСТАШКОВСКОГО ГОРОДСКОГО ОКРУГА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0"/>
        </w:rPr>
      </w:pP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19DD" w:rsidRPr="001419DD">
        <w:rPr>
          <w:rFonts w:ascii="Times New Roman" w:hAnsi="Times New Roman" w:cs="Times New Roman"/>
          <w:color w:val="auto"/>
          <w:sz w:val="28"/>
          <w:szCs w:val="28"/>
          <w:u w:val="single"/>
        </w:rPr>
        <w:t>21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0B343B">
        <w:rPr>
          <w:rFonts w:ascii="Times New Roman" w:hAnsi="Times New Roman" w:cs="Times New Roman"/>
          <w:color w:val="auto"/>
          <w:sz w:val="28"/>
          <w:szCs w:val="28"/>
          <w:u w:val="single"/>
        </w:rPr>
        <w:t>декабря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CB2">
        <w:rPr>
          <w:rFonts w:ascii="Times New Roman" w:hAnsi="Times New Roman" w:cs="Times New Roman"/>
          <w:color w:val="auto"/>
          <w:sz w:val="28"/>
          <w:szCs w:val="28"/>
          <w:u w:val="single"/>
        </w:rPr>
        <w:t>2020 г.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343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>г. Осташков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№ </w:t>
      </w:r>
      <w:r w:rsidR="001419DD" w:rsidRPr="001419DD">
        <w:rPr>
          <w:rFonts w:ascii="Times New Roman" w:hAnsi="Times New Roman" w:cs="Times New Roman"/>
          <w:color w:val="auto"/>
          <w:sz w:val="28"/>
          <w:szCs w:val="28"/>
          <w:u w:val="single"/>
        </w:rPr>
        <w:t>1802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0"/>
        </w:rPr>
      </w:pPr>
    </w:p>
    <w:p w:rsidR="00237CB2" w:rsidRPr="00237CB2" w:rsidRDefault="00237CB2" w:rsidP="001B0143">
      <w:pPr>
        <w:pStyle w:val="50"/>
        <w:shd w:val="clear" w:color="auto" w:fill="auto"/>
        <w:spacing w:before="0" w:after="300" w:line="322" w:lineRule="exact"/>
        <w:ind w:right="4819"/>
        <w:rPr>
          <w:spacing w:val="0"/>
          <w:sz w:val="28"/>
          <w:szCs w:val="28"/>
        </w:rPr>
      </w:pPr>
      <w:r w:rsidRPr="00237CB2">
        <w:rPr>
          <w:spacing w:val="0"/>
          <w:sz w:val="28"/>
          <w:szCs w:val="28"/>
        </w:rPr>
        <w:t xml:space="preserve">Об утверждении плана мероприятий, направленных на создание условий </w:t>
      </w:r>
      <w:bookmarkStart w:id="0" w:name="_GoBack"/>
      <w:bookmarkEnd w:id="0"/>
      <w:r w:rsidRPr="00237CB2">
        <w:rPr>
          <w:spacing w:val="0"/>
          <w:sz w:val="28"/>
          <w:szCs w:val="28"/>
        </w:rPr>
        <w:t xml:space="preserve">нормализации межнациональных и межрелигиозных отношений на территории Осташковского городского округа </w:t>
      </w:r>
    </w:p>
    <w:p w:rsidR="00237CB2" w:rsidRPr="00237CB2" w:rsidRDefault="00237CB2" w:rsidP="00237CB2">
      <w:pPr>
        <w:pStyle w:val="50"/>
        <w:shd w:val="clear" w:color="auto" w:fill="auto"/>
        <w:spacing w:before="0" w:after="357" w:line="322" w:lineRule="exact"/>
        <w:ind w:right="20" w:firstLine="660"/>
        <w:jc w:val="both"/>
        <w:rPr>
          <w:spacing w:val="0"/>
          <w:sz w:val="28"/>
          <w:szCs w:val="28"/>
        </w:rPr>
      </w:pPr>
      <w:r w:rsidRPr="00237CB2">
        <w:rPr>
          <w:spacing w:val="0"/>
          <w:sz w:val="28"/>
          <w:szCs w:val="28"/>
        </w:rPr>
        <w:t>Во 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</w:t>
      </w:r>
      <w:r w:rsidR="00384039">
        <w:rPr>
          <w:spacing w:val="0"/>
          <w:sz w:val="28"/>
          <w:szCs w:val="28"/>
        </w:rPr>
        <w:t>иц в сфере межнациональных отнош</w:t>
      </w:r>
      <w:r w:rsidRPr="00237CB2">
        <w:rPr>
          <w:spacing w:val="0"/>
          <w:sz w:val="28"/>
          <w:szCs w:val="28"/>
        </w:rPr>
        <w:t>ений»</w:t>
      </w:r>
      <w:r w:rsidR="00384039">
        <w:rPr>
          <w:spacing w:val="0"/>
          <w:sz w:val="28"/>
          <w:szCs w:val="28"/>
        </w:rPr>
        <w:t>,</w:t>
      </w:r>
      <w:r w:rsidRPr="00237CB2">
        <w:rPr>
          <w:spacing w:val="0"/>
          <w:sz w:val="28"/>
          <w:szCs w:val="28"/>
        </w:rPr>
        <w:t xml:space="preserve"> Администрация Осташковского городского округа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37CB2" w:rsidRPr="00237CB2" w:rsidRDefault="00237CB2" w:rsidP="00237CB2">
      <w:pPr>
        <w:pStyle w:val="50"/>
        <w:shd w:val="clear" w:color="auto" w:fill="auto"/>
        <w:spacing w:before="0" w:after="0" w:line="317" w:lineRule="exact"/>
        <w:ind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Pr="00237CB2">
        <w:rPr>
          <w:spacing w:val="0"/>
          <w:sz w:val="28"/>
          <w:szCs w:val="28"/>
        </w:rPr>
        <w:t xml:space="preserve">Утвердить План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 </w:t>
      </w:r>
      <w:r w:rsidR="000B343B">
        <w:rPr>
          <w:spacing w:val="0"/>
          <w:sz w:val="28"/>
          <w:szCs w:val="28"/>
        </w:rPr>
        <w:t>(п</w:t>
      </w:r>
      <w:r w:rsidRPr="00237CB2">
        <w:rPr>
          <w:spacing w:val="0"/>
          <w:sz w:val="28"/>
          <w:szCs w:val="28"/>
        </w:rPr>
        <w:t>рил</w:t>
      </w:r>
      <w:r w:rsidR="00637964">
        <w:rPr>
          <w:spacing w:val="0"/>
          <w:sz w:val="28"/>
          <w:szCs w:val="28"/>
        </w:rPr>
        <w:t>агается</w:t>
      </w:r>
      <w:r w:rsidRPr="00237CB2">
        <w:rPr>
          <w:spacing w:val="0"/>
          <w:sz w:val="28"/>
          <w:szCs w:val="28"/>
        </w:rPr>
        <w:t>).</w:t>
      </w:r>
    </w:p>
    <w:p w:rsidR="00384039" w:rsidRPr="00384039" w:rsidRDefault="00237CB2" w:rsidP="003840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84039">
        <w:rPr>
          <w:rFonts w:ascii="Times New Roman" w:hAnsi="Times New Roman" w:cs="Times New Roman"/>
          <w:sz w:val="28"/>
          <w:szCs w:val="28"/>
        </w:rPr>
        <w:t xml:space="preserve">2. </w:t>
      </w:r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>Настоящее постановление вступает в силу со дня подписания</w:t>
      </w:r>
      <w:r w:rsidR="002976AC">
        <w:rPr>
          <w:rFonts w:ascii="Times New Roman" w:hAnsi="Times New Roman" w:cs="Times New Roman"/>
          <w:iCs/>
          <w:color w:val="auto"/>
          <w:sz w:val="28"/>
          <w:szCs w:val="28"/>
        </w:rPr>
        <w:t>, распространяет своё действие</w:t>
      </w:r>
      <w:r w:rsidR="001B01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на правоотношения, возникшие с 01 января 202</w:t>
      </w:r>
      <w:r w:rsidR="000B343B">
        <w:rPr>
          <w:rFonts w:ascii="Times New Roman" w:hAnsi="Times New Roman" w:cs="Times New Roman"/>
          <w:iCs/>
          <w:color w:val="auto"/>
          <w:sz w:val="28"/>
          <w:szCs w:val="28"/>
        </w:rPr>
        <w:t>1</w:t>
      </w:r>
      <w:r w:rsidR="001B01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года</w:t>
      </w:r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подлежит </w:t>
      </w:r>
      <w:r w:rsidR="00384039" w:rsidRPr="00384039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официальному опубликованию в печатном издании - газете «Селигер», </w:t>
      </w:r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>размещению на официальном сайте муниципального образования Осташковский городской округ http://осташковский-район</w:t>
      </w:r>
      <w:proofErr w:type="gramStart"/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>.р</w:t>
      </w:r>
      <w:proofErr w:type="gramEnd"/>
      <w:r w:rsidR="00384039" w:rsidRPr="00384039">
        <w:rPr>
          <w:rFonts w:ascii="Times New Roman" w:hAnsi="Times New Roman" w:cs="Times New Roman"/>
          <w:iCs/>
          <w:color w:val="auto"/>
          <w:sz w:val="28"/>
          <w:szCs w:val="28"/>
        </w:rPr>
        <w:t>ф в сети Интернет.</w:t>
      </w:r>
    </w:p>
    <w:p w:rsidR="00237CB2" w:rsidRPr="00384039" w:rsidRDefault="00237CB2" w:rsidP="00384039">
      <w:pPr>
        <w:pStyle w:val="50"/>
        <w:shd w:val="clear" w:color="auto" w:fill="auto"/>
        <w:tabs>
          <w:tab w:val="left" w:pos="1000"/>
        </w:tabs>
        <w:spacing w:before="0" w:after="0" w:line="317" w:lineRule="exact"/>
        <w:ind w:right="20" w:firstLine="709"/>
        <w:jc w:val="both"/>
        <w:rPr>
          <w:spacing w:val="0"/>
          <w:sz w:val="28"/>
          <w:szCs w:val="28"/>
        </w:rPr>
      </w:pPr>
      <w:r w:rsidRPr="00384039">
        <w:rPr>
          <w:spacing w:val="0"/>
          <w:sz w:val="28"/>
          <w:szCs w:val="28"/>
        </w:rPr>
        <w:t xml:space="preserve">3. </w:t>
      </w:r>
      <w:proofErr w:type="gramStart"/>
      <w:r w:rsidRPr="00384039">
        <w:rPr>
          <w:spacing w:val="0"/>
          <w:sz w:val="28"/>
          <w:szCs w:val="28"/>
        </w:rPr>
        <w:t>Контроль за</w:t>
      </w:r>
      <w:proofErr w:type="gramEnd"/>
      <w:r w:rsidRPr="00384039">
        <w:rPr>
          <w:spacing w:val="0"/>
          <w:sz w:val="28"/>
          <w:szCs w:val="28"/>
        </w:rPr>
        <w:t xml:space="preserve"> исполнением настоящего постановления возложить на </w:t>
      </w:r>
      <w:r w:rsidR="00833B9E">
        <w:rPr>
          <w:spacing w:val="0"/>
          <w:sz w:val="28"/>
          <w:szCs w:val="28"/>
        </w:rPr>
        <w:t>з</w:t>
      </w:r>
      <w:r w:rsidRPr="00384039">
        <w:rPr>
          <w:spacing w:val="0"/>
          <w:sz w:val="28"/>
          <w:szCs w:val="28"/>
        </w:rPr>
        <w:t>аместителя Главы Администрации Осташковского городского округа                 Уткину С.Ю.</w:t>
      </w:r>
    </w:p>
    <w:p w:rsidR="00237CB2" w:rsidRDefault="00237CB2" w:rsidP="000B343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B0143" w:rsidRPr="00237CB2" w:rsidRDefault="001B0143" w:rsidP="00237CB2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741"/>
      </w:tblGrid>
      <w:tr w:rsidR="00237CB2" w:rsidRPr="00237CB2" w:rsidTr="00667667">
        <w:tc>
          <w:tcPr>
            <w:tcW w:w="5068" w:type="dxa"/>
          </w:tcPr>
          <w:p w:rsidR="00237CB2" w:rsidRPr="00237CB2" w:rsidRDefault="00237CB2" w:rsidP="00237C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7C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Осташковского </w:t>
            </w:r>
          </w:p>
          <w:p w:rsidR="00237CB2" w:rsidRPr="00237CB2" w:rsidRDefault="00237CB2" w:rsidP="00237C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7C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5069" w:type="dxa"/>
          </w:tcPr>
          <w:p w:rsidR="00237CB2" w:rsidRPr="00237CB2" w:rsidRDefault="00237CB2" w:rsidP="00237CB2">
            <w:pPr>
              <w:jc w:val="right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237CB2" w:rsidRPr="00237CB2" w:rsidRDefault="00237CB2" w:rsidP="00237CB2">
            <w:pPr>
              <w:jc w:val="right"/>
              <w:rPr>
                <w:rFonts w:ascii="Times New Roman" w:hAnsi="Times New Roman" w:cs="Times New Roman"/>
                <w:color w:val="auto"/>
                <w:sz w:val="28"/>
              </w:rPr>
            </w:pPr>
            <w:r w:rsidRPr="00237CB2">
              <w:rPr>
                <w:rFonts w:ascii="Times New Roman" w:hAnsi="Times New Roman" w:cs="Times New Roman"/>
                <w:color w:val="auto"/>
                <w:sz w:val="28"/>
              </w:rPr>
              <w:t>А.А. Титов</w:t>
            </w:r>
          </w:p>
        </w:tc>
      </w:tr>
    </w:tbl>
    <w:p w:rsidR="00237CB2" w:rsidRDefault="00237CB2" w:rsidP="001B0143"/>
    <w:sectPr w:rsidR="0023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26"/>
    <w:rsid w:val="000B343B"/>
    <w:rsid w:val="001419DD"/>
    <w:rsid w:val="001B0143"/>
    <w:rsid w:val="00237CB2"/>
    <w:rsid w:val="002976AC"/>
    <w:rsid w:val="00384039"/>
    <w:rsid w:val="00637964"/>
    <w:rsid w:val="00833B9E"/>
    <w:rsid w:val="00BA486C"/>
    <w:rsid w:val="00C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37CB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37CB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CB2"/>
    <w:pPr>
      <w:shd w:val="clear" w:color="auto" w:fill="FFFFFF"/>
      <w:spacing w:before="180" w:after="420" w:line="240" w:lineRule="atLeast"/>
    </w:pPr>
    <w:rPr>
      <w:rFonts w:ascii="Times New Roman" w:eastAsiaTheme="minorHAnsi" w:hAnsi="Times New Roman" w:cs="Times New Roman"/>
      <w:color w:val="auto"/>
      <w:spacing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7CB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23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6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37CB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37CB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CB2"/>
    <w:pPr>
      <w:shd w:val="clear" w:color="auto" w:fill="FFFFFF"/>
      <w:spacing w:before="180" w:after="420" w:line="240" w:lineRule="atLeast"/>
    </w:pPr>
    <w:rPr>
      <w:rFonts w:ascii="Times New Roman" w:eastAsiaTheme="minorHAnsi" w:hAnsi="Times New Roman" w:cs="Times New Roman"/>
      <w:color w:val="auto"/>
      <w:spacing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7CB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23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6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Секретарь</cp:lastModifiedBy>
  <cp:revision>10</cp:revision>
  <cp:lastPrinted>2020-12-22T11:50:00Z</cp:lastPrinted>
  <dcterms:created xsi:type="dcterms:W3CDTF">2020-08-13T08:47:00Z</dcterms:created>
  <dcterms:modified xsi:type="dcterms:W3CDTF">2020-12-22T11:50:00Z</dcterms:modified>
</cp:coreProperties>
</file>