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D930" w14:textId="4FE096A9" w:rsidR="001A3A50" w:rsidRPr="00F12A9C" w:rsidRDefault="001A3A50" w:rsidP="001A3A50">
      <w:pPr>
        <w:pStyle w:val="2"/>
        <w:jc w:val="right"/>
        <w:rPr>
          <w:sz w:val="28"/>
          <w:szCs w:val="28"/>
        </w:rPr>
      </w:pPr>
    </w:p>
    <w:p w14:paraId="7CE8CA18" w14:textId="77777777" w:rsidR="001A3A50" w:rsidRPr="00F12A9C" w:rsidRDefault="001A3A50" w:rsidP="001A3A50">
      <w:pPr>
        <w:pStyle w:val="2"/>
        <w:jc w:val="center"/>
        <w:rPr>
          <w:sz w:val="28"/>
          <w:szCs w:val="28"/>
        </w:rPr>
      </w:pPr>
      <w:r w:rsidRPr="00F12A9C">
        <w:rPr>
          <w:sz w:val="28"/>
          <w:szCs w:val="28"/>
        </w:rPr>
        <w:object w:dxaOrig="2815" w:dyaOrig="3467" w14:anchorId="78593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1in" o:ole="">
            <v:imagedata r:id="rId5" o:title=""/>
          </v:shape>
          <o:OLEObject Type="Embed" ProgID="CorelDRAW.Graphic.12" ShapeID="_x0000_i1025" DrawAspect="Content" ObjectID="_1666082675" r:id="rId6"/>
        </w:object>
      </w:r>
    </w:p>
    <w:p w14:paraId="099DFBC0" w14:textId="77777777" w:rsidR="001A3A50" w:rsidRPr="00F12A9C" w:rsidRDefault="001A3A50" w:rsidP="001A3A50">
      <w:pPr>
        <w:pStyle w:val="2"/>
        <w:jc w:val="center"/>
        <w:rPr>
          <w:sz w:val="28"/>
          <w:szCs w:val="28"/>
        </w:rPr>
      </w:pPr>
    </w:p>
    <w:p w14:paraId="0CCFA023" w14:textId="77777777" w:rsidR="001A3A50" w:rsidRPr="00F12A9C" w:rsidRDefault="001A3A50" w:rsidP="001A3A50">
      <w:pPr>
        <w:pStyle w:val="2"/>
        <w:jc w:val="center"/>
        <w:rPr>
          <w:sz w:val="28"/>
          <w:szCs w:val="28"/>
        </w:rPr>
      </w:pPr>
      <w:r w:rsidRPr="00F12A9C">
        <w:rPr>
          <w:sz w:val="28"/>
          <w:szCs w:val="28"/>
        </w:rPr>
        <w:t>АДМИНИСТРАЦИЯ ОСТАШКОВСКОГО ГОРОДСКОГО ОКРУГА</w:t>
      </w:r>
    </w:p>
    <w:p w14:paraId="143F18B6" w14:textId="77777777" w:rsidR="001A3A50" w:rsidRPr="00F12A9C" w:rsidRDefault="001A3A50" w:rsidP="001A3A50">
      <w:pPr>
        <w:pStyle w:val="2"/>
        <w:jc w:val="both"/>
        <w:rPr>
          <w:sz w:val="28"/>
          <w:szCs w:val="28"/>
        </w:rPr>
      </w:pPr>
    </w:p>
    <w:p w14:paraId="53A3C838" w14:textId="77777777" w:rsidR="001A3A50" w:rsidRPr="00F12A9C" w:rsidRDefault="001A3A50" w:rsidP="001A3A50">
      <w:pPr>
        <w:pStyle w:val="2"/>
        <w:jc w:val="center"/>
        <w:rPr>
          <w:sz w:val="28"/>
          <w:szCs w:val="28"/>
        </w:rPr>
      </w:pPr>
      <w:r w:rsidRPr="00F12A9C">
        <w:rPr>
          <w:b/>
          <w:bCs/>
          <w:sz w:val="28"/>
          <w:szCs w:val="28"/>
        </w:rPr>
        <w:t>ПОСТАНОВЛЕНИЕ</w:t>
      </w:r>
    </w:p>
    <w:p w14:paraId="4D44FED5" w14:textId="77777777" w:rsidR="001A3A50" w:rsidRPr="00F12A9C" w:rsidRDefault="001A3A50" w:rsidP="001A3A50">
      <w:pPr>
        <w:pStyle w:val="2"/>
        <w:jc w:val="both"/>
        <w:rPr>
          <w:sz w:val="28"/>
          <w:szCs w:val="28"/>
        </w:rPr>
      </w:pPr>
    </w:p>
    <w:p w14:paraId="6AF12032" w14:textId="203F068E" w:rsidR="001A3A50" w:rsidRPr="00F12A9C" w:rsidRDefault="001A3A50" w:rsidP="001A3A50">
      <w:pPr>
        <w:pStyle w:val="2"/>
        <w:jc w:val="both"/>
        <w:rPr>
          <w:sz w:val="28"/>
          <w:szCs w:val="28"/>
        </w:rPr>
      </w:pPr>
      <w:r w:rsidRPr="00F12A9C">
        <w:rPr>
          <w:sz w:val="28"/>
          <w:szCs w:val="28"/>
        </w:rPr>
        <w:t>«_</w:t>
      </w:r>
      <w:r w:rsidR="00AA555D" w:rsidRPr="00F12A9C">
        <w:rPr>
          <w:sz w:val="28"/>
          <w:szCs w:val="28"/>
          <w:u w:val="single"/>
        </w:rPr>
        <w:t>02</w:t>
      </w:r>
      <w:r w:rsidRPr="00F12A9C">
        <w:rPr>
          <w:sz w:val="28"/>
          <w:szCs w:val="28"/>
        </w:rPr>
        <w:t>_» _</w:t>
      </w:r>
      <w:r w:rsidR="00481D83" w:rsidRPr="00F12A9C">
        <w:rPr>
          <w:sz w:val="28"/>
          <w:szCs w:val="28"/>
          <w:u w:val="single"/>
        </w:rPr>
        <w:t>ноября</w:t>
      </w:r>
      <w:r w:rsidRPr="00F12A9C">
        <w:rPr>
          <w:sz w:val="28"/>
          <w:szCs w:val="28"/>
        </w:rPr>
        <w:t>_2020 г.</w:t>
      </w:r>
      <w:r w:rsidRPr="00F12A9C">
        <w:rPr>
          <w:sz w:val="28"/>
          <w:szCs w:val="28"/>
        </w:rPr>
        <w:tab/>
      </w:r>
      <w:r w:rsidRPr="00F12A9C">
        <w:rPr>
          <w:sz w:val="28"/>
          <w:szCs w:val="28"/>
        </w:rPr>
        <w:tab/>
        <w:t>г. Осташков</w:t>
      </w:r>
      <w:r w:rsidRPr="00F12A9C">
        <w:rPr>
          <w:sz w:val="28"/>
          <w:szCs w:val="28"/>
        </w:rPr>
        <w:tab/>
      </w:r>
      <w:r w:rsidRPr="00F12A9C">
        <w:rPr>
          <w:sz w:val="28"/>
          <w:szCs w:val="28"/>
        </w:rPr>
        <w:tab/>
      </w:r>
      <w:r w:rsidRPr="00F12A9C">
        <w:rPr>
          <w:sz w:val="28"/>
          <w:szCs w:val="28"/>
        </w:rPr>
        <w:tab/>
      </w:r>
      <w:r w:rsidRPr="00F12A9C">
        <w:rPr>
          <w:sz w:val="28"/>
          <w:szCs w:val="28"/>
        </w:rPr>
        <w:tab/>
        <w:t>№</w:t>
      </w:r>
      <w:r w:rsidRPr="00F12A9C">
        <w:rPr>
          <w:sz w:val="28"/>
          <w:szCs w:val="28"/>
          <w:u w:val="single"/>
        </w:rPr>
        <w:t xml:space="preserve">  </w:t>
      </w:r>
      <w:r w:rsidR="00AA555D" w:rsidRPr="00F12A9C">
        <w:rPr>
          <w:sz w:val="28"/>
          <w:szCs w:val="28"/>
          <w:u w:val="single"/>
        </w:rPr>
        <w:t>1504</w:t>
      </w:r>
      <w:r w:rsidRPr="00F12A9C">
        <w:rPr>
          <w:sz w:val="28"/>
          <w:szCs w:val="28"/>
          <w:u w:val="single"/>
        </w:rPr>
        <w:t xml:space="preserve"> </w:t>
      </w:r>
      <w:r w:rsidRPr="00F12A9C">
        <w:rPr>
          <w:sz w:val="28"/>
          <w:szCs w:val="28"/>
        </w:rPr>
        <w:t>_</w:t>
      </w:r>
    </w:p>
    <w:p w14:paraId="3F6D10CE" w14:textId="77777777" w:rsidR="001A3A50" w:rsidRPr="00F12A9C" w:rsidRDefault="001A3A50" w:rsidP="001A3A50">
      <w:pPr>
        <w:pStyle w:val="2"/>
        <w:jc w:val="both"/>
        <w:rPr>
          <w:sz w:val="28"/>
          <w:szCs w:val="28"/>
        </w:rPr>
      </w:pPr>
    </w:p>
    <w:p w14:paraId="1A40C2CA" w14:textId="4AC1B61F" w:rsidR="001A3A50" w:rsidRPr="00F12A9C" w:rsidRDefault="001A3A50" w:rsidP="001A3A50">
      <w:pPr>
        <w:pStyle w:val="2"/>
        <w:ind w:right="3684"/>
        <w:jc w:val="both"/>
        <w:rPr>
          <w:b/>
          <w:bCs/>
          <w:color w:val="000000"/>
          <w:sz w:val="28"/>
          <w:szCs w:val="28"/>
        </w:rPr>
      </w:pPr>
      <w:r w:rsidRPr="00F12A9C">
        <w:rPr>
          <w:sz w:val="28"/>
          <w:szCs w:val="28"/>
        </w:rPr>
        <w:t xml:space="preserve">О внесении изменений и дополнений в постановление Администрации Осташковского городского округа №551 от 03.04.2019 г. </w:t>
      </w:r>
      <w:r w:rsidRPr="00F12A9C">
        <w:rPr>
          <w:b/>
          <w:bCs/>
          <w:sz w:val="28"/>
          <w:szCs w:val="28"/>
        </w:rPr>
        <w:t>«</w:t>
      </w:r>
      <w:r w:rsidRPr="00F12A9C">
        <w:rPr>
          <w:rStyle w:val="a3"/>
          <w:b w:val="0"/>
          <w:bCs w:val="0"/>
          <w:sz w:val="28"/>
          <w:szCs w:val="28"/>
        </w:rPr>
        <w:t>Об утверждении положений об отделах Администрации Осташковского городского округа»</w:t>
      </w:r>
      <w:r w:rsidRPr="00F12A9C">
        <w:rPr>
          <w:b/>
          <w:bCs/>
          <w:sz w:val="28"/>
          <w:szCs w:val="28"/>
        </w:rPr>
        <w:t>.</w:t>
      </w:r>
    </w:p>
    <w:p w14:paraId="7142460E" w14:textId="77777777" w:rsidR="001A3A50" w:rsidRPr="00F12A9C" w:rsidRDefault="001A3A50" w:rsidP="001A3A50">
      <w:pPr>
        <w:pStyle w:val="2"/>
        <w:ind w:right="5526"/>
        <w:jc w:val="both"/>
        <w:rPr>
          <w:color w:val="000000"/>
          <w:sz w:val="28"/>
          <w:szCs w:val="28"/>
        </w:rPr>
      </w:pPr>
    </w:p>
    <w:p w14:paraId="16867AB4" w14:textId="079B71AD" w:rsidR="001A3A50" w:rsidRPr="00F12A9C" w:rsidRDefault="001A3A50" w:rsidP="001A3A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приказа Федерального Агентства по делам национальностей от 06.08.2020 № 114 «Об утверждении Методических рекомендаций для органов государственной власти субъектов РФ и органов местного самоуправления по актуальным вопросам реализации государственной национальной политики, содействия социальной и культурной адаптации и интеграции иностранных граждан в РФ, а также профилактике экстремизма с примерными алгоритмами действий по ликвидации конфликтных ситуаций и их последствий». распоряжения Администрации Осташковского городского округа от 15.10.2020 №122 «Об определении должностных лиц и отдела Администрации Осташковского городского округа, ответственных за сферу межнациональных и межконфессиональных отношений», Администрация Осташковского городского округа </w:t>
      </w:r>
    </w:p>
    <w:p w14:paraId="401E095B" w14:textId="77777777" w:rsidR="001A3A50" w:rsidRPr="00F12A9C" w:rsidRDefault="001A3A50" w:rsidP="001A3A50">
      <w:pPr>
        <w:pStyle w:val="2"/>
        <w:ind w:right="-2"/>
        <w:jc w:val="both"/>
        <w:rPr>
          <w:color w:val="000000"/>
          <w:sz w:val="28"/>
          <w:szCs w:val="28"/>
        </w:rPr>
      </w:pPr>
    </w:p>
    <w:p w14:paraId="5B59CA37" w14:textId="77777777" w:rsidR="001A3A50" w:rsidRPr="00F12A9C" w:rsidRDefault="001A3A50" w:rsidP="001A3A50">
      <w:pPr>
        <w:pStyle w:val="2"/>
        <w:ind w:right="-2"/>
        <w:jc w:val="center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>П О С Т А Н О В Л Я Е Т:</w:t>
      </w:r>
    </w:p>
    <w:p w14:paraId="1EAF77E0" w14:textId="77777777" w:rsidR="001A3A50" w:rsidRPr="00F12A9C" w:rsidRDefault="001A3A50" w:rsidP="001A3A50">
      <w:pPr>
        <w:pStyle w:val="2"/>
        <w:ind w:right="-2"/>
        <w:jc w:val="center"/>
        <w:rPr>
          <w:color w:val="000000"/>
          <w:sz w:val="28"/>
          <w:szCs w:val="28"/>
        </w:rPr>
      </w:pPr>
    </w:p>
    <w:p w14:paraId="187470F1" w14:textId="3790245A" w:rsidR="001A3A50" w:rsidRPr="00F12A9C" w:rsidRDefault="001A3A50" w:rsidP="001A3A50">
      <w:pPr>
        <w:pStyle w:val="2"/>
        <w:numPr>
          <w:ilvl w:val="0"/>
          <w:numId w:val="1"/>
        </w:numPr>
        <w:spacing w:after="240"/>
        <w:ind w:left="0" w:right="-2" w:firstLine="709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 xml:space="preserve">Внести изменения и дополнения в Приложение 1 </w:t>
      </w:r>
      <w:r w:rsidR="00BF4F15" w:rsidRPr="00F12A9C">
        <w:rPr>
          <w:color w:val="000000"/>
          <w:sz w:val="28"/>
          <w:szCs w:val="28"/>
        </w:rPr>
        <w:t xml:space="preserve">к </w:t>
      </w:r>
      <w:r w:rsidR="00BF4F15" w:rsidRPr="00F12A9C">
        <w:rPr>
          <w:sz w:val="28"/>
          <w:szCs w:val="28"/>
        </w:rPr>
        <w:t xml:space="preserve">постановлению Администрации Осташковского городского округа №551 от 03.04.2019 г. </w:t>
      </w:r>
      <w:r w:rsidR="00BF4F15" w:rsidRPr="00F12A9C">
        <w:rPr>
          <w:b/>
          <w:bCs/>
          <w:sz w:val="28"/>
          <w:szCs w:val="28"/>
        </w:rPr>
        <w:t>«</w:t>
      </w:r>
      <w:r w:rsidR="00BF4F15" w:rsidRPr="00F12A9C">
        <w:rPr>
          <w:rStyle w:val="a3"/>
          <w:b w:val="0"/>
          <w:bCs w:val="0"/>
          <w:sz w:val="28"/>
          <w:szCs w:val="28"/>
        </w:rPr>
        <w:t>Об утверждении положений об отделах Администрации Осташковского городского округа»</w:t>
      </w:r>
      <w:r w:rsidR="00BF4F15" w:rsidRPr="00F12A9C">
        <w:rPr>
          <w:color w:val="000000"/>
          <w:sz w:val="28"/>
          <w:szCs w:val="28"/>
        </w:rPr>
        <w:t>, изложив его в новой редакции (Приложение).</w:t>
      </w:r>
    </w:p>
    <w:p w14:paraId="187DE77C" w14:textId="4E245EFC" w:rsidR="00BF4F15" w:rsidRPr="00F12A9C" w:rsidRDefault="00BF4F15" w:rsidP="001A3A50">
      <w:pPr>
        <w:pStyle w:val="2"/>
        <w:numPr>
          <w:ilvl w:val="0"/>
          <w:numId w:val="1"/>
        </w:numPr>
        <w:spacing w:after="240"/>
        <w:ind w:left="0" w:right="-2" w:firstLine="709"/>
        <w:jc w:val="both"/>
        <w:rPr>
          <w:color w:val="000000"/>
          <w:sz w:val="28"/>
          <w:szCs w:val="28"/>
        </w:rPr>
      </w:pPr>
      <w:r w:rsidRPr="00F12A9C">
        <w:rPr>
          <w:sz w:val="28"/>
          <w:szCs w:val="28"/>
        </w:rPr>
        <w:t>Настоящее постановление опубликовать в печатном издании – газете «Селигер» и разместить на официальном сайте Администрации Осташковского городского округа в информационно-телекоммуникационной сети Интернет.</w:t>
      </w:r>
    </w:p>
    <w:p w14:paraId="645CC27C" w14:textId="7761C07D" w:rsidR="00BF4F15" w:rsidRPr="00F12A9C" w:rsidRDefault="00BF4F15" w:rsidP="001A3A50">
      <w:pPr>
        <w:pStyle w:val="2"/>
        <w:numPr>
          <w:ilvl w:val="0"/>
          <w:numId w:val="1"/>
        </w:numPr>
        <w:spacing w:after="240"/>
        <w:ind w:left="0" w:right="-2" w:firstLine="709"/>
        <w:jc w:val="both"/>
        <w:rPr>
          <w:color w:val="000000"/>
          <w:sz w:val="28"/>
          <w:szCs w:val="28"/>
        </w:rPr>
      </w:pPr>
      <w:r w:rsidRPr="00F12A9C">
        <w:rPr>
          <w:sz w:val="28"/>
          <w:szCs w:val="28"/>
        </w:rPr>
        <w:lastRenderedPageBreak/>
        <w:t>Контроль за исполнением настоящего постановления возложить на управляющего делами Администрации Осташковского городского округа Соколову О.В.</w:t>
      </w:r>
    </w:p>
    <w:p w14:paraId="5952DBE4" w14:textId="77777777" w:rsidR="00BF4F15" w:rsidRPr="00F12A9C" w:rsidRDefault="00BF4F15" w:rsidP="00BF4F15">
      <w:pPr>
        <w:pStyle w:val="a4"/>
        <w:rPr>
          <w:sz w:val="28"/>
          <w:szCs w:val="28"/>
        </w:rPr>
      </w:pPr>
    </w:p>
    <w:p w14:paraId="325B7815" w14:textId="60D579FA" w:rsidR="00F12C76" w:rsidRPr="00F12A9C" w:rsidRDefault="00BF4F15" w:rsidP="00BF4F15">
      <w:pPr>
        <w:pStyle w:val="a4"/>
        <w:rPr>
          <w:sz w:val="28"/>
          <w:szCs w:val="28"/>
        </w:rPr>
      </w:pPr>
      <w:r w:rsidRPr="00F12A9C">
        <w:rPr>
          <w:sz w:val="28"/>
          <w:szCs w:val="28"/>
        </w:rPr>
        <w:t>Глав</w:t>
      </w:r>
      <w:r w:rsidR="00481D83" w:rsidRPr="00F12A9C">
        <w:rPr>
          <w:sz w:val="28"/>
          <w:szCs w:val="28"/>
        </w:rPr>
        <w:t>а</w:t>
      </w:r>
      <w:r w:rsidRPr="00F12A9C">
        <w:rPr>
          <w:sz w:val="28"/>
          <w:szCs w:val="28"/>
        </w:rPr>
        <w:t xml:space="preserve"> Осташковского</w:t>
      </w:r>
      <w:r w:rsidR="00481D83" w:rsidRPr="00F12A9C">
        <w:rPr>
          <w:sz w:val="28"/>
          <w:szCs w:val="28"/>
        </w:rPr>
        <w:br/>
      </w:r>
      <w:r w:rsidRPr="00F12A9C">
        <w:rPr>
          <w:sz w:val="28"/>
          <w:szCs w:val="28"/>
        </w:rPr>
        <w:t xml:space="preserve"> городского округа </w:t>
      </w:r>
      <w:r w:rsidRPr="00F12A9C">
        <w:rPr>
          <w:sz w:val="28"/>
          <w:szCs w:val="28"/>
        </w:rPr>
        <w:tab/>
      </w:r>
      <w:r w:rsidRPr="00F12A9C">
        <w:rPr>
          <w:sz w:val="28"/>
          <w:szCs w:val="28"/>
        </w:rPr>
        <w:tab/>
      </w:r>
      <w:r w:rsidRPr="00F12A9C">
        <w:rPr>
          <w:sz w:val="28"/>
          <w:szCs w:val="28"/>
        </w:rPr>
        <w:tab/>
      </w:r>
      <w:r w:rsidR="00481D83" w:rsidRPr="00F12A9C">
        <w:rPr>
          <w:sz w:val="28"/>
          <w:szCs w:val="28"/>
        </w:rPr>
        <w:tab/>
      </w:r>
      <w:r w:rsidR="00481D83" w:rsidRPr="00F12A9C">
        <w:rPr>
          <w:sz w:val="28"/>
          <w:szCs w:val="28"/>
        </w:rPr>
        <w:tab/>
      </w:r>
      <w:r w:rsidR="00481D83" w:rsidRPr="00F12A9C">
        <w:rPr>
          <w:sz w:val="28"/>
          <w:szCs w:val="28"/>
        </w:rPr>
        <w:tab/>
      </w:r>
      <w:r w:rsidRPr="00F12A9C">
        <w:rPr>
          <w:sz w:val="28"/>
          <w:szCs w:val="28"/>
        </w:rPr>
        <w:tab/>
      </w:r>
      <w:r w:rsidRPr="00F12A9C">
        <w:rPr>
          <w:sz w:val="28"/>
          <w:szCs w:val="28"/>
        </w:rPr>
        <w:tab/>
      </w:r>
      <w:r w:rsidR="00481D83" w:rsidRPr="00F12A9C">
        <w:rPr>
          <w:sz w:val="28"/>
          <w:szCs w:val="28"/>
        </w:rPr>
        <w:t>А.А. Титов</w:t>
      </w:r>
    </w:p>
    <w:p w14:paraId="78B560EE" w14:textId="615486FD" w:rsidR="00F12A9C" w:rsidRPr="00F12A9C" w:rsidRDefault="00F12A9C" w:rsidP="00BF4F15">
      <w:pPr>
        <w:pStyle w:val="a4"/>
        <w:rPr>
          <w:sz w:val="28"/>
          <w:szCs w:val="28"/>
        </w:rPr>
      </w:pPr>
    </w:p>
    <w:p w14:paraId="02CB93EC" w14:textId="46383AC5" w:rsidR="00F12A9C" w:rsidRPr="00F12A9C" w:rsidRDefault="00F12A9C" w:rsidP="00BF4F15">
      <w:pPr>
        <w:pStyle w:val="a4"/>
        <w:rPr>
          <w:sz w:val="28"/>
          <w:szCs w:val="28"/>
        </w:rPr>
      </w:pPr>
      <w:r w:rsidRPr="00F12A9C">
        <w:rPr>
          <w:sz w:val="28"/>
          <w:szCs w:val="28"/>
        </w:rPr>
        <w:br w:type="page"/>
      </w:r>
    </w:p>
    <w:p w14:paraId="030BBB60" w14:textId="77777777" w:rsidR="00F12A9C" w:rsidRPr="00F12A9C" w:rsidRDefault="00F12A9C" w:rsidP="00F12A9C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4200D5D" w14:textId="77777777" w:rsidR="00F12A9C" w:rsidRPr="00F12A9C" w:rsidRDefault="00F12A9C" w:rsidP="00F12A9C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5245"/>
        <w:rPr>
          <w:rFonts w:ascii="Times New Roman" w:hAnsi="Times New Roman" w:cs="Times New Roman"/>
          <w:spacing w:val="-3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 xml:space="preserve">к </w:t>
      </w:r>
      <w:r w:rsidRPr="00F12A9C">
        <w:rPr>
          <w:rFonts w:ascii="Times New Roman" w:hAnsi="Times New Roman" w:cs="Times New Roman"/>
          <w:spacing w:val="-3"/>
          <w:sz w:val="28"/>
          <w:szCs w:val="28"/>
        </w:rPr>
        <w:t>постановлению Администрации Осташковского городского округа</w:t>
      </w:r>
    </w:p>
    <w:p w14:paraId="0CADB189" w14:textId="77777777" w:rsidR="00F12A9C" w:rsidRPr="00F12A9C" w:rsidRDefault="00F12A9C" w:rsidP="00F12A9C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5245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12A9C">
        <w:rPr>
          <w:rFonts w:ascii="Times New Roman" w:hAnsi="Times New Roman" w:cs="Times New Roman"/>
          <w:spacing w:val="-3"/>
          <w:sz w:val="28"/>
          <w:szCs w:val="28"/>
        </w:rPr>
        <w:t xml:space="preserve">от «02»_ноября_ 2020 г. № </w:t>
      </w:r>
      <w:r w:rsidRPr="00F12A9C">
        <w:rPr>
          <w:rFonts w:ascii="Times New Roman" w:hAnsi="Times New Roman" w:cs="Times New Roman"/>
          <w:spacing w:val="-3"/>
          <w:sz w:val="28"/>
          <w:szCs w:val="28"/>
          <w:u w:val="single"/>
        </w:rPr>
        <w:t>_1504_</w:t>
      </w:r>
    </w:p>
    <w:p w14:paraId="7E808BD7" w14:textId="77777777" w:rsidR="00F12A9C" w:rsidRPr="00F12A9C" w:rsidRDefault="00F12A9C" w:rsidP="00F12A9C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3"/>
          <w:sz w:val="28"/>
          <w:szCs w:val="28"/>
        </w:rPr>
      </w:pPr>
    </w:p>
    <w:p w14:paraId="1C8AE43E" w14:textId="77777777" w:rsidR="00F12A9C" w:rsidRPr="00F12A9C" w:rsidRDefault="00F12A9C" w:rsidP="00F12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2E64F" w14:textId="77777777" w:rsidR="00F12A9C" w:rsidRPr="00F12A9C" w:rsidRDefault="00F12A9C" w:rsidP="00F12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82A18A0" w14:textId="77777777" w:rsidR="00F12A9C" w:rsidRPr="00F12A9C" w:rsidRDefault="00F12A9C" w:rsidP="00F12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 xml:space="preserve">об отделе спорта и молодежной политики </w:t>
      </w:r>
      <w:r w:rsidRPr="00F12A9C">
        <w:rPr>
          <w:rFonts w:ascii="Times New Roman" w:hAnsi="Times New Roman" w:cs="Times New Roman"/>
          <w:b/>
          <w:sz w:val="28"/>
          <w:szCs w:val="28"/>
        </w:rPr>
        <w:br/>
        <w:t>Администрации Осташковского городского округа</w:t>
      </w:r>
    </w:p>
    <w:p w14:paraId="11FF873F" w14:textId="77777777" w:rsidR="00F12A9C" w:rsidRPr="00F12A9C" w:rsidRDefault="00F12A9C" w:rsidP="00F1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F43C8E" w14:textId="77777777" w:rsidR="00F12A9C" w:rsidRPr="00F12A9C" w:rsidRDefault="00F12A9C" w:rsidP="00F12A9C">
      <w:pPr>
        <w:numPr>
          <w:ilvl w:val="0"/>
          <w:numId w:val="2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EC3BDB2" w14:textId="77777777" w:rsidR="00F12A9C" w:rsidRPr="00F12A9C" w:rsidRDefault="00F12A9C" w:rsidP="00F12A9C">
      <w:pPr>
        <w:tabs>
          <w:tab w:val="left" w:pos="2700"/>
        </w:tabs>
        <w:spacing w:after="0"/>
        <w:ind w:left="3060"/>
        <w:rPr>
          <w:rFonts w:ascii="Times New Roman" w:hAnsi="Times New Roman" w:cs="Times New Roman"/>
          <w:b/>
          <w:sz w:val="28"/>
          <w:szCs w:val="28"/>
        </w:rPr>
      </w:pPr>
    </w:p>
    <w:p w14:paraId="765132A6" w14:textId="77777777" w:rsidR="00F12A9C" w:rsidRPr="00F12A9C" w:rsidRDefault="00F12A9C" w:rsidP="00F12A9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>1.1. Отдел спорта и молодежной политики Администрации Осташковского городского округа Тверской области (далее Отдел) – является структурным подразделением Администрации Осташковского городского округа (далее – Администрация).</w:t>
      </w:r>
    </w:p>
    <w:p w14:paraId="2410F41B" w14:textId="77777777" w:rsidR="00F12A9C" w:rsidRPr="00F12A9C" w:rsidRDefault="00F12A9C" w:rsidP="00F12A9C">
      <w:pPr>
        <w:tabs>
          <w:tab w:val="left" w:pos="-18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1.2. В своей деятельности Отдел руководствуется Конституцией Российской Федерации, законодательством Российской Федерации, законодательством Тверской области, распорядительными документами вышестоящих организаций, Уставом Осташковского городского округа, решениями Осташковской городской Думы, постановлениями и распоряжениями Администрации Осташковского городского округа, а также настоящим Положением.</w:t>
      </w:r>
    </w:p>
    <w:p w14:paraId="39717591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 xml:space="preserve">1.3. В сферу деятельности отдела входит разработка и реализация муниципальных программ в сфере развития Осташковского городского округа по направлениям физической культуры, спорта и молодежной политики. </w:t>
      </w:r>
    </w:p>
    <w:p w14:paraId="50B819A3" w14:textId="77777777" w:rsidR="00F12A9C" w:rsidRPr="00F12A9C" w:rsidRDefault="00F12A9C" w:rsidP="00F12A9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 xml:space="preserve">1.4. Отдел создается, реорганизуется и ликвидируется постановлением Администрации Осташковского городского округа в соответствии со структурой Администрации, утвержденной решением Осташковской городской Думы. </w:t>
      </w:r>
    </w:p>
    <w:p w14:paraId="41BC5383" w14:textId="77777777" w:rsidR="00F12A9C" w:rsidRPr="00F12A9C" w:rsidRDefault="00F12A9C" w:rsidP="00F12A9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>1.5. Общее руководство и координацию деятельности отдела осуществляет заместитель Главы Администрации Осташковского городского округа. Отдел возглавляет руководитель отдела, который назначается и освобождается от должности Главой Осташковского городского округа.</w:t>
      </w:r>
    </w:p>
    <w:p w14:paraId="70DCA580" w14:textId="77777777" w:rsidR="00F12A9C" w:rsidRPr="00F12A9C" w:rsidRDefault="00F12A9C" w:rsidP="00F12A9C">
      <w:pPr>
        <w:tabs>
          <w:tab w:val="left" w:pos="-16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1.6. Отдел осуществляет свою деятельность, как непосредственно, так и во взаимодействии с другими отделами Администрации, общественными объединениями физкультурно-оздоровительной и спортивной направленности, молодёжными и детскими общественными объединениями, муниципальными и другими образовательными учреждениями Осташковского городского округа, а также общественными организациями.</w:t>
      </w:r>
    </w:p>
    <w:p w14:paraId="5BC60254" w14:textId="77777777" w:rsidR="00F12A9C" w:rsidRPr="00F12A9C" w:rsidRDefault="00F12A9C" w:rsidP="00F12A9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65440D5" w14:textId="77777777" w:rsidR="00F12A9C" w:rsidRPr="00F12A9C" w:rsidRDefault="00F12A9C" w:rsidP="00F12A9C">
      <w:pPr>
        <w:pStyle w:val="a8"/>
        <w:numPr>
          <w:ilvl w:val="0"/>
          <w:numId w:val="2"/>
        </w:numPr>
        <w:ind w:left="426"/>
        <w:jc w:val="center"/>
        <w:outlineLvl w:val="3"/>
        <w:rPr>
          <w:b/>
          <w:bCs/>
          <w:sz w:val="28"/>
          <w:szCs w:val="28"/>
        </w:rPr>
      </w:pPr>
      <w:r w:rsidRPr="00F12A9C">
        <w:rPr>
          <w:b/>
          <w:bCs/>
          <w:sz w:val="28"/>
          <w:szCs w:val="28"/>
        </w:rPr>
        <w:t>Цели и задачи Отдела</w:t>
      </w:r>
    </w:p>
    <w:p w14:paraId="79480FEE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2.1. Цели:</w:t>
      </w:r>
    </w:p>
    <w:p w14:paraId="5C981485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2.1.1. обеспечение условий для развития физической культуры и массового спорта; </w:t>
      </w:r>
    </w:p>
    <w:p w14:paraId="51582448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2.1.2. организация проведения муниципальных официальных физкультурно-оздоровительных, спортивных мероприятий; </w:t>
      </w:r>
    </w:p>
    <w:p w14:paraId="3D74C290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2.1.3. </w:t>
      </w:r>
      <w:r w:rsidRPr="00F12A9C">
        <w:rPr>
          <w:rFonts w:ascii="Times New Roman" w:hAnsi="Times New Roman" w:cs="Times New Roman"/>
          <w:sz w:val="28"/>
          <w:szCs w:val="28"/>
        </w:rPr>
        <w:t xml:space="preserve">разработка и осуществление в масштабах </w:t>
      </w:r>
      <w:r w:rsidRPr="00F12A9C">
        <w:rPr>
          <w:rFonts w:ascii="Times New Roman" w:hAnsi="Times New Roman" w:cs="Times New Roman"/>
          <w:color w:val="000000"/>
          <w:sz w:val="28"/>
          <w:szCs w:val="28"/>
        </w:rPr>
        <w:t>Осташковского</w:t>
      </w:r>
      <w:r w:rsidRPr="00F12A9C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муниципальных программ мероприятий, направленных на создание условий для наиболее полного физического и спортивного развития населения, а также развития молодежной политики;</w:t>
      </w:r>
    </w:p>
    <w:p w14:paraId="4358D113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2.1.4. создание социально-экономических, организационных, правовых условий, гарантий для социального становления и развития молодых граждан, их наиболее полной самоорганизации в интересах развития общества;</w:t>
      </w:r>
    </w:p>
    <w:p w14:paraId="415999AC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2.1.5. участие в разработке разделов планов социально-экономического развития и бюджета Осташковского городского округа, касающихся вопросов физической культуры, спорта и молодежной политики;</w:t>
      </w:r>
    </w:p>
    <w:p w14:paraId="2569382C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9CBDE9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2.1.6. организация участия спортивных команд Осташковского городского округа в зональных, областных, российских и международных соревнованиях;</w:t>
      </w:r>
    </w:p>
    <w:p w14:paraId="282E69E4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2.1.7. содействие деятельности общественных, благотворительных организаций, направленных на развитие физической культуры, спорта и молодежной политики;</w:t>
      </w:r>
    </w:p>
    <w:p w14:paraId="17A105EE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2.1.7. подготовка периодических отчетов Главе Осташковского городского округа о работе отдела.</w:t>
      </w:r>
    </w:p>
    <w:p w14:paraId="176D347C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2.2. Задачи Отдела в сфере физкультуры и спорта:</w:t>
      </w:r>
    </w:p>
    <w:p w14:paraId="5383354A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 xml:space="preserve">2.2.1. </w:t>
      </w:r>
      <w:r w:rsidRPr="00F12A9C">
        <w:rPr>
          <w:rFonts w:ascii="Times New Roman" w:hAnsi="Times New Roman" w:cs="Times New Roman"/>
          <w:color w:val="000000"/>
          <w:sz w:val="28"/>
          <w:szCs w:val="28"/>
        </w:rPr>
        <w:t>проведение на территории Осташковского городского округа единой политики в сфере физической культуры и спорта, направленной на укрепление здоровья и организацию активного отдыха населения;</w:t>
      </w:r>
    </w:p>
    <w:p w14:paraId="6BA03338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 xml:space="preserve">2.2.2. </w:t>
      </w:r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массовости занятиями физической культурой и спортом среди детей, подростков, учащейся молодежи и взрослого населения Осташковского городского округа; </w:t>
      </w:r>
    </w:p>
    <w:p w14:paraId="7BD9D54A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2.2.3. организация </w:t>
      </w:r>
      <w:proofErr w:type="spellStart"/>
      <w:r w:rsidRPr="00F12A9C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оздоровительной и спортивной работы среди трудовых коллективов путем создания спортивных клубов в организациях, предприятиях, учреждениях Осташковского городского округа;</w:t>
      </w:r>
    </w:p>
    <w:p w14:paraId="6ED87217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2.2.4. оказание содействия в пределах своей компетенции развития материально-технической базы муниципальных учреждений физической культуры и спорта; </w:t>
      </w:r>
    </w:p>
    <w:p w14:paraId="009DC017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2.2.5. поддержка детских и молодежных спортивных проектов и инициатив; </w:t>
      </w:r>
    </w:p>
    <w:p w14:paraId="3EDEDCD7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>2.2.6. координация деятельности предприятий и организаций в сфере физической культуры и спорта (независимо от ведомственной принадлежности, форм собственности);</w:t>
      </w:r>
    </w:p>
    <w:p w14:paraId="06CAFD93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F12A9C">
        <w:rPr>
          <w:rFonts w:ascii="Times New Roman" w:hAnsi="Times New Roman" w:cs="Times New Roman"/>
          <w:b/>
          <w:sz w:val="28"/>
          <w:szCs w:val="28"/>
        </w:rPr>
        <w:t>Задачи Отдела в сфере молодежной политики:</w:t>
      </w:r>
    </w:p>
    <w:p w14:paraId="346EAAB3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2.3.1. создание материально-технической, экономической и финансовой базы, для реализации основных направлений государственной молодежной политики на территории Осташковского городского округа;</w:t>
      </w:r>
    </w:p>
    <w:p w14:paraId="149754A5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2.3.2. патриотическое и духовно-нравственное воспитание молодёжи;</w:t>
      </w:r>
    </w:p>
    <w:p w14:paraId="0C96F996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lastRenderedPageBreak/>
        <w:t>2.3.3. развитие молодёжного парламентаризма;</w:t>
      </w:r>
    </w:p>
    <w:p w14:paraId="16F1B973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 xml:space="preserve">2.3.4. развитие добровольчества и </w:t>
      </w:r>
      <w:proofErr w:type="spellStart"/>
      <w:r w:rsidRPr="00F12A9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F12A9C">
        <w:rPr>
          <w:rFonts w:ascii="Times New Roman" w:hAnsi="Times New Roman" w:cs="Times New Roman"/>
          <w:sz w:val="28"/>
          <w:szCs w:val="28"/>
        </w:rPr>
        <w:t>;</w:t>
      </w:r>
    </w:p>
    <w:p w14:paraId="52642EF8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2.3.5. содействие в представлении городского округа на региональном и федеральном уровне;</w:t>
      </w:r>
    </w:p>
    <w:p w14:paraId="686AB0CA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2.3.6. содействие в проведение мероприятий и социально-позитивных инициатив деятельности молодежных и детских общественных объединений;</w:t>
      </w:r>
    </w:p>
    <w:p w14:paraId="600D2746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2.3.7. формирование здорового образа жизни;</w:t>
      </w:r>
    </w:p>
    <w:p w14:paraId="73A885DD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2.3.8. реализация государственной национальной политики;</w:t>
      </w:r>
    </w:p>
    <w:p w14:paraId="23245C88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2.3.9. разработка правовых актов Администрации Осташковского городского округа в сфере молодежной политики;</w:t>
      </w:r>
    </w:p>
    <w:p w14:paraId="44FEA0F4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2.3.10. информационно-аналитическое обеспечение Администрации городского округа в сфере молодежной политики;</w:t>
      </w:r>
    </w:p>
    <w:p w14:paraId="7771786B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2.3.11. создание условий для самореализации молодого человека и использование созидательного потенциала молодежи в интересах городского округа.</w:t>
      </w:r>
    </w:p>
    <w:p w14:paraId="5725A186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>2.4. Отдел оказывает содействие в подготовке, переподготовке и повышении квалификации специалистов в области физической культуры, спорта и молодежной политики, а также организует исполнения федеральных законов и иных нормативных актов Российской Федерации и Тверской области, муниципальных правовых актов Осташковского городского округа, по вопросам относящихся к компетенции Отдела.</w:t>
      </w:r>
    </w:p>
    <w:p w14:paraId="59B266DF" w14:textId="77777777" w:rsidR="00F12A9C" w:rsidRPr="00F12A9C" w:rsidRDefault="00F12A9C" w:rsidP="00F12A9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216702" w14:textId="77777777" w:rsidR="00F12A9C" w:rsidRPr="00F12A9C" w:rsidRDefault="00F12A9C" w:rsidP="00F12A9C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3. Функции Отдела</w:t>
      </w:r>
    </w:p>
    <w:p w14:paraId="18798415" w14:textId="77777777" w:rsidR="00F12A9C" w:rsidRPr="00F12A9C" w:rsidRDefault="00F12A9C" w:rsidP="00F12A9C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CD0A1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>3.1. участие в разработке и реализации муниципальных программ Осташковского городского округа, направленных на реализацию оздоровления населения средствами физической культуры и спорта;</w:t>
      </w:r>
    </w:p>
    <w:p w14:paraId="346C7067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>3.2. участие в разработке и реализации целевых программ, направленных на решение проблем молодежи, содействуя её нравственному и духовному развитию, поддерживая деятельность молодежных и детских объединений;</w:t>
      </w:r>
    </w:p>
    <w:p w14:paraId="3F20F6EF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>3.3. анализ и прогнозирование социальных процессов в сфере молодежи, их воздействие на состояние и развитие социально-экономической ситуации в Осташковском городском округе;</w:t>
      </w:r>
    </w:p>
    <w:p w14:paraId="6EAE0EA8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A9C">
        <w:rPr>
          <w:color w:val="000000"/>
          <w:sz w:val="28"/>
          <w:szCs w:val="28"/>
        </w:rPr>
        <w:t>3.4 осуществление организационной, правовой поддержки социально-значимых программ и инициатив молодежных, детских и других общественных организаций, благотворительных и иных фондов в области молодежной политики;</w:t>
      </w:r>
    </w:p>
    <w:p w14:paraId="26752916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>3.5. осуществление функционирования системы мониторинга состояния межнациональных и межконфессиональных отношений и раннего предупреждения конфликтных ситуаций на территории Осташковского городского округа;</w:t>
      </w:r>
    </w:p>
    <w:p w14:paraId="77B5F3C0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>3.6. определение основных направлений развития физической культуры и спорта на территории Осташковского городского округа;</w:t>
      </w:r>
    </w:p>
    <w:p w14:paraId="1A5506E3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lastRenderedPageBreak/>
        <w:t>3.7. осуществление организационно - методического руководства физкультурно-спортивной работой в Осташковском городском округе среди спортсменов с ограниченными физическими возможностями;</w:t>
      </w:r>
    </w:p>
    <w:p w14:paraId="4AF5E8F0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>3.8. осуществление учета, комплексного анализа и прогнозирования развития физической культуры и спорта в Осташковском городском округе;</w:t>
      </w:r>
    </w:p>
    <w:p w14:paraId="56F61B0C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>3.9. взаимодействие со средствами массовой информации для формирования общественного мнения;</w:t>
      </w:r>
    </w:p>
    <w:p w14:paraId="3A788FB9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>3.10. проведение совместно с заинтересованными организациями рекламно-информационных мероприятий по популяризации спортивных возможностей Осташковского городского округа;</w:t>
      </w:r>
    </w:p>
    <w:p w14:paraId="3E2E896B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>3.11. осуществление содействия в подготовке и участии сборных команд Осташковского городского округа, отдельных спортсменов в соревнованиях, чемпионатах и пр.;</w:t>
      </w:r>
    </w:p>
    <w:p w14:paraId="1A5AA637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>3.12. формирование совместно с заинтересованными организациями ежегодного Единого календарного плана физкультурно-оздоровительных и спортивных мероприятий;</w:t>
      </w:r>
    </w:p>
    <w:p w14:paraId="22A74561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>3.13. осуществление информационного обеспечения Администрации, Осташковской городской Думы, населения Осташковского городского округа по вопросам физической культуры, спорта и молодежной политики;</w:t>
      </w:r>
    </w:p>
    <w:p w14:paraId="061D52F6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>3.14. подготовка вопросов к заседаниям Осташковской городской Думы, совещаниям при Главе Осташковского городского округа и заместителях главы Администрации Осташковского городского округа по вопросам, относящимся к компетенции Отдела;</w:t>
      </w:r>
    </w:p>
    <w:p w14:paraId="2E046E1A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>3.15. подготовка проектов распоряжений и постановлений Администрации Осташковского городского округа по вопросам, входящим в компетенцию Отдела и осуществление контроля за их выполнением;</w:t>
      </w:r>
    </w:p>
    <w:p w14:paraId="7B00A0E7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>3.16. работа с заявлениями и обращениями физических и юридических лиц по вопросам, относящимся к компетенции Отдела;</w:t>
      </w:r>
    </w:p>
    <w:p w14:paraId="6229A65E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 xml:space="preserve">3.17. участие </w:t>
      </w:r>
      <w:r w:rsidRPr="00F12A9C">
        <w:rPr>
          <w:color w:val="052635"/>
          <w:sz w:val="28"/>
          <w:szCs w:val="28"/>
        </w:rPr>
        <w:t xml:space="preserve">в совещаниях, семинарах, </w:t>
      </w:r>
      <w:r w:rsidRPr="00F12A9C">
        <w:rPr>
          <w:color w:val="000000"/>
          <w:sz w:val="28"/>
          <w:szCs w:val="28"/>
        </w:rPr>
        <w:t xml:space="preserve">комиссиях, </w:t>
      </w:r>
      <w:r w:rsidRPr="00F12A9C">
        <w:rPr>
          <w:color w:val="052635"/>
          <w:sz w:val="28"/>
          <w:szCs w:val="28"/>
        </w:rPr>
        <w:t>проводимых</w:t>
      </w:r>
      <w:r w:rsidRPr="00F12A9C">
        <w:rPr>
          <w:color w:val="000000"/>
          <w:sz w:val="28"/>
          <w:szCs w:val="28"/>
        </w:rPr>
        <w:t xml:space="preserve"> Администрацией Осташковского городского округа, министерствами, ведомствами и комитетами Тверской области по вопросам, относящимся к компетенции Отдела;</w:t>
      </w:r>
    </w:p>
    <w:p w14:paraId="72E04614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>3.18. оказание содействия в подготовке и обучении кадров в сфере физической культуры и спорта, а также кадров, работающих с молодежью, осуществление обмена опытом;</w:t>
      </w:r>
    </w:p>
    <w:p w14:paraId="20ED569E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>3.19. подготовка материалов для поощрений и поздравлений руководителей и коллективов по курируемым направлениям;</w:t>
      </w:r>
    </w:p>
    <w:p w14:paraId="4C20ADDC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2A9C">
        <w:rPr>
          <w:color w:val="000000"/>
          <w:sz w:val="28"/>
          <w:szCs w:val="28"/>
        </w:rPr>
        <w:t xml:space="preserve">3.20. ведение в установленном порядке информационно-аналитического учета и статистической отчетности по физической культуре и спорту, </w:t>
      </w:r>
      <w:r w:rsidRPr="00F12A9C">
        <w:rPr>
          <w:color w:val="052635"/>
          <w:sz w:val="28"/>
          <w:szCs w:val="28"/>
        </w:rPr>
        <w:t>утверждение городских рекордов и достижений по видам спорта, представление в установленном порядке документации для утверждения рекордов, установленных спортсменами Осташковского городского округа в Комитет по физической культуре и спорту Тверской области;</w:t>
      </w:r>
    </w:p>
    <w:p w14:paraId="1CBAAF2F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F12A9C">
        <w:rPr>
          <w:color w:val="000000"/>
          <w:sz w:val="28"/>
          <w:szCs w:val="28"/>
        </w:rPr>
        <w:t xml:space="preserve">3.21. подготовка документов для </w:t>
      </w:r>
      <w:r w:rsidRPr="00F12A9C">
        <w:rPr>
          <w:color w:val="052635"/>
          <w:sz w:val="28"/>
          <w:szCs w:val="28"/>
        </w:rPr>
        <w:t xml:space="preserve">присвоения в установленном порядке спортивных разрядов, судейских категорий, награждение призами, дипломами, </w:t>
      </w:r>
      <w:r w:rsidRPr="00F12A9C">
        <w:rPr>
          <w:color w:val="052635"/>
          <w:sz w:val="28"/>
          <w:szCs w:val="28"/>
        </w:rPr>
        <w:lastRenderedPageBreak/>
        <w:t xml:space="preserve">грамотами победителей и призеров спортивных соревнований, физкультурных работников, активистов, коллективы физкультуры </w:t>
      </w:r>
      <w:r w:rsidRPr="00F12A9C">
        <w:rPr>
          <w:color w:val="000000"/>
          <w:sz w:val="28"/>
          <w:szCs w:val="28"/>
        </w:rPr>
        <w:t>в соответствии с законодательством РФ</w:t>
      </w:r>
      <w:r w:rsidRPr="00F12A9C">
        <w:rPr>
          <w:color w:val="052635"/>
          <w:sz w:val="28"/>
          <w:szCs w:val="28"/>
        </w:rPr>
        <w:t>;</w:t>
      </w:r>
    </w:p>
    <w:p w14:paraId="40DF64E2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F12A9C">
        <w:rPr>
          <w:color w:val="052635"/>
          <w:sz w:val="28"/>
          <w:szCs w:val="28"/>
        </w:rPr>
        <w:t>3.22. изучение и обобщение практики деятельности коллективов физкультуры, распространение их положительного опыта, проведение совещаний, консультаций и инструктажей;</w:t>
      </w:r>
    </w:p>
    <w:p w14:paraId="552DFE87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A9C">
        <w:rPr>
          <w:color w:val="052635"/>
          <w:sz w:val="28"/>
          <w:szCs w:val="28"/>
        </w:rPr>
        <w:t xml:space="preserve">3.23. оказание </w:t>
      </w:r>
      <w:r w:rsidRPr="00F12A9C">
        <w:rPr>
          <w:sz w:val="28"/>
          <w:szCs w:val="28"/>
        </w:rPr>
        <w:t>содействия спортивным организациям в подготовке команд Осташковского городского округа юношеского, молодежного и взрослого состава по видам спорта, обеспечение их участия в соревнованиях области, чемпионатах России и мира;</w:t>
      </w:r>
    </w:p>
    <w:p w14:paraId="608A655F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>3.24. обеспечение спортивных мероприятий призовым и наградным фондом;</w:t>
      </w:r>
    </w:p>
    <w:p w14:paraId="385FCFAB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>3.25. оказание содействия в организации медицинского обеспечения муниципальных официальных физкультурных мероприятий и спортивных мероприятий;</w:t>
      </w:r>
    </w:p>
    <w:p w14:paraId="4EAEAB03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>3.26. изучение потребности Осташковского городского округа в специалистах, работающих в сфере спорта, молодежной политики;</w:t>
      </w:r>
    </w:p>
    <w:p w14:paraId="1DE36E67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>3.27. обеспечение сбора статистических показателей, характеризующих состояние сфер физической культуры, спорта и молодежной политики Осташковского городского округа, и предоставление указанных данных органам государственной власти в порядке, установленном законодательством РФ.</w:t>
      </w:r>
    </w:p>
    <w:p w14:paraId="390F36DE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>3.28. осуществление взаимодействия с Комитетом по физической культуре и спорту Тверской области, областными федерациями по видам спорта, с Комитетом по делам молодежи Тверской области по вопросам компетенции Отдела.</w:t>
      </w:r>
    </w:p>
    <w:p w14:paraId="17B8A723" w14:textId="77777777" w:rsidR="00F12A9C" w:rsidRPr="00F12A9C" w:rsidRDefault="00F12A9C" w:rsidP="00F12A9C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F09DF1" w14:textId="77777777" w:rsidR="00F12A9C" w:rsidRPr="00F12A9C" w:rsidRDefault="00F12A9C" w:rsidP="00F12A9C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4. Организация деятельности Отдела</w:t>
      </w:r>
    </w:p>
    <w:p w14:paraId="26E7F12E" w14:textId="77777777" w:rsidR="00F12A9C" w:rsidRPr="00F12A9C" w:rsidRDefault="00F12A9C" w:rsidP="00F12A9C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C4841" w14:textId="77777777" w:rsidR="00F12A9C" w:rsidRPr="00F12A9C" w:rsidRDefault="00F12A9C" w:rsidP="00F12A9C">
      <w:pPr>
        <w:tabs>
          <w:tab w:val="left" w:pos="27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4.1. Отдел возглавляет руководитель Отдела, который руководит Отделом в соответствии с законодательством, нормативными правовыми актами Осташковского городского округа и настоящим Положением, несет персональную ответственность за осуществление возложенных на Отдел задач и функций.</w:t>
      </w:r>
    </w:p>
    <w:p w14:paraId="770CB795" w14:textId="77777777" w:rsidR="00F12A9C" w:rsidRPr="00F12A9C" w:rsidRDefault="00F12A9C" w:rsidP="00F12A9C">
      <w:pPr>
        <w:tabs>
          <w:tab w:val="left" w:pos="27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4.2. Руководитель Отдела назначается на должность и освобождается от должности распоряжением Администрации Осташковского городского округа.</w:t>
      </w:r>
    </w:p>
    <w:p w14:paraId="3DEBC464" w14:textId="77777777" w:rsidR="00F12A9C" w:rsidRPr="00F12A9C" w:rsidRDefault="00F12A9C" w:rsidP="00F12A9C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4.3. Руководитель отдела является муниципальным служащим.</w:t>
      </w:r>
    </w:p>
    <w:p w14:paraId="18DA1483" w14:textId="77777777" w:rsidR="00F12A9C" w:rsidRPr="00F12A9C" w:rsidRDefault="00F12A9C" w:rsidP="00F12A9C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 xml:space="preserve">4.4. Руководитель отдела: </w:t>
      </w:r>
    </w:p>
    <w:p w14:paraId="01519373" w14:textId="77777777" w:rsidR="00F12A9C" w:rsidRPr="00F12A9C" w:rsidRDefault="00F12A9C" w:rsidP="00F12A9C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 xml:space="preserve">4.4.1. Осуществляет общее руководство деятельностью Отдела. </w:t>
      </w:r>
    </w:p>
    <w:p w14:paraId="31925C8C" w14:textId="77777777" w:rsidR="00F12A9C" w:rsidRPr="00F12A9C" w:rsidRDefault="00F12A9C" w:rsidP="00F12A9C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 xml:space="preserve">4.4.2. Представляет Отдел в органах государственной власти, органах местного самоуправления, иных организациях, обеспечивает взаимодействие Отдела с другими структурными подразделениями Администрации, иными органами местного самоуправления. </w:t>
      </w:r>
    </w:p>
    <w:p w14:paraId="56F5426C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4.4.3. Несет персональную ответственность за своевременное и качественное выполнение функций Отдела, изложенных в настоящем Положении.</w:t>
      </w:r>
    </w:p>
    <w:p w14:paraId="1A020D3B" w14:textId="77777777" w:rsidR="00F12A9C" w:rsidRPr="00F12A9C" w:rsidRDefault="00F12A9C" w:rsidP="00F12A9C">
      <w:pPr>
        <w:tabs>
          <w:tab w:val="left" w:pos="-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4.4.4. Выносит предложения на рассмотрение Главе Осташковского городского округа и Осташковской городской Думе, согласует документы, содержащие вопросы, относящиеся к компетенции Отдела.</w:t>
      </w:r>
    </w:p>
    <w:p w14:paraId="5BC24016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lastRenderedPageBreak/>
        <w:t>4.4.5. Планирует и контролирует деятельность Отдела, в том числе по вопросам взаимодействия с другими отделами.</w:t>
      </w:r>
    </w:p>
    <w:p w14:paraId="462179E9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4.4.6. Осуществляет контроль за выполнением постановлений и распоряжений Администрации Осташковского городского округа и решений Осташковской городской Думы по вопросам физической культуры, спорта и молодежной политики.</w:t>
      </w:r>
    </w:p>
    <w:p w14:paraId="0D4ECB65" w14:textId="77777777" w:rsidR="00F12A9C" w:rsidRPr="00F12A9C" w:rsidRDefault="00F12A9C" w:rsidP="00F12A9C">
      <w:pPr>
        <w:pStyle w:val="a7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>4.4.7. При необходимости принимает личное участие в организации и проведении физкультурно-спортивных мероприятий.</w:t>
      </w:r>
    </w:p>
    <w:p w14:paraId="22DD9CD0" w14:textId="77777777" w:rsidR="00F12A9C" w:rsidRPr="00F12A9C" w:rsidRDefault="00F12A9C" w:rsidP="00F12A9C">
      <w:pPr>
        <w:pStyle w:val="a7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 xml:space="preserve">4.4.8. </w:t>
      </w:r>
      <w:r w:rsidRPr="00F12A9C">
        <w:rPr>
          <w:color w:val="000000"/>
          <w:sz w:val="28"/>
          <w:szCs w:val="28"/>
        </w:rPr>
        <w:t>Вносит предложения (ходатайства) Главе Осташковского городского округа о поощрении (награждении) руководителей, работников организаций, осуществляющих свою деятельность в сфере спорта и молодежной политики.</w:t>
      </w:r>
    </w:p>
    <w:p w14:paraId="2AD5971A" w14:textId="77777777" w:rsidR="00F12A9C" w:rsidRPr="00F12A9C" w:rsidRDefault="00F12A9C" w:rsidP="00F12A9C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F12A9C">
        <w:rPr>
          <w:sz w:val="28"/>
          <w:szCs w:val="28"/>
        </w:rPr>
        <w:t xml:space="preserve">4.4.9. </w:t>
      </w:r>
      <w:r w:rsidRPr="00F12A9C">
        <w:rPr>
          <w:color w:val="000000"/>
          <w:sz w:val="28"/>
          <w:szCs w:val="28"/>
        </w:rPr>
        <w:t>Отчитывается перед Главой Осташковского городского округа и (или) заместителем Главы Администрации Осташковского городского округа, курирующего данное направление, о деятельности Отдела, об итогах развития спорта и молодежной политики в Осташковском городском округе.</w:t>
      </w:r>
    </w:p>
    <w:p w14:paraId="5F129B7B" w14:textId="77777777" w:rsidR="00F12A9C" w:rsidRPr="00F12A9C" w:rsidRDefault="00F12A9C" w:rsidP="00F12A9C">
      <w:pPr>
        <w:pStyle w:val="a7"/>
        <w:ind w:firstLine="567"/>
        <w:jc w:val="both"/>
        <w:rPr>
          <w:sz w:val="28"/>
          <w:szCs w:val="28"/>
        </w:rPr>
      </w:pPr>
      <w:r w:rsidRPr="00F12A9C">
        <w:rPr>
          <w:color w:val="000000"/>
          <w:sz w:val="28"/>
          <w:szCs w:val="28"/>
        </w:rPr>
        <w:t>4.4.10. Выполняет иные функции в соответствии с должностной инструкцией, утвержденной Главой Осташковского городского округа.</w:t>
      </w:r>
    </w:p>
    <w:p w14:paraId="67E3B21F" w14:textId="77777777" w:rsidR="00F12A9C" w:rsidRPr="00F12A9C" w:rsidRDefault="00F12A9C" w:rsidP="00F12A9C">
      <w:pPr>
        <w:pStyle w:val="a7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>4.5. Заместитель руководителя Отдела:</w:t>
      </w:r>
    </w:p>
    <w:p w14:paraId="25353371" w14:textId="77777777" w:rsidR="00F12A9C" w:rsidRPr="00F12A9C" w:rsidRDefault="00F12A9C" w:rsidP="00F12A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4.5.1. </w:t>
      </w:r>
      <w:r w:rsidRPr="00F12A9C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F12A9C">
        <w:rPr>
          <w:rFonts w:ascii="Times New Roman" w:hAnsi="Times New Roman" w:cs="Times New Roman"/>
          <w:color w:val="000000"/>
          <w:sz w:val="28"/>
          <w:szCs w:val="28"/>
        </w:rPr>
        <w:t>Отдела назначается на должность и освобождается от должности распоряжением Администрации Осташковского городского округа.</w:t>
      </w:r>
    </w:p>
    <w:p w14:paraId="05034A46" w14:textId="77777777" w:rsidR="00F12A9C" w:rsidRPr="00F12A9C" w:rsidRDefault="00F12A9C" w:rsidP="00F12A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4.5.2. </w:t>
      </w:r>
      <w:r w:rsidRPr="00F12A9C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F12A9C">
        <w:rPr>
          <w:rFonts w:ascii="Times New Roman" w:hAnsi="Times New Roman" w:cs="Times New Roman"/>
          <w:color w:val="000000"/>
          <w:sz w:val="28"/>
          <w:szCs w:val="28"/>
        </w:rPr>
        <w:t>Отдела выполняет свои функции в соответствии с трудовым договором и должностной инструкцией.</w:t>
      </w:r>
    </w:p>
    <w:p w14:paraId="6A451932" w14:textId="77777777" w:rsidR="00F12A9C" w:rsidRPr="00F12A9C" w:rsidRDefault="00F12A9C" w:rsidP="00F12A9C">
      <w:pPr>
        <w:pStyle w:val="a7"/>
        <w:ind w:firstLine="567"/>
        <w:jc w:val="both"/>
        <w:rPr>
          <w:sz w:val="28"/>
          <w:szCs w:val="28"/>
        </w:rPr>
      </w:pPr>
      <w:r w:rsidRPr="00F12A9C">
        <w:rPr>
          <w:sz w:val="28"/>
          <w:szCs w:val="28"/>
        </w:rPr>
        <w:t>4.6. Ведущий специалист Отдела:</w:t>
      </w:r>
    </w:p>
    <w:p w14:paraId="77E49516" w14:textId="77777777" w:rsidR="00F12A9C" w:rsidRPr="00F12A9C" w:rsidRDefault="00F12A9C" w:rsidP="00F12A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4.6.1. </w:t>
      </w:r>
      <w:r w:rsidRPr="00F12A9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 Отдела назначается на должность и освобождается от должности распоряжением Администрации Осташковского городского округа.</w:t>
      </w:r>
    </w:p>
    <w:p w14:paraId="17386BD9" w14:textId="77777777" w:rsidR="00F12A9C" w:rsidRPr="00F12A9C" w:rsidRDefault="00F12A9C" w:rsidP="00F12A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4.6.2. </w:t>
      </w:r>
      <w:r w:rsidRPr="00F12A9C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F12A9C">
        <w:rPr>
          <w:rFonts w:ascii="Times New Roman" w:hAnsi="Times New Roman" w:cs="Times New Roman"/>
          <w:color w:val="000000"/>
          <w:sz w:val="28"/>
          <w:szCs w:val="28"/>
        </w:rPr>
        <w:t>Отдела выполняет свои функции в соответствии с трудовым договором и должностной инструкцией.</w:t>
      </w:r>
    </w:p>
    <w:p w14:paraId="6A8E2B3D" w14:textId="77777777" w:rsidR="00F12A9C" w:rsidRPr="00F12A9C" w:rsidRDefault="00F12A9C" w:rsidP="00F12A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>4.7. На сотрудников Отдела распространяются социальные гарантии в соответствии с действующим законодательством Российской Федерации, Тверской области и Уставом Осташковского городского округа.</w:t>
      </w:r>
    </w:p>
    <w:p w14:paraId="6B1DA0F8" w14:textId="77777777" w:rsidR="00F12A9C" w:rsidRPr="00F12A9C" w:rsidRDefault="00F12A9C" w:rsidP="00F12A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r w:rsidRPr="00F12A9C">
        <w:rPr>
          <w:rFonts w:ascii="Times New Roman" w:hAnsi="Times New Roman" w:cs="Times New Roman"/>
          <w:color w:val="052635"/>
          <w:sz w:val="28"/>
          <w:szCs w:val="28"/>
        </w:rPr>
        <w:t>Права и обязанности сотрудников Отдела определяются должностными инструкциями, утверждаемыми Главой Осташковского городского округа.</w:t>
      </w:r>
    </w:p>
    <w:p w14:paraId="6AB533D1" w14:textId="77777777" w:rsidR="00F12A9C" w:rsidRPr="00F12A9C" w:rsidRDefault="00F12A9C" w:rsidP="00F12A9C">
      <w:pPr>
        <w:pStyle w:val="a7"/>
        <w:ind w:firstLine="567"/>
        <w:jc w:val="both"/>
        <w:rPr>
          <w:sz w:val="28"/>
          <w:szCs w:val="28"/>
        </w:rPr>
      </w:pPr>
    </w:p>
    <w:p w14:paraId="4491BE27" w14:textId="77777777" w:rsidR="00F12A9C" w:rsidRPr="00F12A9C" w:rsidRDefault="00F12A9C" w:rsidP="00F12A9C">
      <w:pPr>
        <w:pStyle w:val="a7"/>
        <w:jc w:val="center"/>
        <w:rPr>
          <w:b/>
          <w:sz w:val="28"/>
          <w:szCs w:val="28"/>
        </w:rPr>
      </w:pPr>
      <w:r w:rsidRPr="00F12A9C">
        <w:rPr>
          <w:b/>
          <w:sz w:val="28"/>
          <w:szCs w:val="28"/>
        </w:rPr>
        <w:t>5. Полномочия Отдела</w:t>
      </w:r>
    </w:p>
    <w:p w14:paraId="2638C738" w14:textId="77777777" w:rsidR="00F12A9C" w:rsidRPr="00F12A9C" w:rsidRDefault="00F12A9C" w:rsidP="00F12A9C">
      <w:pPr>
        <w:pStyle w:val="a7"/>
        <w:jc w:val="center"/>
        <w:rPr>
          <w:b/>
          <w:sz w:val="28"/>
          <w:szCs w:val="28"/>
        </w:rPr>
      </w:pPr>
    </w:p>
    <w:p w14:paraId="6B3F7C25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F12A9C">
        <w:rPr>
          <w:color w:val="052635"/>
          <w:sz w:val="28"/>
          <w:szCs w:val="28"/>
        </w:rPr>
        <w:t>5.1. Сотрудники Отдела имеют право:</w:t>
      </w:r>
    </w:p>
    <w:p w14:paraId="7D8A783F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F12A9C">
        <w:rPr>
          <w:color w:val="052635"/>
          <w:sz w:val="28"/>
          <w:szCs w:val="28"/>
        </w:rPr>
        <w:t>5.1.1. вносить предложения Администрации Осташковского городского округа по принятию решений, связанных с Отделом, а также самостоятельно принимать решения в пределах компетенции;</w:t>
      </w:r>
    </w:p>
    <w:p w14:paraId="4433FCCD" w14:textId="77777777" w:rsidR="00F12A9C" w:rsidRPr="00F12A9C" w:rsidRDefault="00F12A9C" w:rsidP="00F12A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F12A9C">
        <w:rPr>
          <w:color w:val="052635"/>
          <w:sz w:val="28"/>
          <w:szCs w:val="28"/>
        </w:rPr>
        <w:t xml:space="preserve">5.1.2. взаимодействовать в порядке, установленном законодательством с органами исполнительной власти Тверской области, с их структурными </w:t>
      </w:r>
      <w:r w:rsidRPr="00F12A9C">
        <w:rPr>
          <w:color w:val="052635"/>
          <w:sz w:val="28"/>
          <w:szCs w:val="28"/>
        </w:rPr>
        <w:lastRenderedPageBreak/>
        <w:t>подразделениями предприятиями и организациями, общественными объединениями;</w:t>
      </w:r>
    </w:p>
    <w:p w14:paraId="19761E50" w14:textId="77777777" w:rsidR="00F12A9C" w:rsidRPr="00F12A9C" w:rsidRDefault="00F12A9C" w:rsidP="00F12A9C">
      <w:pPr>
        <w:tabs>
          <w:tab w:val="left" w:pos="27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5.1.3. представлять Администрацию Осташковского городского округа по всем вопросам, входящим в компетенцию Отдела;</w:t>
      </w:r>
    </w:p>
    <w:p w14:paraId="6375B4BC" w14:textId="77777777" w:rsidR="00F12A9C" w:rsidRPr="00F12A9C" w:rsidRDefault="00F12A9C" w:rsidP="00F12A9C">
      <w:pPr>
        <w:tabs>
          <w:tab w:val="left" w:pos="27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sz w:val="28"/>
          <w:szCs w:val="28"/>
        </w:rPr>
        <w:t>5.1.4. участвовать в разработке проектов, планов, программ социально-экономического развития Осташковского городского округа.</w:t>
      </w:r>
    </w:p>
    <w:p w14:paraId="35A369B0" w14:textId="77777777" w:rsidR="00F12A9C" w:rsidRPr="00F12A9C" w:rsidRDefault="00F12A9C" w:rsidP="00F12A9C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1A5329" w14:textId="77777777" w:rsidR="00F12A9C" w:rsidRPr="00F12A9C" w:rsidRDefault="00F12A9C" w:rsidP="00F12A9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A9C">
        <w:rPr>
          <w:rFonts w:ascii="Times New Roman" w:hAnsi="Times New Roman" w:cs="Times New Roman"/>
          <w:b/>
          <w:bCs/>
          <w:sz w:val="28"/>
          <w:szCs w:val="28"/>
        </w:rPr>
        <w:t>6. Ответственность Отдела</w:t>
      </w:r>
    </w:p>
    <w:p w14:paraId="61F53E02" w14:textId="77777777" w:rsidR="00F12A9C" w:rsidRPr="00F12A9C" w:rsidRDefault="00F12A9C" w:rsidP="00F12A9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8C512" w14:textId="77777777" w:rsidR="00F12A9C" w:rsidRPr="00F12A9C" w:rsidRDefault="00F12A9C" w:rsidP="00F12A9C">
      <w:pPr>
        <w:pStyle w:val="a5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9C">
        <w:rPr>
          <w:rFonts w:ascii="Times New Roman" w:hAnsi="Times New Roman" w:cs="Times New Roman"/>
          <w:color w:val="000000"/>
          <w:sz w:val="28"/>
          <w:szCs w:val="28"/>
        </w:rPr>
        <w:t>6.1. Сотрудники Отдела несут персональную ответственность за своевременное и качественное выполнение возложенных на них обязанностей, а также соблюдение ограничений и запретов, требований в соответствии с действующим законодательством РФ.</w:t>
      </w:r>
    </w:p>
    <w:p w14:paraId="208CFE0F" w14:textId="77777777" w:rsidR="00F12A9C" w:rsidRPr="00F12A9C" w:rsidRDefault="00F12A9C" w:rsidP="00F12A9C">
      <w:pPr>
        <w:pStyle w:val="a7"/>
        <w:jc w:val="center"/>
        <w:rPr>
          <w:b/>
          <w:sz w:val="28"/>
          <w:szCs w:val="28"/>
        </w:rPr>
      </w:pPr>
    </w:p>
    <w:p w14:paraId="5BFB59F8" w14:textId="77777777" w:rsidR="00F12A9C" w:rsidRPr="00F12A9C" w:rsidRDefault="00F12A9C" w:rsidP="00F12A9C">
      <w:pPr>
        <w:pStyle w:val="a7"/>
        <w:jc w:val="center"/>
        <w:rPr>
          <w:b/>
          <w:sz w:val="28"/>
          <w:szCs w:val="28"/>
        </w:rPr>
      </w:pPr>
      <w:r w:rsidRPr="00F12A9C">
        <w:rPr>
          <w:b/>
          <w:sz w:val="28"/>
          <w:szCs w:val="28"/>
        </w:rPr>
        <w:t>7. Заключительные положения</w:t>
      </w:r>
    </w:p>
    <w:p w14:paraId="54B754BC" w14:textId="77777777" w:rsidR="00F12A9C" w:rsidRPr="00F12A9C" w:rsidRDefault="00F12A9C" w:rsidP="00F12A9C">
      <w:pPr>
        <w:pStyle w:val="a7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F12A9C" w:rsidRPr="00F12A9C" w14:paraId="1C5BA9A7" w14:textId="77777777" w:rsidTr="00F12A9C">
        <w:tc>
          <w:tcPr>
            <w:tcW w:w="10137" w:type="dxa"/>
            <w:hideMark/>
          </w:tcPr>
          <w:p w14:paraId="183AA1BE" w14:textId="77777777" w:rsidR="00F12A9C" w:rsidRPr="00F12A9C" w:rsidRDefault="00F12A9C" w:rsidP="00F12A9C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12A9C">
              <w:rPr>
                <w:sz w:val="28"/>
                <w:szCs w:val="28"/>
              </w:rPr>
              <w:t>7.1. Внесение изменений и дополнений в Положение об Отделе, изменение штатной численности, структуры Отдела осуществляются на основании постановления Администрации Осташковского городского округа в соответствии с действующим законодательством РФ.</w:t>
            </w:r>
          </w:p>
        </w:tc>
      </w:tr>
      <w:tr w:rsidR="00F12A9C" w:rsidRPr="00F12A9C" w14:paraId="18FCF628" w14:textId="77777777" w:rsidTr="00F12A9C">
        <w:tc>
          <w:tcPr>
            <w:tcW w:w="10137" w:type="dxa"/>
            <w:hideMark/>
          </w:tcPr>
          <w:p w14:paraId="038824EB" w14:textId="77777777" w:rsidR="00F12A9C" w:rsidRPr="00F12A9C" w:rsidRDefault="00F12A9C" w:rsidP="00F12A9C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12A9C">
              <w:rPr>
                <w:sz w:val="28"/>
                <w:szCs w:val="28"/>
              </w:rPr>
              <w:t>7.2. Возложение на Отдел обязанностей, не предусмотренных настоящим Положением и не относящихся к работе, не допускается.</w:t>
            </w:r>
          </w:p>
        </w:tc>
      </w:tr>
      <w:tr w:rsidR="00F12A9C" w:rsidRPr="00F12A9C" w14:paraId="347E6652" w14:textId="77777777" w:rsidTr="00F12A9C">
        <w:tc>
          <w:tcPr>
            <w:tcW w:w="10137" w:type="dxa"/>
            <w:hideMark/>
          </w:tcPr>
          <w:p w14:paraId="3B7C2B82" w14:textId="77777777" w:rsidR="00F12A9C" w:rsidRPr="00F12A9C" w:rsidRDefault="00F12A9C" w:rsidP="00F12A9C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12A9C">
              <w:rPr>
                <w:sz w:val="28"/>
                <w:szCs w:val="28"/>
              </w:rPr>
              <w:t>7.3. Отдел финансируется за счет средств бюджета Осташковского городского округа, правами юридического лица не обладает.</w:t>
            </w:r>
          </w:p>
          <w:p w14:paraId="259DDEF0" w14:textId="77777777" w:rsidR="00F12A9C" w:rsidRPr="00F12A9C" w:rsidRDefault="00F12A9C" w:rsidP="00F12A9C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F12A9C">
              <w:rPr>
                <w:sz w:val="28"/>
                <w:szCs w:val="28"/>
              </w:rPr>
              <w:t xml:space="preserve">7.4. </w:t>
            </w:r>
            <w:r w:rsidRPr="00F12A9C">
              <w:rPr>
                <w:color w:val="000000"/>
                <w:sz w:val="28"/>
                <w:szCs w:val="28"/>
              </w:rPr>
              <w:t xml:space="preserve">Реорганизация и ликвидация Отдела осуществляется на основании </w:t>
            </w:r>
            <w:r w:rsidRPr="00F12A9C">
              <w:rPr>
                <w:sz w:val="28"/>
                <w:szCs w:val="28"/>
              </w:rPr>
              <w:t>правового акта администрации Осташковского городского округа в соответствии с действующим законодательством РФ.</w:t>
            </w:r>
          </w:p>
        </w:tc>
      </w:tr>
    </w:tbl>
    <w:p w14:paraId="7028160D" w14:textId="77777777" w:rsidR="00F12A9C" w:rsidRPr="00F12A9C" w:rsidRDefault="00F12A9C" w:rsidP="00F12A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3367D0" w14:textId="77777777" w:rsidR="00F12A9C" w:rsidRPr="00F12A9C" w:rsidRDefault="00F12A9C" w:rsidP="00BF4F15">
      <w:pPr>
        <w:pStyle w:val="a4"/>
        <w:rPr>
          <w:sz w:val="28"/>
          <w:szCs w:val="28"/>
        </w:rPr>
      </w:pPr>
    </w:p>
    <w:sectPr w:rsidR="00F12A9C" w:rsidRPr="00F12A9C" w:rsidSect="00F12A9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792A"/>
    <w:multiLevelType w:val="hybridMultilevel"/>
    <w:tmpl w:val="6A4C6AC8"/>
    <w:lvl w:ilvl="0" w:tplc="B39AC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E0724A"/>
    <w:multiLevelType w:val="hybridMultilevel"/>
    <w:tmpl w:val="76728AE0"/>
    <w:lvl w:ilvl="0" w:tplc="ED542DA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0"/>
    <w:rsid w:val="001A3A50"/>
    <w:rsid w:val="00481D83"/>
    <w:rsid w:val="006C0B77"/>
    <w:rsid w:val="008242FF"/>
    <w:rsid w:val="00870751"/>
    <w:rsid w:val="00922C48"/>
    <w:rsid w:val="00A553EA"/>
    <w:rsid w:val="00AA555D"/>
    <w:rsid w:val="00B915B7"/>
    <w:rsid w:val="00BF4F15"/>
    <w:rsid w:val="00EA59DF"/>
    <w:rsid w:val="00EE4070"/>
    <w:rsid w:val="00F12A9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D6D2"/>
  <w15:chartTrackingRefBased/>
  <w15:docId w15:val="{C91844A3-2694-480A-A042-B2E2540E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A3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A3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1A3A50"/>
    <w:rPr>
      <w:b/>
      <w:bCs/>
    </w:rPr>
  </w:style>
  <w:style w:type="paragraph" w:styleId="a4">
    <w:name w:val="Normal (Web)"/>
    <w:basedOn w:val="a"/>
    <w:uiPriority w:val="99"/>
    <w:unhideWhenUsed/>
    <w:rsid w:val="00BF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12A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2A9C"/>
  </w:style>
  <w:style w:type="paragraph" w:styleId="a7">
    <w:name w:val="No Spacing"/>
    <w:uiPriority w:val="1"/>
    <w:qFormat/>
    <w:rsid w:val="00F1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2A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12A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2020-11-03T06:31:00Z</cp:lastPrinted>
  <dcterms:created xsi:type="dcterms:W3CDTF">2020-10-27T11:47:00Z</dcterms:created>
  <dcterms:modified xsi:type="dcterms:W3CDTF">2020-11-05T08:58:00Z</dcterms:modified>
</cp:coreProperties>
</file>