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Calibri" w:eastAsia="Times New Roman" w:hAnsi="Calibri" w:cs="Times New Roman"/>
          <w:sz w:val="28"/>
          <w:szCs w:val="28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6" o:title=""/>
          </v:shape>
          <o:OLEObject Type="Embed" ProgID="CorelDRAW.Graphic.12" ShapeID="_x0000_i1025" DrawAspect="Content" ObjectID="_1674552129" r:id="rId7"/>
        </w:object>
      </w:r>
    </w:p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E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E1E47" w:rsidRPr="006E1E47" w:rsidRDefault="006E1E47" w:rsidP="006E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40E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1D40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1D40E9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6E1E47" w:rsidRPr="006E1E47" w:rsidRDefault="006E1E47" w:rsidP="006E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>О создании учебно-консультационных пунктов</w:t>
      </w:r>
    </w:p>
    <w:p w:rsidR="006E1E47" w:rsidRPr="006E1E47" w:rsidRDefault="006E1E47" w:rsidP="006E1E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</w:p>
    <w:p w:rsidR="006E1E47" w:rsidRPr="006E1E47" w:rsidRDefault="006E1E47" w:rsidP="006E1E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6E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47" w:rsidRPr="006E1E47" w:rsidRDefault="006E1E47" w:rsidP="006E1E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1E47" w:rsidRPr="006E1E47" w:rsidRDefault="006E1E47" w:rsidP="006E1E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E1E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6E1E47">
        <w:rPr>
          <w:rFonts w:ascii="Times New Roman" w:hAnsi="Times New Roman" w:cs="Times New Roman"/>
          <w:sz w:val="28"/>
          <w:szCs w:val="28"/>
        </w:rPr>
        <w:t>Федеральных законо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1E47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47">
        <w:rPr>
          <w:rFonts w:ascii="Times New Roman" w:hAnsi="Times New Roman" w:cs="Times New Roman"/>
          <w:sz w:val="28"/>
          <w:szCs w:val="28"/>
        </w:rPr>
        <w:t>547</w:t>
      </w:r>
      <w:proofErr w:type="gramEnd"/>
      <w:r w:rsidRPr="006E1E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1E47">
        <w:rPr>
          <w:rFonts w:ascii="Times New Roman" w:hAnsi="Times New Roman" w:cs="Times New Roman"/>
          <w:sz w:val="28"/>
          <w:szCs w:val="28"/>
        </w:rPr>
        <w:t xml:space="preserve">О подготовке населения в области защиты от чрезвычайных ситуаций природного и техногенного характера», в целях подготовки и обучения неработающего населения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6E1E47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объектах, 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  <w:proofErr w:type="gramEnd"/>
    </w:p>
    <w:p w:rsidR="006E1E47" w:rsidRPr="006E1E47" w:rsidRDefault="006E1E47" w:rsidP="006E1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47" w:rsidRDefault="006E1E47" w:rsidP="006E1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6E1E47" w:rsidRPr="006E1E47" w:rsidRDefault="006E1E47" w:rsidP="006E1E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D38" w:rsidRDefault="006E1E47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1E47">
        <w:rPr>
          <w:rFonts w:ascii="Times New Roman" w:hAnsi="Times New Roman" w:cs="Times New Roman"/>
          <w:sz w:val="28"/>
          <w:szCs w:val="28"/>
        </w:rPr>
        <w:t xml:space="preserve">1. </w:t>
      </w:r>
      <w:r w:rsidR="00A84D38" w:rsidRPr="006E1E47">
        <w:rPr>
          <w:rFonts w:ascii="Times New Roman" w:hAnsi="Times New Roman" w:cs="Times New Roman"/>
          <w:sz w:val="28"/>
          <w:szCs w:val="28"/>
        </w:rPr>
        <w:t>Создать учебно-консультационные пункты по гражданской обороне и чрезвычайным ситуациям на базе</w:t>
      </w:r>
      <w:r w:rsidR="00A84D38">
        <w:rPr>
          <w:rFonts w:ascii="Times New Roman" w:hAnsi="Times New Roman" w:cs="Times New Roman"/>
          <w:sz w:val="28"/>
          <w:szCs w:val="28"/>
        </w:rPr>
        <w:t>:</w:t>
      </w:r>
    </w:p>
    <w:p w:rsidR="00A84D38" w:rsidRDefault="00A84D38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- МУП Осташковского городского округа «Жилищно-коммунальное хозяйство» - 1 </w:t>
      </w:r>
      <w:r w:rsidR="003A1352" w:rsidRPr="006E1E47">
        <w:rPr>
          <w:rFonts w:ascii="Times New Roman" w:hAnsi="Times New Roman" w:cs="Times New Roman"/>
          <w:sz w:val="28"/>
          <w:szCs w:val="28"/>
        </w:rPr>
        <w:t>учебно-консультационн</w:t>
      </w:r>
      <w:r w:rsidR="003A1352">
        <w:rPr>
          <w:rFonts w:ascii="Times New Roman" w:hAnsi="Times New Roman" w:cs="Times New Roman"/>
          <w:sz w:val="28"/>
          <w:szCs w:val="28"/>
        </w:rPr>
        <w:t>ый</w:t>
      </w:r>
      <w:r w:rsidR="003A1352" w:rsidRPr="006E1E4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4D38" w:rsidRDefault="00A84D38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ООО БКУ «Авторитет»</w:t>
      </w:r>
      <w:r w:rsidR="003A1352">
        <w:rPr>
          <w:rFonts w:ascii="Times New Roman" w:hAnsi="Times New Roman" w:cs="Times New Roman"/>
          <w:sz w:val="28"/>
          <w:szCs w:val="28"/>
        </w:rPr>
        <w:t xml:space="preserve"> - 1 </w:t>
      </w:r>
      <w:r w:rsidR="003A1352" w:rsidRPr="006E1E47">
        <w:rPr>
          <w:rFonts w:ascii="Times New Roman" w:hAnsi="Times New Roman" w:cs="Times New Roman"/>
          <w:sz w:val="28"/>
          <w:szCs w:val="28"/>
        </w:rPr>
        <w:t>учебно-консультационн</w:t>
      </w:r>
      <w:r w:rsidR="003A1352">
        <w:rPr>
          <w:rFonts w:ascii="Times New Roman" w:hAnsi="Times New Roman" w:cs="Times New Roman"/>
          <w:sz w:val="28"/>
          <w:szCs w:val="28"/>
        </w:rPr>
        <w:t>ый</w:t>
      </w:r>
      <w:r w:rsidR="003A1352" w:rsidRPr="006E1E4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1352">
        <w:rPr>
          <w:rFonts w:ascii="Times New Roman" w:hAnsi="Times New Roman" w:cs="Times New Roman"/>
          <w:sz w:val="28"/>
          <w:szCs w:val="28"/>
        </w:rPr>
        <w:t>;</w:t>
      </w:r>
    </w:p>
    <w:p w:rsidR="003A1352" w:rsidRDefault="003A1352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ООО «Эгида Город» - 1 </w:t>
      </w:r>
      <w:r w:rsidRPr="006E1E47">
        <w:rPr>
          <w:rFonts w:ascii="Times New Roman" w:hAnsi="Times New Roman" w:cs="Times New Roman"/>
          <w:sz w:val="28"/>
          <w:szCs w:val="28"/>
        </w:rPr>
        <w:t>учебно-консультационн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1E4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352" w:rsidRDefault="003A1352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МКУ «Управление сельскими территориями» - 9 </w:t>
      </w:r>
      <w:r w:rsidRPr="006E1E47">
        <w:rPr>
          <w:rFonts w:ascii="Times New Roman" w:hAnsi="Times New Roman" w:cs="Times New Roman"/>
          <w:sz w:val="28"/>
          <w:szCs w:val="28"/>
        </w:rPr>
        <w:t>учебно-консультационн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1E4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40E9">
        <w:rPr>
          <w:rFonts w:ascii="Times New Roman" w:hAnsi="Times New Roman" w:cs="Times New Roman"/>
          <w:sz w:val="28"/>
          <w:szCs w:val="28"/>
        </w:rPr>
        <w:t>:</w:t>
      </w:r>
    </w:p>
    <w:p w:rsidR="001D40E9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Залучьенский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1D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Свапущенский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1D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1D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1D4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отдел;</w:t>
      </w:r>
    </w:p>
    <w:p w:rsidR="001D40E9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отдел. </w:t>
      </w:r>
    </w:p>
    <w:p w:rsidR="001D40E9" w:rsidRPr="006E1E47" w:rsidRDefault="001D40E9" w:rsidP="00A84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47" w:rsidRPr="006E1E47" w:rsidRDefault="00A84D38" w:rsidP="006E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Утвердить Положение об учебно-консультационных пунктах по гражданской обороне и чрезвычайным ситуациям на территории </w:t>
      </w:r>
      <w:r w:rsidR="006E1E47"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 (далее - УКП) для обучения неработающего населения в области гражданской обороны и защиты от чрезвычайных ситуаций природного и техногенного характера (</w:t>
      </w:r>
      <w:r w:rsidR="006E1E47">
        <w:rPr>
          <w:rFonts w:ascii="Times New Roman" w:hAnsi="Times New Roman" w:cs="Times New Roman"/>
          <w:sz w:val="28"/>
          <w:szCs w:val="28"/>
        </w:rPr>
        <w:t>П</w:t>
      </w:r>
      <w:r w:rsidR="006E1E47" w:rsidRPr="006E1E47">
        <w:rPr>
          <w:rFonts w:ascii="Times New Roman" w:hAnsi="Times New Roman" w:cs="Times New Roman"/>
          <w:sz w:val="28"/>
          <w:szCs w:val="28"/>
        </w:rPr>
        <w:t>риложение 1).</w:t>
      </w:r>
      <w:r w:rsidR="006E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47" w:rsidRPr="006E1E47" w:rsidRDefault="00A84D38" w:rsidP="00A84D3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E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47" w:rsidRPr="006E1E47">
        <w:rPr>
          <w:rFonts w:ascii="Times New Roman" w:hAnsi="Times New Roman" w:cs="Times New Roman"/>
          <w:sz w:val="28"/>
          <w:szCs w:val="28"/>
        </w:rPr>
        <w:t>Утвердить Программу обучения</w:t>
      </w:r>
      <w:r w:rsidR="006E1E47" w:rsidRPr="006E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неработающего населения в области </w:t>
      </w:r>
      <w:r w:rsidR="0095638D" w:rsidRPr="0095638D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от чрезвычайных ситуаций природного и техногенного характера, пожарной безопасности и безопасности людей на водных объектах 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на      территории     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6E1E47">
        <w:rPr>
          <w:rFonts w:ascii="Times New Roman" w:hAnsi="Times New Roman" w:cs="Times New Roman"/>
          <w:sz w:val="28"/>
          <w:szCs w:val="28"/>
        </w:rPr>
        <w:t xml:space="preserve"> </w:t>
      </w:r>
      <w:r w:rsidR="006E1E47" w:rsidRPr="006E1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1E47" w:rsidRPr="006E1E47">
        <w:rPr>
          <w:rFonts w:ascii="Times New Roman" w:hAnsi="Times New Roman" w:cs="Times New Roman"/>
          <w:sz w:val="28"/>
          <w:szCs w:val="28"/>
        </w:rPr>
        <w:t>риложение 2).</w:t>
      </w:r>
    </w:p>
    <w:p w:rsidR="006E1E47" w:rsidRPr="006E1E47" w:rsidRDefault="00A84D38" w:rsidP="006E1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делам ГО и ЧС Администрации Осташковского городского округа о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рганизовать обучение неработающего населения 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="006E1E47" w:rsidRPr="006E1E47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</w:t>
      </w:r>
      <w:r w:rsidR="003A1352">
        <w:rPr>
          <w:rFonts w:ascii="Times New Roman" w:hAnsi="Times New Roman" w:cs="Times New Roman"/>
          <w:sz w:val="28"/>
          <w:szCs w:val="28"/>
        </w:rPr>
        <w:t>ных объектах, согласно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47" w:rsidRPr="006E1E47">
        <w:rPr>
          <w:rFonts w:ascii="Times New Roman" w:hAnsi="Times New Roman" w:cs="Times New Roman"/>
          <w:sz w:val="28"/>
          <w:szCs w:val="28"/>
        </w:rPr>
        <w:t>об учебно-консультационных пунктах по гражданской обороне и чрезвычайным ситуациям.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1E47" w:rsidRPr="006E1E47" w:rsidRDefault="006E1E47" w:rsidP="006E1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0E9">
        <w:rPr>
          <w:rFonts w:ascii="Times New Roman" w:hAnsi="Times New Roman" w:cs="Times New Roman"/>
          <w:sz w:val="28"/>
          <w:szCs w:val="28"/>
        </w:rPr>
        <w:t>5</w:t>
      </w:r>
      <w:r w:rsidRPr="006E1E47">
        <w:rPr>
          <w:rFonts w:ascii="Times New Roman" w:hAnsi="Times New Roman" w:cs="Times New Roman"/>
          <w:sz w:val="28"/>
          <w:szCs w:val="28"/>
        </w:rPr>
        <w:t xml:space="preserve">. </w:t>
      </w:r>
      <w:r w:rsidR="00A84D38">
        <w:rPr>
          <w:rFonts w:ascii="Times New Roman" w:hAnsi="Times New Roman" w:cs="Times New Roman"/>
          <w:sz w:val="28"/>
          <w:szCs w:val="28"/>
        </w:rPr>
        <w:t>Руководителям УКП осуществлять п</w:t>
      </w:r>
      <w:r w:rsidRPr="006E1E47">
        <w:rPr>
          <w:rFonts w:ascii="Times New Roman" w:hAnsi="Times New Roman" w:cs="Times New Roman"/>
          <w:sz w:val="28"/>
          <w:szCs w:val="28"/>
        </w:rPr>
        <w:t xml:space="preserve">одготовку и обучение неработающего населения в области гражданской обороны, способам защиты при ЧС, мерам пожарной безопасности и безопасности на водных объектах в учебно-консультационных пунктах по гражданской обороне и чрезвычайным ситуациям. </w:t>
      </w:r>
    </w:p>
    <w:p w:rsidR="006E1E47" w:rsidRPr="006E1E47" w:rsidRDefault="001D40E9" w:rsidP="006E1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1E47"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6E1E47" w:rsidRPr="006E1E47" w:rsidRDefault="006E1E47" w:rsidP="006E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1E4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E1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</w:t>
      </w: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Осташковского городского округа Николенко</w:t>
      </w:r>
      <w:r w:rsidR="0073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C4"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6E1E47" w:rsidRPr="006E1E47" w:rsidRDefault="006E1E47" w:rsidP="006E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E9" w:rsidRDefault="001D40E9" w:rsidP="006E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47" w:rsidRPr="006E1E47" w:rsidRDefault="006E1E47" w:rsidP="006E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Осташковского</w:t>
      </w:r>
    </w:p>
    <w:p w:rsidR="006E1E47" w:rsidRPr="006E1E47" w:rsidRDefault="006E1E47" w:rsidP="006E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А.А. Титов </w:t>
      </w: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:rsidR="001D40E9" w:rsidRDefault="001D40E9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D40E9" w:rsidRDefault="001D40E9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D40E9" w:rsidRDefault="001D40E9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D40E9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Приложение</w:t>
      </w:r>
      <w:r w:rsidR="0019254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от «</w:t>
      </w:r>
      <w:r w:rsidR="00823DE8">
        <w:rPr>
          <w:rFonts w:ascii="Times New Roman" w:hAnsi="Times New Roman" w:cs="Times New Roman"/>
          <w:sz w:val="28"/>
          <w:szCs w:val="28"/>
        </w:rPr>
        <w:t>08</w:t>
      </w:r>
      <w:r w:rsidRPr="001925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192540">
        <w:rPr>
          <w:rFonts w:ascii="Times New Roman" w:hAnsi="Times New Roman" w:cs="Times New Roman"/>
          <w:sz w:val="28"/>
          <w:szCs w:val="28"/>
        </w:rPr>
        <w:t xml:space="preserve">я 2021 г. № </w:t>
      </w:r>
      <w:r w:rsidR="00823DE8">
        <w:rPr>
          <w:rFonts w:ascii="Times New Roman" w:hAnsi="Times New Roman" w:cs="Times New Roman"/>
          <w:sz w:val="28"/>
          <w:szCs w:val="28"/>
        </w:rPr>
        <w:t>145</w:t>
      </w: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40" w:rsidRPr="00192540" w:rsidRDefault="00192540" w:rsidP="0019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540" w:rsidRPr="00192540" w:rsidRDefault="00192540" w:rsidP="0019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об учебно-консультационном пункте</w:t>
      </w:r>
    </w:p>
    <w:p w:rsidR="00192540" w:rsidRPr="00192540" w:rsidRDefault="00192540" w:rsidP="0019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по гражданской обороне и чрезвычайным ситуациям</w:t>
      </w:r>
    </w:p>
    <w:p w:rsidR="00192540" w:rsidRPr="00192540" w:rsidRDefault="00192540" w:rsidP="0019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</w:p>
    <w:p w:rsidR="00192540" w:rsidRPr="00192540" w:rsidRDefault="00192540" w:rsidP="0019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организацию учебно-консультационных пунктов (далее - УКП) по </w:t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обучению неработающего населения по вопросам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 чрезвычайных ситуаций (далее - ГО и ЧС).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Default="00192540" w:rsidP="0019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b/>
          <w:sz w:val="28"/>
          <w:szCs w:val="28"/>
        </w:rPr>
        <w:t>Основные задачи УКП</w:t>
      </w:r>
      <w:r w:rsidRPr="00192540">
        <w:rPr>
          <w:rFonts w:ascii="Times New Roman" w:hAnsi="Times New Roman" w:cs="Times New Roman"/>
          <w:sz w:val="28"/>
          <w:szCs w:val="28"/>
        </w:rPr>
        <w:t>:</w:t>
      </w:r>
    </w:p>
    <w:p w:rsidR="00192540" w:rsidRPr="00192540" w:rsidRDefault="00192540" w:rsidP="0019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2540">
        <w:rPr>
          <w:rFonts w:ascii="Times New Roman" w:hAnsi="Times New Roman" w:cs="Times New Roman"/>
          <w:sz w:val="28"/>
          <w:szCs w:val="28"/>
        </w:rPr>
        <w:t>рганизация       обучения       неработающего     населения       по      месту       жительства;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9C1F79">
        <w:rPr>
          <w:rFonts w:ascii="Times New Roman" w:hAnsi="Times New Roman" w:cs="Times New Roman"/>
          <w:sz w:val="28"/>
          <w:szCs w:val="28"/>
        </w:rPr>
        <w:t>умел</w:t>
      </w:r>
      <w:r w:rsidRPr="00192540">
        <w:rPr>
          <w:rFonts w:ascii="Times New Roman" w:hAnsi="Times New Roman" w:cs="Times New Roman"/>
          <w:sz w:val="28"/>
          <w:szCs w:val="28"/>
        </w:rPr>
        <w:t>ых действий населения в условиях ЧС мирного и военного   времени;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формирование прочных практических навыков действий в условиях ЧС;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обеспечение высокой морально-психологической подготовки населения в условиях угрозы и возникновения ЧС, характерных для мест проживания;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воспитание у населения чувства высокой ответственности за свою подготовку и подготовку своей семьи в области обеспечения безопасности жизнедеятельности.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540">
        <w:rPr>
          <w:rFonts w:ascii="Times New Roman" w:hAnsi="Times New Roman" w:cs="Times New Roman"/>
          <w:b/>
          <w:sz w:val="28"/>
          <w:szCs w:val="28"/>
        </w:rPr>
        <w:t>2. Принципы создания УКП.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Создание, оснащение и деятельность УКП организуются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5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Осташковского городского округа. </w:t>
      </w:r>
      <w:r w:rsidRPr="00192540">
        <w:rPr>
          <w:rFonts w:ascii="Times New Roman" w:hAnsi="Times New Roman" w:cs="Times New Roman"/>
          <w:sz w:val="28"/>
          <w:szCs w:val="28"/>
        </w:rPr>
        <w:t xml:space="preserve">Методическое руководство деятельностью УКП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по делам </w:t>
      </w:r>
      <w:r w:rsidRPr="0019254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2540">
        <w:rPr>
          <w:rFonts w:ascii="Times New Roman" w:hAnsi="Times New Roman" w:cs="Times New Roman"/>
          <w:sz w:val="28"/>
          <w:szCs w:val="28"/>
        </w:rPr>
        <w:t>ЧС.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54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b/>
          <w:sz w:val="28"/>
          <w:szCs w:val="28"/>
        </w:rPr>
        <w:t>Состав УКП</w:t>
      </w:r>
      <w:r w:rsidRPr="00192540">
        <w:rPr>
          <w:rFonts w:ascii="Times New Roman" w:hAnsi="Times New Roman" w:cs="Times New Roman"/>
          <w:sz w:val="28"/>
          <w:szCs w:val="28"/>
        </w:rPr>
        <w:t>: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начальник УКП (штатный или на общественных началах);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1 или 2 руководителя занятий (</w:t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штатные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 xml:space="preserve"> или на общественных началах).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УКП, оснащением их учебно-материальной базы, оплатой труда сотрудников, руководителей занятий производятся за счёт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 4. Организация работы УКП.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 которой создаётся УКП, является непосредственным организатором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Он издаёт приказ (распоряжение), в котором определяет: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место расположения УКП и помещение для обучения неработающего населения;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порядок работы УКП;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540">
        <w:rPr>
          <w:rFonts w:ascii="Times New Roman" w:hAnsi="Times New Roman" w:cs="Times New Roman"/>
          <w:sz w:val="28"/>
          <w:szCs w:val="28"/>
        </w:rPr>
        <w:t>должностных лиц УКП;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закрепление жителей домов (улиц) и распределение их по учебным группам;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организацию проведения занятий, тренировок и консультаций;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192540" w:rsidRPr="00192540" w:rsidRDefault="00192540" w:rsidP="001925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другие организационные вопросы.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 5. Организационно-методические рекомендации</w:t>
      </w:r>
      <w:r w:rsidRPr="00192540">
        <w:rPr>
          <w:rFonts w:ascii="Times New Roman" w:hAnsi="Times New Roman" w:cs="Times New Roman"/>
          <w:sz w:val="28"/>
          <w:szCs w:val="28"/>
        </w:rPr>
        <w:t>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Уделяя основное внимание морально-психологической подготовке неработающего населения, его умелым действиям в условиях ЧС, пропагандистскую работу направлять на убедительное и аргументированное разъяснение социально-экономической значимости мероприятий ГО и защиты от ЧС, их целей, задач, роли в общей системе политических, экономических, экологических, правовых, военных и иных мер.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Обучение осуществлять, по возможности, круглогодично: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занятия в группах - с 1 ноября по 31 мая;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консультации и другие мероприятия - по необходимости.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Учебные группы целесообразно формировать из жителей одной улицы или нескольких домов. Оптимальное количество обучаемых в группе 10-15 человек. При этом необходимо учитывать возраст, состояние здоровья, уровень подготовки по вопросам ГО и ЧС. В каждой учебной группе назначается </w:t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>.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Занятия проводить по утверждённой программе обучения неработающего населения в области безопасности жизнедеятельности.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Помимо традиционных форм проведения занятий, обучение данной категории населения осуществлять и путём: </w:t>
      </w:r>
    </w:p>
    <w:p w:rsidR="00192540" w:rsidRPr="00192540" w:rsidRDefault="009C1F79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посещения пропагандистских и агитационных мероприятий (беседы, лекции, вечера вопросов и ответов, консультации, показ тематических </w:t>
      </w:r>
      <w:r w:rsidR="00192540" w:rsidRPr="00192540">
        <w:rPr>
          <w:rFonts w:ascii="Times New Roman" w:hAnsi="Times New Roman" w:cs="Times New Roman"/>
          <w:sz w:val="28"/>
          <w:szCs w:val="28"/>
        </w:rPr>
        <w:lastRenderedPageBreak/>
        <w:t xml:space="preserve">фильмов и др.), проводимых по плану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192540" w:rsidRPr="00192540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людей на водных объектах.</w:t>
      </w:r>
    </w:p>
    <w:p w:rsidR="00192540" w:rsidRPr="00192540" w:rsidRDefault="009C1F79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чтения памяток, листовок и пособий, прослушивания радиопередач по тематике ГО и ЧС;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участия, в установленном порядке, в комплексных учениях ГО.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Продолжительность занятий не более 90 минут в день.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Учебный год заканчивается проведением итогового занятия, на котором методом беседы по вопросам теоретической части программы обучения и выполнением практических нормативов по оказанию первой медицинской помощи и пользованию средствами индивидуальной защиты определяется уровень подготовки обучаемых.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Для проведения занятий по медицинским темам и вопросам психологической подготовки практиковать привлечение специалистов </w:t>
      </w:r>
      <w:r w:rsidR="009C1F79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9C1F79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9C1F79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192540">
        <w:rPr>
          <w:rFonts w:ascii="Times New Roman" w:hAnsi="Times New Roman" w:cs="Times New Roman"/>
          <w:sz w:val="28"/>
          <w:szCs w:val="28"/>
        </w:rPr>
        <w:t>, а для отработки наиболее сложных тем и практических занятий –</w:t>
      </w:r>
      <w:r w:rsidR="009C1F79">
        <w:rPr>
          <w:rFonts w:ascii="Times New Roman" w:hAnsi="Times New Roman" w:cs="Times New Roman"/>
          <w:sz w:val="28"/>
          <w:szCs w:val="28"/>
        </w:rPr>
        <w:t xml:space="preserve"> отдел по делам</w:t>
      </w:r>
      <w:r w:rsidRPr="00192540">
        <w:rPr>
          <w:rFonts w:ascii="Times New Roman" w:hAnsi="Times New Roman" w:cs="Times New Roman"/>
          <w:sz w:val="28"/>
          <w:szCs w:val="28"/>
        </w:rPr>
        <w:t xml:space="preserve"> ГО</w:t>
      </w:r>
      <w:r w:rsidR="009C1F79">
        <w:rPr>
          <w:rFonts w:ascii="Times New Roman" w:hAnsi="Times New Roman" w:cs="Times New Roman"/>
          <w:sz w:val="28"/>
          <w:szCs w:val="28"/>
        </w:rPr>
        <w:t xml:space="preserve"> и </w:t>
      </w:r>
      <w:r w:rsidRPr="00192540">
        <w:rPr>
          <w:rFonts w:ascii="Times New Roman" w:hAnsi="Times New Roman" w:cs="Times New Roman"/>
          <w:sz w:val="28"/>
          <w:szCs w:val="28"/>
        </w:rPr>
        <w:t xml:space="preserve">ЧС </w:t>
      </w:r>
      <w:r w:rsidR="009C1F79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и МКУ «ЕДДС Осташковского городского округа»</w:t>
      </w:r>
      <w:r w:rsidRPr="00192540">
        <w:rPr>
          <w:rFonts w:ascii="Times New Roman" w:hAnsi="Times New Roman" w:cs="Times New Roman"/>
          <w:sz w:val="28"/>
          <w:szCs w:val="28"/>
        </w:rPr>
        <w:t>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9C1F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 xml:space="preserve"> работой УКП осуществляют должностные лица </w:t>
      </w:r>
      <w:r w:rsidR="009C1F79">
        <w:rPr>
          <w:rFonts w:ascii="Times New Roman" w:hAnsi="Times New Roman" w:cs="Times New Roman"/>
          <w:sz w:val="28"/>
          <w:szCs w:val="28"/>
        </w:rPr>
        <w:t>А</w:t>
      </w:r>
      <w:r w:rsidRPr="00192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1F79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192540">
        <w:rPr>
          <w:rFonts w:ascii="Times New Roman" w:hAnsi="Times New Roman" w:cs="Times New Roman"/>
          <w:sz w:val="28"/>
          <w:szCs w:val="28"/>
        </w:rPr>
        <w:t xml:space="preserve"> и руководитель</w:t>
      </w:r>
      <w:r w:rsidR="009C1F79">
        <w:rPr>
          <w:rFonts w:ascii="Times New Roman" w:hAnsi="Times New Roman" w:cs="Times New Roman"/>
          <w:sz w:val="28"/>
          <w:szCs w:val="28"/>
        </w:rPr>
        <w:t xml:space="preserve"> отдела по делам</w:t>
      </w:r>
      <w:r w:rsidR="009C1F79" w:rsidRPr="00192540">
        <w:rPr>
          <w:rFonts w:ascii="Times New Roman" w:hAnsi="Times New Roman" w:cs="Times New Roman"/>
          <w:sz w:val="28"/>
          <w:szCs w:val="28"/>
        </w:rPr>
        <w:t xml:space="preserve"> ГО</w:t>
      </w:r>
      <w:r w:rsidR="009C1F79">
        <w:rPr>
          <w:rFonts w:ascii="Times New Roman" w:hAnsi="Times New Roman" w:cs="Times New Roman"/>
          <w:sz w:val="28"/>
          <w:szCs w:val="28"/>
        </w:rPr>
        <w:t xml:space="preserve"> и </w:t>
      </w:r>
      <w:r w:rsidR="009C1F79" w:rsidRPr="00192540">
        <w:rPr>
          <w:rFonts w:ascii="Times New Roman" w:hAnsi="Times New Roman" w:cs="Times New Roman"/>
          <w:sz w:val="28"/>
          <w:szCs w:val="28"/>
        </w:rPr>
        <w:t>ЧС</w:t>
      </w:r>
      <w:r w:rsidRPr="00192540">
        <w:rPr>
          <w:rFonts w:ascii="Times New Roman" w:hAnsi="Times New Roman" w:cs="Times New Roman"/>
          <w:sz w:val="28"/>
          <w:szCs w:val="28"/>
        </w:rPr>
        <w:t>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Главное требование к оборудованию и оснащению УКП - каждый посетивший УКП должен получить конкретную и исчерпывающую информацию о возможных ЧС в </w:t>
      </w:r>
      <w:r w:rsidR="009C1F79">
        <w:rPr>
          <w:rFonts w:ascii="Times New Roman" w:hAnsi="Times New Roman" w:cs="Times New Roman"/>
          <w:sz w:val="28"/>
          <w:szCs w:val="28"/>
        </w:rPr>
        <w:t>районе</w:t>
      </w:r>
      <w:r w:rsidRPr="00192540">
        <w:rPr>
          <w:rFonts w:ascii="Times New Roman" w:hAnsi="Times New Roman" w:cs="Times New Roman"/>
          <w:sz w:val="28"/>
          <w:szCs w:val="28"/>
        </w:rPr>
        <w:t xml:space="preserve"> его проживания, местах укрытия и маршрутах следования к ним, адреса пунктов выдачи средств индивидуальной защиты.</w:t>
      </w:r>
      <w:r w:rsidR="009C1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Для оборудования УКП отводится специальное помещение, пригодное для создания необходимых условий по организации учебного процесса и имеющее не менее двух комнат: комната (класс) для проведения занятий и консультаций на 15-20 человек и комната для хранения учебного имущества.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Класс оборудуется исправной мебелью в необходимом количестве. В нём на видном месте закрепляется распорядок работы (дня), расписание занятий и консультаций. Технические средства обучения, медицинское имущество, средства индивидуальной защиты, стенды, учебно-наглядные пособия, учебно-методическая литература составляют учебно-материальную базу УКП. 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В классе должны быть следующие стенды: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 классификация чрезвычайных ситуаций;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права и обязанности граждан в области ГО и ЧС;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сигналы оповещения и действия по ним;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средства индивидуальной и коллективной защиты; 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порядок и правила проведения </w:t>
      </w:r>
      <w:proofErr w:type="spellStart"/>
      <w:r w:rsidR="00192540" w:rsidRPr="0019254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192540" w:rsidRPr="00192540">
        <w:rPr>
          <w:rFonts w:ascii="Times New Roman" w:hAnsi="Times New Roman" w:cs="Times New Roman"/>
          <w:sz w:val="28"/>
          <w:szCs w:val="28"/>
        </w:rPr>
        <w:t>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оказание само- и взаимопомощи;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действия населения по предупреждению террористических актов.</w:t>
      </w: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Учебное имущество: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противогазы гражданские для взрослых и детей - 10-15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камера защитная детская - 1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респираторы (разные) - 10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средства защиты кожи - 2-3 к-та;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дозиметры бытовые - 2-3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аптечка индивидуальная АИ-2 - 10-15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ватно-марлевые повязки - 5-10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540" w:rsidRPr="00192540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="00192540" w:rsidRPr="00192540">
        <w:rPr>
          <w:rFonts w:ascii="Times New Roman" w:hAnsi="Times New Roman" w:cs="Times New Roman"/>
          <w:sz w:val="28"/>
          <w:szCs w:val="28"/>
        </w:rPr>
        <w:t xml:space="preserve"> тканевые маски - 3-5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индивидуальные противохимические пакеты - 2-3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пакет перевязочный индивидуальный - 2-3 шт.;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бинты, вата и другие материалы для изготовления простейших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аптечка первой медицинской помощи - 1 </w:t>
      </w:r>
      <w:proofErr w:type="gramStart"/>
      <w:r w:rsidR="00192540" w:rsidRPr="00192540">
        <w:rPr>
          <w:rFonts w:ascii="Times New Roman" w:hAnsi="Times New Roman" w:cs="Times New Roman"/>
          <w:sz w:val="28"/>
          <w:szCs w:val="28"/>
        </w:rPr>
        <w:t>к-т</w:t>
      </w:r>
      <w:proofErr w:type="gramEnd"/>
      <w:r w:rsidR="00192540" w:rsidRPr="00192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огнетушители (разные) - 3-4 шт.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C1F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Для повышения наглядности занятий и обеспечения самостоятельной </w:t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 xml:space="preserve"> обучаемых на каждую тему занятий должны быть комплекты плакатов, видеофильмы. Кроме того, должны иметься необходимые законодательные и нормативные акты (выписки), подшивки журнала «Гражданская защита», памятки, рекомендации, учебно-методические пособия.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6. Документация УКП: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(распоряжение)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 о создании УКП;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приказ руководителя учреждения, при котором создан УКП, об организации его работы;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положение об УКП;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план работы УКП на год;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распорядок дня работы УКП;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график дежурств по УКП его сотрудников и других привлекаемых для этого лиц;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расписание занятий и консультаций на год;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</w:t>
      </w:r>
      <w:r w:rsidR="009C1F79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журналы учёта занятий и консультаций;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журнал персонального учёта населения, прошедшего обучение в УКП;</w:t>
      </w:r>
    </w:p>
    <w:p w:rsidR="00192540" w:rsidRPr="00192540" w:rsidRDefault="009C1F79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списки неработающего населения с указанием адреса, телефона и старших учебных групп.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 7. Подготовка работников УКП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lastRenderedPageBreak/>
        <w:t>Подготовку работников УКП осуществлять в «УМЦ по ГО и ЧС» при назначении на должность и через каждые 5 лет, а также ежегодно перед началом занятий на одно-двух-дневных установочных сборах.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 xml:space="preserve">         8. Обязанности начальника учебно-консультационного пункта по гражданской обороне и чрезвычайным ситуациям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Начальник УКП подчиняется руководителю организации, при которой создан УКП. Он является непосредственным начальником всего личного состава пункта и отвечает за планирование, организацию и ход учебного процесса, состояние учебно-материальной базы.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Начальник УКП обязан: 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руководить учебной и методической работой;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разрабатывать и вести планирующие, учётные и отчётные документы;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проводить занятия и консультации в течение всего учебного года в объёме, установленным приказом руководителя организации;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осуществлять контроль учебного процесса, систематически проверять качество проведения занятий сотрудниками УКП;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 xml:space="preserve">оказывать индивидуальную помощь </w:t>
      </w:r>
      <w:proofErr w:type="gramStart"/>
      <w:r w:rsidR="00192540" w:rsidRPr="00192540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="00192540" w:rsidRPr="00192540">
        <w:rPr>
          <w:rFonts w:ascii="Times New Roman" w:hAnsi="Times New Roman" w:cs="Times New Roman"/>
          <w:sz w:val="28"/>
          <w:szCs w:val="28"/>
        </w:rPr>
        <w:t>, контролировать их самостоятельную работу;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проводить инструктаж руководителей занятий и старших групп;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принимать участие в оборудовании и совершенствовании комплекса учебно-материальной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базы, составлять заявки на приобретение учебных и наглядных пособий, технических средств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обучения, литературы;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- организовывать учёт, хранение и своевременное списание учебного имущества;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-вырабатывать и представлять </w:t>
      </w:r>
      <w:r w:rsidR="0095638D">
        <w:rPr>
          <w:rFonts w:ascii="Times New Roman" w:hAnsi="Times New Roman" w:cs="Times New Roman"/>
          <w:sz w:val="28"/>
          <w:szCs w:val="28"/>
        </w:rPr>
        <w:t>п</w:t>
      </w:r>
      <w:r w:rsidRPr="00192540">
        <w:rPr>
          <w:rFonts w:ascii="Times New Roman" w:hAnsi="Times New Roman" w:cs="Times New Roman"/>
          <w:sz w:val="28"/>
          <w:szCs w:val="28"/>
        </w:rPr>
        <w:t>о команде предложения по совершенствованию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работы и структуры УКП;</w:t>
      </w:r>
    </w:p>
    <w:p w:rsidR="00192540" w:rsidRPr="00192540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- поддерживать взаимодействие с </w:t>
      </w:r>
      <w:r w:rsidR="0095638D">
        <w:rPr>
          <w:rFonts w:ascii="Times New Roman" w:hAnsi="Times New Roman" w:cs="Times New Roman"/>
          <w:sz w:val="28"/>
          <w:szCs w:val="28"/>
        </w:rPr>
        <w:t xml:space="preserve">отделом по делам </w:t>
      </w:r>
      <w:r w:rsidRPr="00192540">
        <w:rPr>
          <w:rFonts w:ascii="Times New Roman" w:hAnsi="Times New Roman" w:cs="Times New Roman"/>
          <w:sz w:val="28"/>
          <w:szCs w:val="28"/>
        </w:rPr>
        <w:t>ГО</w:t>
      </w:r>
      <w:r w:rsidR="0095638D">
        <w:rPr>
          <w:rFonts w:ascii="Times New Roman" w:hAnsi="Times New Roman" w:cs="Times New Roman"/>
          <w:sz w:val="28"/>
          <w:szCs w:val="28"/>
        </w:rPr>
        <w:t xml:space="preserve"> и </w:t>
      </w:r>
      <w:r w:rsidRPr="00192540">
        <w:rPr>
          <w:rFonts w:ascii="Times New Roman" w:hAnsi="Times New Roman" w:cs="Times New Roman"/>
          <w:sz w:val="28"/>
          <w:szCs w:val="28"/>
        </w:rPr>
        <w:t xml:space="preserve">ЧС </w:t>
      </w:r>
      <w:r w:rsidR="0095638D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Pr="00192540">
        <w:rPr>
          <w:rFonts w:ascii="Times New Roman" w:hAnsi="Times New Roman" w:cs="Times New Roman"/>
          <w:sz w:val="28"/>
          <w:szCs w:val="28"/>
        </w:rPr>
        <w:t xml:space="preserve"> в вопросах обобщения и распространения опыта предупреждения и ликвидации чрезвычайных ситуаций и обучения; </w:t>
      </w:r>
      <w:r w:rsidR="0095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вести учёт подготовки неработающего населения;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составлять годовой отчёт о выполнении плана работы УКП и представлять его руководителю организации;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подбирать кандидатов на вакантные должности сотрудников УКП и рекомендовать их для утверждения руководителю организации;</w:t>
      </w:r>
    </w:p>
    <w:p w:rsidR="00192540" w:rsidRPr="00192540" w:rsidRDefault="0095638D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540" w:rsidRPr="00192540">
        <w:rPr>
          <w:rFonts w:ascii="Times New Roman" w:hAnsi="Times New Roman" w:cs="Times New Roman"/>
          <w:sz w:val="28"/>
          <w:szCs w:val="28"/>
        </w:rPr>
        <w:t>следить за содержанием помещения, соблюдением правил пожарной безопасности.</w:t>
      </w:r>
    </w:p>
    <w:p w:rsid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40" w:rsidRPr="00192540" w:rsidRDefault="00192540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 xml:space="preserve">Обязанности сотрудников УКП (штатных, работающих по совместительству или на общественных началах) разрабатываются (с учётом своих штатов) руководителем организации, при которой </w:t>
      </w:r>
      <w:proofErr w:type="gramStart"/>
      <w:r w:rsidRPr="00192540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192540">
        <w:rPr>
          <w:rFonts w:ascii="Times New Roman" w:hAnsi="Times New Roman" w:cs="Times New Roman"/>
          <w:sz w:val="28"/>
          <w:szCs w:val="28"/>
        </w:rPr>
        <w:t xml:space="preserve"> УКП.</w:t>
      </w:r>
    </w:p>
    <w:p w:rsidR="00192540" w:rsidRPr="00866744" w:rsidRDefault="00192540" w:rsidP="00192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9254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192540" w:rsidRPr="00192540" w:rsidRDefault="00192540" w:rsidP="0019254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23DE8">
        <w:rPr>
          <w:rFonts w:ascii="Times New Roman" w:hAnsi="Times New Roman" w:cs="Times New Roman"/>
          <w:sz w:val="28"/>
          <w:szCs w:val="28"/>
        </w:rPr>
        <w:t xml:space="preserve">  </w:t>
      </w:r>
      <w:r w:rsidRPr="00192540">
        <w:rPr>
          <w:rFonts w:ascii="Times New Roman" w:hAnsi="Times New Roman" w:cs="Times New Roman"/>
          <w:sz w:val="28"/>
          <w:szCs w:val="28"/>
        </w:rPr>
        <w:t>от «</w:t>
      </w:r>
      <w:r w:rsidR="00823DE8">
        <w:rPr>
          <w:rFonts w:ascii="Times New Roman" w:hAnsi="Times New Roman" w:cs="Times New Roman"/>
          <w:sz w:val="28"/>
          <w:szCs w:val="28"/>
        </w:rPr>
        <w:t>08</w:t>
      </w:r>
      <w:r w:rsidRPr="001925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192540">
        <w:rPr>
          <w:rFonts w:ascii="Times New Roman" w:hAnsi="Times New Roman" w:cs="Times New Roman"/>
          <w:sz w:val="28"/>
          <w:szCs w:val="28"/>
        </w:rPr>
        <w:t xml:space="preserve">я 2021 г. № </w:t>
      </w:r>
      <w:r w:rsidR="00823DE8">
        <w:rPr>
          <w:rFonts w:ascii="Times New Roman" w:hAnsi="Times New Roman" w:cs="Times New Roman"/>
          <w:sz w:val="28"/>
          <w:szCs w:val="28"/>
        </w:rPr>
        <w:t>145</w:t>
      </w: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E47" w:rsidRPr="006E1E47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38D" w:rsidRPr="0095638D" w:rsidRDefault="0095638D" w:rsidP="0095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638D" w:rsidRPr="0095638D" w:rsidRDefault="0095638D" w:rsidP="0095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обучения неработающего населения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гражданской обороны и защиты от чрезвычайных ситуаций природного и техногенного характера, пожарной безопасности и безопасности людей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</w:p>
    <w:p w:rsidR="0095638D" w:rsidRPr="0095638D" w:rsidRDefault="0095638D" w:rsidP="00956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5638D" w:rsidRPr="0095638D" w:rsidRDefault="0095638D" w:rsidP="00956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характера, пожарной безопасности и безопасности людей на водных объектах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В Программе изложены расчет часов и тематика, определяющая содержание подготовки неработающего населения, а также требования к уровню знаний, умений и навыков прошедшего обучение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II. Организация обучения</w:t>
      </w:r>
    </w:p>
    <w:p w:rsidR="0095638D" w:rsidRPr="0095638D" w:rsidRDefault="0095638D" w:rsidP="00956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638D">
        <w:rPr>
          <w:rFonts w:ascii="Times New Roman" w:hAnsi="Times New Roman" w:cs="Times New Roman"/>
          <w:sz w:val="28"/>
          <w:szCs w:val="28"/>
        </w:rPr>
        <w:t>Обучение неработающего населения в области ГО и защиты от ЧС природного и техногенного характера организуется на основании требований Федеральных законов от 21.12.1994 г. № 68-ФЗ «О защите населения и территорий от чрезвычайных ситуаций природного и техногенного характера», » от 12.02.1998 г. № 28-ФЗ (в редакции Федерального закона Российской Федерации от 22.08.2004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г.№ 122-ФЗ)  «О гражданской обороне», от 6.10.2003 г. №131-Ф3 «Об общих принципах</w:t>
      </w:r>
      <w:proofErr w:type="gramEnd"/>
      <w:r w:rsidRPr="0095638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   </w:t>
      </w:r>
      <w:proofErr w:type="gramStart"/>
      <w:r w:rsidRPr="0095638D">
        <w:rPr>
          <w:rFonts w:ascii="Times New Roman" w:hAnsi="Times New Roman" w:cs="Times New Roman"/>
          <w:sz w:val="28"/>
          <w:szCs w:val="28"/>
        </w:rPr>
        <w:t>постановлений   Правительства   Российской   Федерации от 2 ноября 2000 года № 841 (с изменениями, внесенными в него постановлением Правительства Российской Федерации от 26 августа 2006 года № 501) «Об утверждении Положения об организации обучения населения в области ГО»,  от 4 сентября 2003 года № 547 «О подготовке населения в области защиты от чрезвычайных ситуаций природного и техногенного характера», Организационно-методических указаний по подготовке населения Российской</w:t>
      </w:r>
      <w:proofErr w:type="gramEnd"/>
      <w:r w:rsidRPr="0095638D">
        <w:rPr>
          <w:rFonts w:ascii="Times New Roman" w:hAnsi="Times New Roman" w:cs="Times New Roman"/>
          <w:sz w:val="28"/>
          <w:szCs w:val="28"/>
        </w:rPr>
        <w:t xml:space="preserve"> Федерации в области </w:t>
      </w:r>
      <w:r w:rsidRPr="0095638D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2.Всеобщее обязательное обучение неработающего населения проводится с целью подготовки его к действиям по защите от опасностей, возникающих при ведении военных действий, а также от последствий чрезвычайных ситуаций природного и техногенного характера; в условиях негативных и опасных факторов бытового характера. Обучение проводится по месту жительства неработающего населения в учебно-консультационных пунктах по ГО и ЧС.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 xml:space="preserve">3.Органам местного самоуправления разрешается, исходя из местных условий, уровня подготовки населения, вносить изменения и дополнения в тематику обучения. Обучение неработающего населения проводится путем самостоятельного изучения им учебного материала, проведения с ним занятий в учебно-консультационных пунктах, прослушивания </w:t>
      </w:r>
      <w:proofErr w:type="gramStart"/>
      <w:r w:rsidRPr="0095638D">
        <w:rPr>
          <w:rFonts w:ascii="Times New Roman" w:hAnsi="Times New Roman" w:cs="Times New Roman"/>
          <w:sz w:val="28"/>
          <w:szCs w:val="28"/>
        </w:rPr>
        <w:t>теле-радио передач</w:t>
      </w:r>
      <w:proofErr w:type="gramEnd"/>
      <w:r w:rsidRPr="0095638D">
        <w:rPr>
          <w:rFonts w:ascii="Times New Roman" w:hAnsi="Times New Roman" w:cs="Times New Roman"/>
          <w:sz w:val="28"/>
          <w:szCs w:val="28"/>
        </w:rPr>
        <w:t xml:space="preserve"> по тематике гражданской обороны и защиты от чрезвычайных ситуаций, привлечением его к участию в учениях и тренировках по ГО, проводимых органами местного самоуправления.</w:t>
      </w:r>
    </w:p>
    <w:p w:rsidR="0095638D" w:rsidRPr="0095638D" w:rsidRDefault="0095638D" w:rsidP="00956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4.По настоящей Программе обучается все взрослое население, незанятое в сферах производства и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В процессе обучения необходимо воспитывать у этой категории населения чувство высокой ответственности за свою личную подготовку и подготовку своих близких по защите от опасностей, возникающих при ведении военных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3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95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Pr="0095638D">
        <w:rPr>
          <w:rFonts w:ascii="Times New Roman" w:hAnsi="Times New Roman" w:cs="Times New Roman"/>
          <w:sz w:val="28"/>
          <w:szCs w:val="28"/>
        </w:rPr>
        <w:t xml:space="preserve">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действии, а также от последствий чрезвычайных ситуаций природного и техногенного характера.</w:t>
      </w:r>
    </w:p>
    <w:p w:rsidR="0095638D" w:rsidRPr="0060040A" w:rsidRDefault="0095638D" w:rsidP="006004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 xml:space="preserve">5. </w:t>
      </w:r>
      <w:r w:rsidRPr="0060040A">
        <w:rPr>
          <w:rFonts w:ascii="Times New Roman" w:hAnsi="Times New Roman" w:cs="Times New Roman"/>
          <w:b/>
          <w:sz w:val="28"/>
          <w:szCs w:val="28"/>
        </w:rPr>
        <w:t>В результате подготовки по настоящей Программе обучаемые должны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40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38D">
        <w:rPr>
          <w:rFonts w:ascii="Times New Roman" w:hAnsi="Times New Roman" w:cs="Times New Roman"/>
          <w:sz w:val="28"/>
          <w:szCs w:val="28"/>
        </w:rPr>
        <w:t>свои права и обязанности в области гражданской обороны и защиты от чрезвычайных ситуаций природного и техногенного характера;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38D">
        <w:rPr>
          <w:rFonts w:ascii="Times New Roman" w:hAnsi="Times New Roman" w:cs="Times New Roman"/>
          <w:sz w:val="28"/>
          <w:szCs w:val="28"/>
        </w:rPr>
        <w:t>действия по предупредительному сигналу «Внимание всем!» и речевым информациям органов управления ГО;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38D">
        <w:rPr>
          <w:rFonts w:ascii="Times New Roman" w:hAnsi="Times New Roman" w:cs="Times New Roman"/>
          <w:sz w:val="28"/>
          <w:szCs w:val="28"/>
        </w:rPr>
        <w:t>действия при стихийных бедствиях, авариях, катастрофах, при угрозе или совершении террористического акта;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638D">
        <w:rPr>
          <w:rFonts w:ascii="Times New Roman" w:hAnsi="Times New Roman" w:cs="Times New Roman"/>
          <w:sz w:val="28"/>
          <w:szCs w:val="28"/>
        </w:rPr>
        <w:t>правила поведения в районе выброса (р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38D">
        <w:rPr>
          <w:rFonts w:ascii="Times New Roman" w:hAnsi="Times New Roman" w:cs="Times New Roman"/>
          <w:sz w:val="28"/>
          <w:szCs w:val="28"/>
        </w:rPr>
        <w:t xml:space="preserve">злива) аварийно химически опасных веществ (АХОВ), в зонах радиоактивного загрязнения, биологического и химического заражения; 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основные способы защиты населения 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38D" w:rsidRPr="0095638D">
        <w:rPr>
          <w:rFonts w:ascii="Times New Roman" w:hAnsi="Times New Roman" w:cs="Times New Roman"/>
          <w:sz w:val="28"/>
          <w:szCs w:val="28"/>
        </w:rPr>
        <w:t xml:space="preserve"> проводимые по ним;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 w:rsidR="0095638D" w:rsidRPr="0095638D">
        <w:rPr>
          <w:rFonts w:ascii="Times New Roman" w:hAnsi="Times New Roman" w:cs="Times New Roman"/>
          <w:sz w:val="28"/>
          <w:szCs w:val="28"/>
        </w:rPr>
        <w:t>размещения пунктов выдачи средств индивидуальной защиты</w:t>
      </w:r>
      <w:proofErr w:type="gramEnd"/>
      <w:r w:rsidR="0095638D" w:rsidRPr="0095638D">
        <w:rPr>
          <w:rFonts w:ascii="Times New Roman" w:hAnsi="Times New Roman" w:cs="Times New Roman"/>
          <w:sz w:val="28"/>
          <w:szCs w:val="28"/>
        </w:rPr>
        <w:t>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особенности защиты детей;</w:t>
      </w:r>
    </w:p>
    <w:p w:rsidR="0095638D" w:rsidRPr="0060040A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0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правильно действовать в чрезвычайных ситуациях военного, природного и техногенного характера, в районе выброса АХОВ, а также в условиях негативных и опасных факторов бытового характера;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проводить основные мероприятия по защите от опасностей военного времени и чрезвычайных ситуаций природного и техногенного характера;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 xml:space="preserve">готовить себя и членов своей семьи к </w:t>
      </w:r>
      <w:proofErr w:type="spellStart"/>
      <w:r w:rsidR="0095638D" w:rsidRPr="0095638D">
        <w:rPr>
          <w:rFonts w:ascii="Times New Roman" w:hAnsi="Times New Roman" w:cs="Times New Roman"/>
          <w:sz w:val="28"/>
          <w:szCs w:val="28"/>
        </w:rPr>
        <w:t>эвакомероприятиям</w:t>
      </w:r>
      <w:proofErr w:type="spellEnd"/>
      <w:r w:rsidR="0095638D" w:rsidRPr="0095638D">
        <w:rPr>
          <w:rFonts w:ascii="Times New Roman" w:hAnsi="Times New Roman" w:cs="Times New Roman"/>
          <w:sz w:val="28"/>
          <w:szCs w:val="28"/>
        </w:rPr>
        <w:t xml:space="preserve">, а также к приёму эвакуированного населения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95638D" w:rsidRPr="0095638D">
        <w:rPr>
          <w:rFonts w:ascii="Times New Roman" w:hAnsi="Times New Roman" w:cs="Times New Roman"/>
          <w:sz w:val="28"/>
          <w:szCs w:val="28"/>
        </w:rPr>
        <w:t>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обеспечить защиту и безопасность детей при выполнении мероприятий гражданской обороны и ликвидации последствий чрезвычайных ситуаций;</w:t>
      </w:r>
    </w:p>
    <w:p w:rsidR="0095638D" w:rsidRPr="0095638D" w:rsidRDefault="0060040A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8D" w:rsidRPr="0095638D">
        <w:rPr>
          <w:rFonts w:ascii="Times New Roman" w:hAnsi="Times New Roman" w:cs="Times New Roman"/>
          <w:sz w:val="28"/>
          <w:szCs w:val="28"/>
        </w:rPr>
        <w:t>оказывать само - и взаимопомощь при поражениях.</w:t>
      </w:r>
    </w:p>
    <w:p w:rsidR="0095638D" w:rsidRPr="0095638D" w:rsidRDefault="0095638D" w:rsidP="00956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38D" w:rsidRDefault="0095638D" w:rsidP="006004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638D">
        <w:rPr>
          <w:rFonts w:ascii="Times New Roman" w:hAnsi="Times New Roman" w:cs="Times New Roman"/>
          <w:b/>
          <w:sz w:val="28"/>
          <w:szCs w:val="28"/>
        </w:rPr>
        <w:t>. Рекомендуемая тематика и расчет часов:</w:t>
      </w:r>
    </w:p>
    <w:p w:rsidR="0060040A" w:rsidRPr="0095638D" w:rsidRDefault="0060040A" w:rsidP="006004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6"/>
        <w:gridCol w:w="5602"/>
        <w:gridCol w:w="1403"/>
        <w:gridCol w:w="1494"/>
      </w:tblGrid>
      <w:tr w:rsidR="0095638D" w:rsidRPr="0095638D" w:rsidTr="0060040A">
        <w:trPr>
          <w:trHeight w:val="593"/>
        </w:trPr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Вид    занятия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  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2" w:type="dxa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Основы оказания первой медицинской помощи. Состав домашней медицинской аптечки.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Беседа, показ.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2" w:type="dxa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Медицинские средства индивидуальной защиты населения.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Беседа, показ.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чрезвычайных ситуациях и пожарах.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населения в условиях негативных и опасных факторов бытового характера  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Беседа, показ.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    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2" w:type="dxa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03" w:type="dxa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2" w:type="dxa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защитных свойств дома (квартиры) от проникновения радиоактивной пыли и </w:t>
            </w:r>
            <w:proofErr w:type="gramStart"/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аварийно-химически</w:t>
            </w:r>
            <w:proofErr w:type="gramEnd"/>
            <w:r w:rsidRPr="0095638D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веществ.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Эвакуация населения. Порядок проведения эвакуации в мирное и военное время.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Защита продуктов питания, воды от заражения радиоактивными, отравляющими веществами.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в зонах радиоактивного загрязнения. Способы защиты от радиации.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5638D" w:rsidRPr="0095638D" w:rsidTr="0060040A">
        <w:tc>
          <w:tcPr>
            <w:tcW w:w="846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02" w:type="dxa"/>
            <w:vAlign w:val="center"/>
          </w:tcPr>
          <w:p w:rsidR="0095638D" w:rsidRPr="0095638D" w:rsidRDefault="0095638D" w:rsidP="006004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Особенности защиты детей. Обязанности взрослого населения по ее организации.</w:t>
            </w:r>
          </w:p>
        </w:tc>
        <w:tc>
          <w:tcPr>
            <w:tcW w:w="1403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94" w:type="dxa"/>
            <w:vAlign w:val="center"/>
          </w:tcPr>
          <w:p w:rsidR="0095638D" w:rsidRPr="0095638D" w:rsidRDefault="0095638D" w:rsidP="00915C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8D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</w:tbl>
    <w:p w:rsidR="0060040A" w:rsidRDefault="0060040A" w:rsidP="00956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Итого: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5 часов.</w:t>
      </w:r>
    </w:p>
    <w:p w:rsidR="0060040A" w:rsidRDefault="0060040A" w:rsidP="006004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8D" w:rsidRPr="0095638D" w:rsidRDefault="0095638D" w:rsidP="006004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IV. Содержание тем: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1</w:t>
      </w:r>
      <w:r w:rsidR="0060040A">
        <w:rPr>
          <w:rFonts w:ascii="Times New Roman" w:hAnsi="Times New Roman" w:cs="Times New Roman"/>
          <w:sz w:val="28"/>
          <w:szCs w:val="28"/>
        </w:rPr>
        <w:t xml:space="preserve">. </w:t>
      </w:r>
      <w:r w:rsidRPr="0095638D">
        <w:rPr>
          <w:rFonts w:ascii="Times New Roman" w:hAnsi="Times New Roman" w:cs="Times New Roman"/>
          <w:sz w:val="28"/>
          <w:szCs w:val="28"/>
        </w:rPr>
        <w:t>Основы оказания первой медицинской помощи.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2.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населения.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Первичные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лекарственные средства и медицинское имущество, предназначенные для выполнения мероприятий по защите населения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sz w:val="28"/>
          <w:szCs w:val="28"/>
        </w:rPr>
        <w:t>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3.</w:t>
      </w:r>
      <w:r w:rsidRPr="0095638D">
        <w:rPr>
          <w:rFonts w:ascii="Times New Roman" w:hAnsi="Times New Roman" w:cs="Times New Roman"/>
          <w:sz w:val="28"/>
          <w:szCs w:val="28"/>
        </w:rPr>
        <w:t xml:space="preserve"> Опасности, возникающие при чрезвычайных ситуациях и пожарах.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4</w:t>
      </w:r>
      <w:r w:rsidR="0060040A">
        <w:rPr>
          <w:rFonts w:ascii="Times New Roman" w:hAnsi="Times New Roman" w:cs="Times New Roman"/>
          <w:sz w:val="28"/>
          <w:szCs w:val="28"/>
        </w:rPr>
        <w:t xml:space="preserve">. </w:t>
      </w:r>
      <w:r w:rsidRPr="0095638D">
        <w:rPr>
          <w:rFonts w:ascii="Times New Roman" w:hAnsi="Times New Roman" w:cs="Times New Roman"/>
          <w:sz w:val="28"/>
          <w:szCs w:val="28"/>
        </w:rPr>
        <w:t>Действия населения в условиях негативных и опасных факторов бытового характера.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характера. Действия при дорожно-транспортных происшествиях, бытовых отравлениях, укусе животными. Правила обращения с бытовыми приборами и электроинструментом.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5.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Назначение, устройство гражданского фильтрующего противогаза, респиратора,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6.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 xml:space="preserve">Повышение защитных свойств дома (квартиры) от проникновения радиоактивной пыли и </w:t>
      </w:r>
      <w:proofErr w:type="gramStart"/>
      <w:r w:rsidRPr="0095638D">
        <w:rPr>
          <w:rFonts w:ascii="Times New Roman" w:hAnsi="Times New Roman" w:cs="Times New Roman"/>
          <w:sz w:val="28"/>
          <w:szCs w:val="28"/>
        </w:rPr>
        <w:t>аварийно-химически</w:t>
      </w:r>
      <w:proofErr w:type="gramEnd"/>
      <w:r w:rsidRPr="0095638D">
        <w:rPr>
          <w:rFonts w:ascii="Times New Roman" w:hAnsi="Times New Roman" w:cs="Times New Roman"/>
          <w:sz w:val="28"/>
          <w:szCs w:val="28"/>
        </w:rPr>
        <w:t xml:space="preserve"> опасных веществ. Первичные меры по повышению защитных свойств дома. Правила поведения при возникновении чрезвычайной ситуации.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7</w:t>
      </w:r>
      <w:r w:rsidR="0060040A">
        <w:rPr>
          <w:rFonts w:ascii="Times New Roman" w:hAnsi="Times New Roman" w:cs="Times New Roman"/>
          <w:sz w:val="28"/>
          <w:szCs w:val="28"/>
        </w:rPr>
        <w:t xml:space="preserve">. </w:t>
      </w:r>
      <w:r w:rsidRPr="0095638D">
        <w:rPr>
          <w:rFonts w:ascii="Times New Roman" w:hAnsi="Times New Roman" w:cs="Times New Roman"/>
          <w:sz w:val="28"/>
          <w:szCs w:val="28"/>
        </w:rPr>
        <w:t xml:space="preserve">Эвакуация населения. Способы эвакуации. Порядок проведения эвакуации. 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b/>
          <w:sz w:val="28"/>
          <w:szCs w:val="28"/>
        </w:rPr>
        <w:t>8</w:t>
      </w:r>
      <w:r w:rsidRPr="0095638D">
        <w:rPr>
          <w:rFonts w:ascii="Times New Roman" w:hAnsi="Times New Roman" w:cs="Times New Roman"/>
          <w:sz w:val="28"/>
          <w:szCs w:val="28"/>
        </w:rPr>
        <w:t>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Защита продуктов питания, воды от заражения радиоактивными, отравляющими веществами.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 9.</w:t>
      </w:r>
      <w:r w:rsidR="0060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Действия населения в зонах радиоактивного загрязнения. Режимы радиационной защиты и поведение. Правила поведения и комплекс первичных мероприятий при нахождении на зараженной территории.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38D">
        <w:rPr>
          <w:rFonts w:ascii="Times New Roman" w:hAnsi="Times New Roman" w:cs="Times New Roman"/>
          <w:b/>
          <w:sz w:val="28"/>
          <w:szCs w:val="28"/>
        </w:rPr>
        <w:t>Тема № 10</w:t>
      </w:r>
      <w:r w:rsidRPr="0095638D">
        <w:rPr>
          <w:rFonts w:ascii="Times New Roman" w:hAnsi="Times New Roman" w:cs="Times New Roman"/>
          <w:sz w:val="28"/>
          <w:szCs w:val="28"/>
        </w:rPr>
        <w:t>.</w:t>
      </w:r>
      <w:r w:rsidR="0060040A">
        <w:rPr>
          <w:rFonts w:ascii="Times New Roman" w:hAnsi="Times New Roman" w:cs="Times New Roman"/>
          <w:sz w:val="28"/>
          <w:szCs w:val="28"/>
        </w:rPr>
        <w:t xml:space="preserve"> </w:t>
      </w:r>
      <w:r w:rsidRPr="0095638D">
        <w:rPr>
          <w:rFonts w:ascii="Times New Roman" w:hAnsi="Times New Roman" w:cs="Times New Roman"/>
          <w:sz w:val="28"/>
          <w:szCs w:val="28"/>
        </w:rPr>
        <w:t>Особенности защиты детей. Обязанности взрослого населения по ее организации.</w:t>
      </w:r>
    </w:p>
    <w:p w:rsidR="0095638D" w:rsidRPr="0095638D" w:rsidRDefault="0095638D" w:rsidP="00956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E47" w:rsidRPr="0095638D" w:rsidRDefault="006E1E47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2540" w:rsidRDefault="00192540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40" w:rsidRDefault="00192540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40" w:rsidRDefault="00192540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40" w:rsidRPr="006E1E47" w:rsidRDefault="00192540" w:rsidP="006E1E47">
      <w:p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92540" w:rsidRPr="006E1E47" w:rsidSect="00E442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5F" w:rsidRDefault="0030405F">
      <w:pPr>
        <w:spacing w:after="0" w:line="240" w:lineRule="auto"/>
      </w:pPr>
      <w:r>
        <w:separator/>
      </w:r>
    </w:p>
  </w:endnote>
  <w:endnote w:type="continuationSeparator" w:id="0">
    <w:p w:rsidR="0030405F" w:rsidRDefault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5F" w:rsidRDefault="0030405F">
      <w:pPr>
        <w:spacing w:after="0" w:line="240" w:lineRule="auto"/>
      </w:pPr>
      <w:r>
        <w:separator/>
      </w:r>
    </w:p>
  </w:footnote>
  <w:footnote w:type="continuationSeparator" w:id="0">
    <w:p w:rsidR="0030405F" w:rsidRDefault="0030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C4" w:rsidRDefault="007344C4">
    <w:pPr>
      <w:pStyle w:val="a3"/>
    </w:pPr>
  </w:p>
  <w:p w:rsidR="009D2F06" w:rsidRDefault="00C92C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8B"/>
    <w:rsid w:val="00192540"/>
    <w:rsid w:val="001D40E9"/>
    <w:rsid w:val="0030405F"/>
    <w:rsid w:val="003A1352"/>
    <w:rsid w:val="0060040A"/>
    <w:rsid w:val="006E1E47"/>
    <w:rsid w:val="007344C4"/>
    <w:rsid w:val="00823DE8"/>
    <w:rsid w:val="00927216"/>
    <w:rsid w:val="00931EFA"/>
    <w:rsid w:val="0095638D"/>
    <w:rsid w:val="009C1F79"/>
    <w:rsid w:val="00A84D38"/>
    <w:rsid w:val="00C92C89"/>
    <w:rsid w:val="00D7388B"/>
    <w:rsid w:val="00DB7072"/>
    <w:rsid w:val="00E4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1E47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92540"/>
    <w:pPr>
      <w:spacing w:after="0" w:line="240" w:lineRule="auto"/>
    </w:pPr>
  </w:style>
  <w:style w:type="table" w:styleId="a7">
    <w:name w:val="Table Grid"/>
    <w:basedOn w:val="a1"/>
    <w:uiPriority w:val="59"/>
    <w:rsid w:val="0095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4C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2021-02-10T06:49:00Z</cp:lastPrinted>
  <dcterms:created xsi:type="dcterms:W3CDTF">2021-02-08T06:39:00Z</dcterms:created>
  <dcterms:modified xsi:type="dcterms:W3CDTF">2021-02-11T09:36:00Z</dcterms:modified>
</cp:coreProperties>
</file>