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3" w:rsidRDefault="00894256" w:rsidP="008942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1B5F73" w:rsidRDefault="00FB1687">
      <w:pPr>
        <w:jc w:val="center"/>
      </w:pPr>
      <w:r>
        <w:rPr>
          <w:rFonts w:ascii="Calibri" w:hAnsi="Calibri"/>
          <w:sz w:val="22"/>
          <w:szCs w:val="22"/>
        </w:rPr>
        <w:t xml:space="preserve">                 </w:t>
      </w:r>
      <w:r w:rsidR="001B5F73"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8" o:title=""/>
          </v:shape>
          <o:OLEObject Type="Embed" ProgID="CorelDRAW.Graphic.12" ShapeID="_x0000_i1025" DrawAspect="Content" ObjectID="_1680593254" r:id="rId9"/>
        </w:object>
      </w:r>
    </w:p>
    <w:p w:rsidR="001B5F73" w:rsidRDefault="001B5F73">
      <w:pPr>
        <w:jc w:val="center"/>
      </w:pPr>
    </w:p>
    <w:p w:rsidR="001B5F73" w:rsidRPr="002F07CA" w:rsidRDefault="00FB1687" w:rsidP="00D65C8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B5F73" w:rsidRPr="002F07CA">
        <w:rPr>
          <w:sz w:val="24"/>
          <w:szCs w:val="24"/>
        </w:rPr>
        <w:t xml:space="preserve">АДМИНИСТРАЦИЯ </w:t>
      </w:r>
      <w:r w:rsidR="00D65C8C">
        <w:rPr>
          <w:sz w:val="24"/>
          <w:szCs w:val="24"/>
        </w:rPr>
        <w:t>ОСТАШКОВСКОГО ГОРОДСКОГО ОКРУГА</w:t>
      </w:r>
    </w:p>
    <w:p w:rsidR="001B5F73" w:rsidRPr="002F07CA" w:rsidRDefault="001B5F73" w:rsidP="00C73786">
      <w:pPr>
        <w:ind w:left="964"/>
        <w:jc w:val="center"/>
        <w:rPr>
          <w:b/>
          <w:sz w:val="24"/>
          <w:szCs w:val="24"/>
        </w:rPr>
      </w:pPr>
    </w:p>
    <w:p w:rsidR="001B5F73" w:rsidRDefault="00FB168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1B5F73">
        <w:rPr>
          <w:b/>
          <w:sz w:val="28"/>
        </w:rPr>
        <w:t>П О С Т А Н О В Л Е Н И Е</w:t>
      </w:r>
    </w:p>
    <w:p w:rsidR="001B5F73" w:rsidRDefault="001B5F73">
      <w:pPr>
        <w:jc w:val="both"/>
        <w:rPr>
          <w:sz w:val="22"/>
        </w:rPr>
      </w:pPr>
    </w:p>
    <w:p w:rsidR="001B5F73" w:rsidRPr="001D713C" w:rsidRDefault="00D02128" w:rsidP="00C73786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“ </w:t>
      </w:r>
      <w:r w:rsidRPr="00D02128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</w:t>
      </w:r>
      <w:r w:rsidR="00762328"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”  </w:t>
      </w:r>
      <w:r w:rsidRPr="00D02128">
        <w:rPr>
          <w:sz w:val="28"/>
          <w:szCs w:val="28"/>
          <w:u w:val="single"/>
        </w:rPr>
        <w:t>апреля</w:t>
      </w:r>
      <w:r w:rsidR="00D7003A">
        <w:rPr>
          <w:sz w:val="28"/>
          <w:szCs w:val="28"/>
        </w:rPr>
        <w:t xml:space="preserve">  </w:t>
      </w:r>
      <w:r w:rsidR="00D7003A" w:rsidRPr="00D92A43">
        <w:rPr>
          <w:sz w:val="28"/>
          <w:szCs w:val="28"/>
          <w:u w:val="single"/>
        </w:rPr>
        <w:t>202</w:t>
      </w:r>
      <w:r w:rsidR="00762328">
        <w:rPr>
          <w:sz w:val="28"/>
          <w:szCs w:val="28"/>
          <w:u w:val="single"/>
        </w:rPr>
        <w:t>1</w:t>
      </w:r>
      <w:r w:rsidR="001B5F73">
        <w:rPr>
          <w:sz w:val="28"/>
          <w:szCs w:val="28"/>
        </w:rPr>
        <w:t xml:space="preserve"> </w:t>
      </w:r>
      <w:r w:rsidR="001B5F73" w:rsidRPr="001D713C">
        <w:rPr>
          <w:sz w:val="28"/>
          <w:szCs w:val="28"/>
        </w:rPr>
        <w:t xml:space="preserve">г.          </w:t>
      </w:r>
      <w:r w:rsidR="00C73786"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 </w:t>
      </w:r>
      <w:r w:rsidR="00C73786"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  </w:t>
      </w:r>
      <w:r w:rsidR="00D92A43">
        <w:rPr>
          <w:sz w:val="28"/>
          <w:szCs w:val="28"/>
        </w:rPr>
        <w:t xml:space="preserve">   </w:t>
      </w:r>
      <w:r w:rsidR="00C73786">
        <w:rPr>
          <w:sz w:val="28"/>
          <w:szCs w:val="28"/>
        </w:rPr>
        <w:t>г. Осташко</w:t>
      </w:r>
      <w:r w:rsidR="00F16EFB">
        <w:rPr>
          <w:sz w:val="28"/>
          <w:szCs w:val="28"/>
        </w:rPr>
        <w:t>в</w:t>
      </w:r>
      <w:r w:rsidR="0093229A">
        <w:rPr>
          <w:sz w:val="28"/>
          <w:szCs w:val="28"/>
        </w:rPr>
        <w:t xml:space="preserve">                       </w:t>
      </w:r>
      <w:r w:rsidR="00D7003A">
        <w:rPr>
          <w:sz w:val="28"/>
          <w:szCs w:val="28"/>
        </w:rPr>
        <w:t xml:space="preserve">     </w:t>
      </w:r>
      <w:r w:rsidR="00D92A43">
        <w:rPr>
          <w:sz w:val="28"/>
          <w:szCs w:val="28"/>
        </w:rPr>
        <w:t xml:space="preserve">   </w:t>
      </w:r>
      <w:r w:rsidR="00D70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B5F73" w:rsidRPr="001D713C">
        <w:rPr>
          <w:sz w:val="28"/>
          <w:szCs w:val="28"/>
        </w:rPr>
        <w:t xml:space="preserve">№ </w:t>
      </w:r>
      <w:bookmarkStart w:id="0" w:name="_GoBack"/>
      <w:r w:rsidRPr="00D02128">
        <w:rPr>
          <w:sz w:val="28"/>
          <w:szCs w:val="28"/>
          <w:u w:val="single"/>
        </w:rPr>
        <w:t>459</w:t>
      </w:r>
      <w:bookmarkEnd w:id="0"/>
    </w:p>
    <w:p w:rsidR="001B5F73" w:rsidRDefault="001B5F73" w:rsidP="00C73786">
      <w:pPr>
        <w:ind w:left="1701"/>
        <w:rPr>
          <w:sz w:val="22"/>
        </w:rPr>
      </w:pPr>
    </w:p>
    <w:tbl>
      <w:tblPr>
        <w:tblW w:w="9763" w:type="dxa"/>
        <w:tblLook w:val="0000"/>
      </w:tblPr>
      <w:tblGrid>
        <w:gridCol w:w="5637"/>
        <w:gridCol w:w="4126"/>
      </w:tblGrid>
      <w:tr w:rsidR="001B5F73" w:rsidRPr="00B138DA" w:rsidTr="00DD7C57">
        <w:trPr>
          <w:trHeight w:val="1734"/>
        </w:trPr>
        <w:tc>
          <w:tcPr>
            <w:tcW w:w="5637" w:type="dxa"/>
          </w:tcPr>
          <w:p w:rsidR="00B00B53" w:rsidRDefault="00B00B53" w:rsidP="00C73786">
            <w:pPr>
              <w:ind w:left="1701"/>
              <w:jc w:val="both"/>
              <w:rPr>
                <w:sz w:val="28"/>
                <w:szCs w:val="28"/>
              </w:rPr>
            </w:pPr>
          </w:p>
          <w:p w:rsidR="001B5F73" w:rsidRPr="006D243D" w:rsidRDefault="00DD7C57" w:rsidP="00FC6A7D">
            <w:pPr>
              <w:ind w:left="17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временного трудоустройства несовершеннолетних граждан</w:t>
            </w:r>
            <w:r w:rsidR="00FC6A7D">
              <w:rPr>
                <w:sz w:val="28"/>
                <w:szCs w:val="28"/>
              </w:rPr>
              <w:t xml:space="preserve">, обучающихся в общеобразовательных учреждениях </w:t>
            </w:r>
            <w:proofErr w:type="spellStart"/>
            <w:r w:rsidR="00FC6A7D">
              <w:rPr>
                <w:sz w:val="28"/>
                <w:szCs w:val="28"/>
              </w:rPr>
              <w:t>Осташковского</w:t>
            </w:r>
            <w:proofErr w:type="spellEnd"/>
            <w:r w:rsidR="00FC6A7D">
              <w:rPr>
                <w:sz w:val="28"/>
                <w:szCs w:val="28"/>
              </w:rPr>
              <w:t xml:space="preserve"> городского округа,</w:t>
            </w:r>
            <w:r>
              <w:rPr>
                <w:sz w:val="28"/>
                <w:szCs w:val="28"/>
              </w:rPr>
              <w:t xml:space="preserve"> в возрасте от 14 до 18 лет в свободное от учёбы время и в период каникул </w:t>
            </w:r>
          </w:p>
        </w:tc>
        <w:tc>
          <w:tcPr>
            <w:tcW w:w="4126" w:type="dxa"/>
          </w:tcPr>
          <w:p w:rsidR="001B5F73" w:rsidRPr="00B138DA" w:rsidRDefault="001B5F73" w:rsidP="00C73786">
            <w:pPr>
              <w:ind w:left="1701"/>
              <w:jc w:val="both"/>
              <w:rPr>
                <w:sz w:val="28"/>
                <w:szCs w:val="28"/>
              </w:rPr>
            </w:pPr>
          </w:p>
        </w:tc>
      </w:tr>
    </w:tbl>
    <w:p w:rsidR="001B5F73" w:rsidRPr="00785875" w:rsidRDefault="001B5F73" w:rsidP="00C73786">
      <w:pPr>
        <w:pStyle w:val="a8"/>
        <w:ind w:left="1701" w:right="20" w:hanging="20"/>
        <w:jc w:val="center"/>
        <w:rPr>
          <w:szCs w:val="28"/>
        </w:rPr>
      </w:pPr>
    </w:p>
    <w:p w:rsidR="001B5F73" w:rsidRPr="00785875" w:rsidRDefault="00994132" w:rsidP="00913C2B">
      <w:pPr>
        <w:pStyle w:val="a8"/>
        <w:spacing w:line="322" w:lineRule="exact"/>
        <w:ind w:left="1701" w:firstLine="700"/>
        <w:jc w:val="both"/>
        <w:rPr>
          <w:szCs w:val="28"/>
        </w:rPr>
      </w:pPr>
      <w:r>
        <w:rPr>
          <w:szCs w:val="28"/>
        </w:rPr>
        <w:t>В соответствии с Трудовым к</w:t>
      </w:r>
      <w:r w:rsidR="00DD7C57">
        <w:rPr>
          <w:szCs w:val="28"/>
        </w:rPr>
        <w:t xml:space="preserve">одексом Российской Федерации, </w:t>
      </w:r>
      <w:r>
        <w:rPr>
          <w:szCs w:val="28"/>
        </w:rPr>
        <w:t>з</w:t>
      </w:r>
      <w:r w:rsidR="00DD7C57">
        <w:rPr>
          <w:szCs w:val="28"/>
        </w:rPr>
        <w:t xml:space="preserve">аконом Российской Федерации от 19.04.1991 года №1032-1 «О занятости населения в Российской Федерации», </w:t>
      </w:r>
      <w:r w:rsidR="00695CC2">
        <w:rPr>
          <w:szCs w:val="28"/>
        </w:rPr>
        <w:t xml:space="preserve">постановлением Администрации </w:t>
      </w:r>
      <w:proofErr w:type="spellStart"/>
      <w:r w:rsidR="00695CC2">
        <w:rPr>
          <w:szCs w:val="28"/>
        </w:rPr>
        <w:t>Осташковского</w:t>
      </w:r>
      <w:proofErr w:type="spellEnd"/>
      <w:r w:rsidR="00695CC2">
        <w:rPr>
          <w:szCs w:val="28"/>
        </w:rPr>
        <w:t xml:space="preserve"> городского округа от 31.01.2018 года №125 «Об утверждении муниципальной программы </w:t>
      </w:r>
      <w:proofErr w:type="spellStart"/>
      <w:r w:rsidR="00695CC2">
        <w:rPr>
          <w:szCs w:val="28"/>
        </w:rPr>
        <w:t>Осташковского</w:t>
      </w:r>
      <w:proofErr w:type="spellEnd"/>
      <w:r w:rsidR="00695CC2">
        <w:rPr>
          <w:szCs w:val="28"/>
        </w:rPr>
        <w:t xml:space="preserve"> городского округа» Тверской области «Развитие муниципальной системы образования на 2018-2023 годы»</w:t>
      </w:r>
      <w:r w:rsidR="00AB09DD">
        <w:rPr>
          <w:szCs w:val="28"/>
        </w:rPr>
        <w:t>,</w:t>
      </w:r>
      <w:r w:rsidR="00DD7C57">
        <w:rPr>
          <w:szCs w:val="28"/>
        </w:rPr>
        <w:t xml:space="preserve"> Администрация </w:t>
      </w:r>
      <w:proofErr w:type="spellStart"/>
      <w:r w:rsidR="00DD7C57">
        <w:rPr>
          <w:szCs w:val="28"/>
        </w:rPr>
        <w:t>Осташковского</w:t>
      </w:r>
      <w:proofErr w:type="spellEnd"/>
      <w:r w:rsidR="00DD7C57">
        <w:rPr>
          <w:szCs w:val="28"/>
        </w:rPr>
        <w:t xml:space="preserve"> городского округа</w:t>
      </w:r>
    </w:p>
    <w:p w:rsidR="001B5F73" w:rsidRPr="00785875" w:rsidRDefault="001B5F73" w:rsidP="00C73786">
      <w:pPr>
        <w:pStyle w:val="a8"/>
        <w:spacing w:line="322" w:lineRule="exact"/>
        <w:ind w:left="1701" w:right="850" w:hanging="20"/>
        <w:jc w:val="center"/>
        <w:rPr>
          <w:szCs w:val="28"/>
        </w:rPr>
      </w:pPr>
    </w:p>
    <w:p w:rsidR="001B5F73" w:rsidRPr="00785875" w:rsidRDefault="00FB1687" w:rsidP="00C73786">
      <w:pPr>
        <w:pStyle w:val="a8"/>
        <w:spacing w:line="322" w:lineRule="exact"/>
        <w:ind w:left="1701" w:right="850" w:hanging="2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1B5F73" w:rsidRPr="00785875">
        <w:rPr>
          <w:b/>
          <w:szCs w:val="28"/>
        </w:rPr>
        <w:t xml:space="preserve"> П О С Т А Н О В Л Я Е Т:</w:t>
      </w:r>
    </w:p>
    <w:p w:rsidR="001B5F73" w:rsidRPr="00785875" w:rsidRDefault="001B5F73" w:rsidP="00C73786">
      <w:pPr>
        <w:pStyle w:val="a8"/>
        <w:spacing w:line="322" w:lineRule="exact"/>
        <w:ind w:left="1701" w:right="850" w:hanging="20"/>
        <w:jc w:val="center"/>
        <w:rPr>
          <w:b/>
          <w:szCs w:val="28"/>
        </w:rPr>
      </w:pPr>
    </w:p>
    <w:p w:rsidR="001B5F73" w:rsidRPr="00785875" w:rsidRDefault="00DD7C57" w:rsidP="00913C2B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учреждений,</w:t>
      </w:r>
      <w:r w:rsidR="006F37D6" w:rsidRPr="006F37D6">
        <w:rPr>
          <w:sz w:val="28"/>
          <w:szCs w:val="28"/>
        </w:rPr>
        <w:t xml:space="preserve"> </w:t>
      </w:r>
      <w:r w:rsidR="001A09EB">
        <w:rPr>
          <w:sz w:val="28"/>
          <w:szCs w:val="28"/>
        </w:rPr>
        <w:t xml:space="preserve">расположенных на территории </w:t>
      </w:r>
      <w:proofErr w:type="spellStart"/>
      <w:r w:rsidR="001A09EB">
        <w:rPr>
          <w:sz w:val="28"/>
          <w:szCs w:val="28"/>
        </w:rPr>
        <w:t>Осташковского</w:t>
      </w:r>
      <w:proofErr w:type="spellEnd"/>
      <w:r w:rsidR="001A09EB">
        <w:rPr>
          <w:sz w:val="28"/>
          <w:szCs w:val="28"/>
        </w:rPr>
        <w:t xml:space="preserve"> городского округа, в которых</w:t>
      </w:r>
      <w:r w:rsidR="006F37D6">
        <w:rPr>
          <w:sz w:val="28"/>
          <w:szCs w:val="28"/>
        </w:rPr>
        <w:t xml:space="preserve"> организованы временные рабочие места</w:t>
      </w:r>
      <w:r w:rsidR="009B643D">
        <w:rPr>
          <w:sz w:val="28"/>
          <w:szCs w:val="28"/>
        </w:rPr>
        <w:t>,</w:t>
      </w:r>
      <w:r w:rsidR="006F37D6">
        <w:rPr>
          <w:sz w:val="28"/>
          <w:szCs w:val="28"/>
        </w:rPr>
        <w:t xml:space="preserve"> и возможны</w:t>
      </w:r>
      <w:r w:rsidR="001A09EB">
        <w:rPr>
          <w:sz w:val="28"/>
          <w:szCs w:val="28"/>
        </w:rPr>
        <w:t>х</w:t>
      </w:r>
      <w:r w:rsidR="006F37D6">
        <w:rPr>
          <w:sz w:val="28"/>
          <w:szCs w:val="28"/>
        </w:rPr>
        <w:t xml:space="preserve"> вид</w:t>
      </w:r>
      <w:r w:rsidR="001A09EB">
        <w:rPr>
          <w:sz w:val="28"/>
          <w:szCs w:val="28"/>
        </w:rPr>
        <w:t>ов</w:t>
      </w:r>
      <w:r w:rsidR="006F37D6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(Приложение</w:t>
      </w:r>
      <w:r w:rsidR="00D7003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A124E7" w:rsidRDefault="00BE6BED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организационно-правовые отношения между </w:t>
      </w:r>
      <w:r w:rsidR="00A124E7">
        <w:rPr>
          <w:sz w:val="28"/>
          <w:szCs w:val="28"/>
        </w:rPr>
        <w:t>г</w:t>
      </w:r>
      <w:r w:rsidR="00A124E7" w:rsidRPr="008B0C7B">
        <w:rPr>
          <w:color w:val="000000"/>
          <w:sz w:val="28"/>
          <w:szCs w:val="28"/>
        </w:rPr>
        <w:t>осударственн</w:t>
      </w:r>
      <w:r w:rsidR="00A124E7">
        <w:rPr>
          <w:color w:val="000000"/>
          <w:sz w:val="28"/>
          <w:szCs w:val="28"/>
        </w:rPr>
        <w:t>ым</w:t>
      </w:r>
      <w:r w:rsidR="00A124E7" w:rsidRPr="008B0C7B">
        <w:rPr>
          <w:color w:val="000000"/>
          <w:sz w:val="28"/>
          <w:szCs w:val="28"/>
        </w:rPr>
        <w:t xml:space="preserve"> казённ</w:t>
      </w:r>
      <w:r w:rsidR="00A124E7">
        <w:rPr>
          <w:color w:val="000000"/>
          <w:sz w:val="28"/>
          <w:szCs w:val="28"/>
        </w:rPr>
        <w:t>ым</w:t>
      </w:r>
      <w:r w:rsidR="00A124E7" w:rsidRPr="008B0C7B">
        <w:rPr>
          <w:color w:val="000000"/>
          <w:sz w:val="28"/>
          <w:szCs w:val="28"/>
        </w:rPr>
        <w:t xml:space="preserve"> учреждение</w:t>
      </w:r>
      <w:r w:rsidR="00A124E7">
        <w:rPr>
          <w:color w:val="000000"/>
          <w:sz w:val="28"/>
          <w:szCs w:val="28"/>
        </w:rPr>
        <w:t>м</w:t>
      </w:r>
      <w:r w:rsidR="00A124E7" w:rsidRPr="008B0C7B">
        <w:rPr>
          <w:color w:val="000000"/>
          <w:sz w:val="28"/>
          <w:szCs w:val="28"/>
        </w:rPr>
        <w:t xml:space="preserve"> Тверской области «Центр </w:t>
      </w:r>
      <w:r w:rsidR="00A124E7">
        <w:rPr>
          <w:color w:val="000000"/>
          <w:sz w:val="28"/>
          <w:szCs w:val="28"/>
        </w:rPr>
        <w:t>занятости</w:t>
      </w:r>
      <w:r w:rsidR="00A124E7" w:rsidRPr="008B0C7B">
        <w:rPr>
          <w:color w:val="000000"/>
          <w:sz w:val="28"/>
          <w:szCs w:val="28"/>
        </w:rPr>
        <w:t xml:space="preserve"> населения </w:t>
      </w:r>
      <w:proofErr w:type="spellStart"/>
      <w:r w:rsidR="00A124E7" w:rsidRPr="008B0C7B">
        <w:rPr>
          <w:color w:val="000000"/>
          <w:sz w:val="28"/>
          <w:szCs w:val="28"/>
        </w:rPr>
        <w:t>Осташковского</w:t>
      </w:r>
      <w:proofErr w:type="spellEnd"/>
      <w:r w:rsidR="00A124E7" w:rsidRPr="008B0C7B">
        <w:rPr>
          <w:color w:val="000000"/>
          <w:sz w:val="28"/>
          <w:szCs w:val="28"/>
        </w:rPr>
        <w:t xml:space="preserve"> городского округа</w:t>
      </w:r>
      <w:r w:rsidR="00A124E7">
        <w:rPr>
          <w:color w:val="000000"/>
          <w:sz w:val="28"/>
          <w:szCs w:val="28"/>
        </w:rPr>
        <w:t>»</w:t>
      </w:r>
      <w:r w:rsidR="00A124E7" w:rsidRPr="008B0C7B">
        <w:rPr>
          <w:color w:val="000000"/>
          <w:sz w:val="28"/>
          <w:szCs w:val="28"/>
        </w:rPr>
        <w:t xml:space="preserve"> </w:t>
      </w:r>
      <w:r w:rsidR="00A124E7">
        <w:rPr>
          <w:sz w:val="28"/>
          <w:szCs w:val="28"/>
        </w:rPr>
        <w:t>и работодателями, работодателями и участниками временных работ устанавливаются на основе заключения соответствующих договоров.</w:t>
      </w:r>
      <w:r w:rsidR="00A124E7" w:rsidRPr="00473A97">
        <w:rPr>
          <w:sz w:val="28"/>
          <w:szCs w:val="28"/>
        </w:rPr>
        <w:t xml:space="preserve"> </w:t>
      </w:r>
    </w:p>
    <w:p w:rsidR="00A124E7" w:rsidRDefault="008B0C7B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7D6">
        <w:rPr>
          <w:sz w:val="28"/>
          <w:szCs w:val="28"/>
        </w:rPr>
        <w:t xml:space="preserve"> </w:t>
      </w:r>
      <w:r w:rsidR="00A124E7">
        <w:rPr>
          <w:sz w:val="28"/>
          <w:szCs w:val="28"/>
        </w:rPr>
        <w:t xml:space="preserve">Строго следить за соблюдением требований трудового законодательства при организации трудоустройства несовершеннолетних граждан. Установить сокращённую продолжительность рабочего времени для несовершеннолетних граждан в возрасте от 14 до 15 лет – не более 4 часов в день, в возрасте от 15 до 16 лет – не более 5 часов </w:t>
      </w:r>
      <w:r w:rsidR="00D7003A">
        <w:rPr>
          <w:sz w:val="28"/>
          <w:szCs w:val="28"/>
        </w:rPr>
        <w:t xml:space="preserve">в день, в возрасте </w:t>
      </w:r>
      <w:r w:rsidR="00D7003A">
        <w:rPr>
          <w:sz w:val="28"/>
          <w:szCs w:val="28"/>
        </w:rPr>
        <w:lastRenderedPageBreak/>
        <w:t xml:space="preserve">от 16 до 18 </w:t>
      </w:r>
      <w:r w:rsidR="00A124E7">
        <w:rPr>
          <w:sz w:val="28"/>
          <w:szCs w:val="28"/>
        </w:rPr>
        <w:t>лет – не более 7 часов в день, продолжительностью временного трудоустройства не более 14 календарных дней.</w:t>
      </w:r>
    </w:p>
    <w:p w:rsidR="00454DD7" w:rsidRDefault="00454DD7" w:rsidP="00913C2B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труда несовершеннолетних граждан в возрасте от 14 до 18 лет осуществлять за счёт средств бюджета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из расчёта минимального размера оплаты труда за фактически отработанное время в текущем месяце в соответствии с табелем учёта рабочего времени.</w:t>
      </w:r>
    </w:p>
    <w:p w:rsidR="0019745F" w:rsidRDefault="00D7003A" w:rsidP="00913C2B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04B" w:rsidRPr="00537EB3">
        <w:rPr>
          <w:sz w:val="28"/>
          <w:szCs w:val="28"/>
        </w:rPr>
        <w:t>.</w:t>
      </w:r>
      <w:r w:rsidR="008E204B">
        <w:rPr>
          <w:sz w:val="28"/>
          <w:szCs w:val="28"/>
        </w:rPr>
        <w:t xml:space="preserve"> </w:t>
      </w:r>
      <w:r w:rsidR="006F37D6">
        <w:rPr>
          <w:sz w:val="28"/>
          <w:szCs w:val="28"/>
        </w:rPr>
        <w:t xml:space="preserve"> </w:t>
      </w:r>
      <w:r w:rsidR="008E204B" w:rsidRPr="00537EB3">
        <w:rPr>
          <w:sz w:val="28"/>
          <w:szCs w:val="28"/>
        </w:rPr>
        <w:t xml:space="preserve">Признать утратившим силу </w:t>
      </w:r>
      <w:r w:rsidR="0019745F" w:rsidRPr="00BD59C2">
        <w:rPr>
          <w:sz w:val="28"/>
          <w:szCs w:val="28"/>
        </w:rPr>
        <w:t>постановлени</w:t>
      </w:r>
      <w:r w:rsidR="0019745F">
        <w:rPr>
          <w:sz w:val="28"/>
          <w:szCs w:val="28"/>
        </w:rPr>
        <w:t>е</w:t>
      </w:r>
      <w:r w:rsidR="0019745F" w:rsidRPr="00BD59C2">
        <w:rPr>
          <w:sz w:val="28"/>
          <w:szCs w:val="28"/>
        </w:rPr>
        <w:t xml:space="preserve"> Администрации</w:t>
      </w:r>
      <w:r w:rsidR="0019745F">
        <w:rPr>
          <w:sz w:val="28"/>
          <w:szCs w:val="28"/>
        </w:rPr>
        <w:t xml:space="preserve"> </w:t>
      </w:r>
      <w:proofErr w:type="spellStart"/>
      <w:r w:rsidR="0019745F">
        <w:rPr>
          <w:sz w:val="28"/>
          <w:szCs w:val="28"/>
        </w:rPr>
        <w:t>Осташковского</w:t>
      </w:r>
      <w:proofErr w:type="spellEnd"/>
      <w:r w:rsidR="0019745F">
        <w:rPr>
          <w:sz w:val="28"/>
          <w:szCs w:val="28"/>
        </w:rPr>
        <w:t xml:space="preserve"> городского округа №</w:t>
      </w:r>
      <w:r w:rsidR="00762328">
        <w:rPr>
          <w:sz w:val="28"/>
          <w:szCs w:val="28"/>
        </w:rPr>
        <w:t>838</w:t>
      </w:r>
      <w:r w:rsidR="0019745F">
        <w:rPr>
          <w:sz w:val="28"/>
          <w:szCs w:val="28"/>
        </w:rPr>
        <w:t xml:space="preserve"> от </w:t>
      </w:r>
      <w:r w:rsidR="00762328">
        <w:rPr>
          <w:sz w:val="28"/>
          <w:szCs w:val="28"/>
        </w:rPr>
        <w:t>17</w:t>
      </w:r>
      <w:r w:rsidR="0019745F">
        <w:rPr>
          <w:sz w:val="28"/>
          <w:szCs w:val="28"/>
        </w:rPr>
        <w:t>.0</w:t>
      </w:r>
      <w:r w:rsidR="00762328">
        <w:rPr>
          <w:sz w:val="28"/>
          <w:szCs w:val="28"/>
        </w:rPr>
        <w:t>6</w:t>
      </w:r>
      <w:r w:rsidR="0019745F">
        <w:rPr>
          <w:sz w:val="28"/>
          <w:szCs w:val="28"/>
        </w:rPr>
        <w:t>.20</w:t>
      </w:r>
      <w:r w:rsidR="00762328">
        <w:rPr>
          <w:sz w:val="28"/>
          <w:szCs w:val="28"/>
        </w:rPr>
        <w:t>20</w:t>
      </w:r>
      <w:r w:rsidR="0019745F">
        <w:rPr>
          <w:sz w:val="28"/>
          <w:szCs w:val="28"/>
        </w:rPr>
        <w:t xml:space="preserve"> года «Об организации и проведении временного трудоустройства несовершеннолетних граждан, обучающихся в общеобразовательных учреждениях </w:t>
      </w:r>
      <w:proofErr w:type="spellStart"/>
      <w:r w:rsidR="0019745F">
        <w:rPr>
          <w:sz w:val="28"/>
          <w:szCs w:val="28"/>
        </w:rPr>
        <w:t>Осташковского</w:t>
      </w:r>
      <w:proofErr w:type="spellEnd"/>
      <w:r w:rsidR="0019745F">
        <w:rPr>
          <w:sz w:val="28"/>
          <w:szCs w:val="28"/>
        </w:rPr>
        <w:t xml:space="preserve"> городского округа, в возрасте от 14 до 18 лет в свободное от учёбы время и в период каникул», </w:t>
      </w:r>
    </w:p>
    <w:p w:rsidR="00A124E7" w:rsidRPr="00F6560E" w:rsidRDefault="00D7003A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24E7">
        <w:rPr>
          <w:sz w:val="28"/>
          <w:szCs w:val="28"/>
        </w:rPr>
        <w:t>Настоящее постановление вступает в силу со дня его подписания, распространяет своё действие на правоотношения, возникшие с 01.01.20</w:t>
      </w:r>
      <w:r w:rsidR="00F3326B">
        <w:rPr>
          <w:sz w:val="28"/>
          <w:szCs w:val="28"/>
        </w:rPr>
        <w:t>2</w:t>
      </w:r>
      <w:r w:rsidR="00762328">
        <w:rPr>
          <w:sz w:val="28"/>
          <w:szCs w:val="28"/>
        </w:rPr>
        <w:t>1</w:t>
      </w:r>
      <w:r w:rsidR="00A124E7">
        <w:rPr>
          <w:sz w:val="28"/>
          <w:szCs w:val="28"/>
        </w:rPr>
        <w:t xml:space="preserve"> года, действует по 31.12.20</w:t>
      </w:r>
      <w:r w:rsidR="00F3326B">
        <w:rPr>
          <w:sz w:val="28"/>
          <w:szCs w:val="28"/>
        </w:rPr>
        <w:t>2</w:t>
      </w:r>
      <w:r w:rsidR="00762328">
        <w:rPr>
          <w:sz w:val="28"/>
          <w:szCs w:val="28"/>
        </w:rPr>
        <w:t>1</w:t>
      </w:r>
      <w:r w:rsidR="00A124E7">
        <w:rPr>
          <w:sz w:val="28"/>
          <w:szCs w:val="28"/>
        </w:rPr>
        <w:t xml:space="preserve"> года и</w:t>
      </w:r>
      <w:r w:rsidR="00A124E7" w:rsidRPr="00F6560E">
        <w:rPr>
          <w:sz w:val="28"/>
          <w:szCs w:val="28"/>
        </w:rPr>
        <w:t xml:space="preserve"> подлежит официальному опубликованию </w:t>
      </w:r>
      <w:r w:rsidR="00A124E7">
        <w:rPr>
          <w:sz w:val="28"/>
          <w:szCs w:val="28"/>
        </w:rPr>
        <w:t xml:space="preserve">в печатном издании газете «Селигер» и на сайте муниципального образования </w:t>
      </w:r>
      <w:proofErr w:type="spellStart"/>
      <w:r w:rsidR="00A124E7">
        <w:rPr>
          <w:sz w:val="28"/>
          <w:szCs w:val="28"/>
        </w:rPr>
        <w:t>Осташковский</w:t>
      </w:r>
      <w:proofErr w:type="spellEnd"/>
      <w:r w:rsidR="00A124E7">
        <w:rPr>
          <w:sz w:val="28"/>
          <w:szCs w:val="28"/>
        </w:rPr>
        <w:t xml:space="preserve"> городской округ</w:t>
      </w:r>
      <w:r w:rsidR="00F3326B">
        <w:rPr>
          <w:sz w:val="28"/>
          <w:szCs w:val="28"/>
        </w:rPr>
        <w:t xml:space="preserve"> </w:t>
      </w:r>
      <w:hyperlink r:id="rId10" w:history="1">
        <w:r w:rsidR="00F3326B" w:rsidRPr="00307D95">
          <w:rPr>
            <w:rStyle w:val="af5"/>
            <w:sz w:val="28"/>
            <w:szCs w:val="28"/>
          </w:rPr>
          <w:t>http://осташковский-район.рф/</w:t>
        </w:r>
      </w:hyperlink>
      <w:r w:rsidR="00F3326B">
        <w:rPr>
          <w:sz w:val="28"/>
          <w:szCs w:val="28"/>
        </w:rPr>
        <w:t xml:space="preserve"> </w:t>
      </w:r>
      <w:r w:rsidR="00A124E7">
        <w:rPr>
          <w:sz w:val="28"/>
          <w:szCs w:val="28"/>
        </w:rPr>
        <w:t>в информационно-телекоммуникационной сети «Интернет»</w:t>
      </w:r>
      <w:r w:rsidR="00A124E7" w:rsidRPr="00F6560E">
        <w:rPr>
          <w:sz w:val="28"/>
          <w:szCs w:val="28"/>
        </w:rPr>
        <w:t>.</w:t>
      </w:r>
    </w:p>
    <w:p w:rsidR="00A124E7" w:rsidRDefault="00D7003A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24E7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</w:t>
      </w:r>
      <w:proofErr w:type="spellStart"/>
      <w:r w:rsidR="00A124E7">
        <w:rPr>
          <w:sz w:val="28"/>
          <w:szCs w:val="28"/>
        </w:rPr>
        <w:t>Осташковского</w:t>
      </w:r>
      <w:proofErr w:type="spellEnd"/>
      <w:r w:rsidR="00A124E7">
        <w:rPr>
          <w:sz w:val="28"/>
          <w:szCs w:val="28"/>
        </w:rPr>
        <w:t xml:space="preserve"> городского округа Уткину С.Ю.</w:t>
      </w:r>
    </w:p>
    <w:p w:rsidR="00C279AC" w:rsidRDefault="00C279AC" w:rsidP="008E204B">
      <w:pPr>
        <w:shd w:val="clear" w:color="auto" w:fill="FFFFFF"/>
        <w:ind w:left="1701" w:right="849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762328" w:rsidRDefault="00762328" w:rsidP="002569F9">
      <w:pPr>
        <w:shd w:val="clear" w:color="auto" w:fill="FFFFFF"/>
        <w:tabs>
          <w:tab w:val="left" w:pos="709"/>
          <w:tab w:val="left" w:pos="8372"/>
        </w:tabs>
        <w:spacing w:line="317" w:lineRule="exact"/>
        <w:ind w:left="1701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569F9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2569F9" w:rsidRDefault="002569F9" w:rsidP="00994132">
      <w:pPr>
        <w:shd w:val="clear" w:color="auto" w:fill="FFFFFF"/>
        <w:tabs>
          <w:tab w:val="left" w:pos="709"/>
          <w:tab w:val="left" w:pos="8222"/>
        </w:tabs>
        <w:spacing w:line="317" w:lineRule="exact"/>
        <w:ind w:left="1701"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="0076232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="00762328">
        <w:rPr>
          <w:sz w:val="28"/>
          <w:szCs w:val="28"/>
        </w:rPr>
        <w:t xml:space="preserve">              И.А. Николенко</w:t>
      </w: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B00B53" w:rsidRDefault="00B00B53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695CC2" w:rsidRDefault="00695CC2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762328" w:rsidRDefault="00762328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531CBE" w:rsidRDefault="00531CBE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65C8C" w:rsidRDefault="00217A7F" w:rsidP="00CD72F1">
      <w:pPr>
        <w:shd w:val="clear" w:color="auto" w:fill="FFFFFF"/>
        <w:tabs>
          <w:tab w:val="left" w:pos="709"/>
          <w:tab w:val="left" w:pos="11788"/>
        </w:tabs>
        <w:spacing w:line="317" w:lineRule="exact"/>
        <w:ind w:left="1701" w:right="79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A473B5" w:rsidRPr="00994132" w:rsidRDefault="00762328" w:rsidP="00762328">
      <w:pPr>
        <w:overflowPunct/>
        <w:autoSpaceDE/>
        <w:autoSpaceDN/>
        <w:adjustRightInd/>
        <w:textAlignment w:val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473B5" w:rsidRPr="00994132">
        <w:rPr>
          <w:rFonts w:eastAsia="Arial Unicode MS"/>
          <w:color w:val="000000"/>
          <w:sz w:val="28"/>
          <w:szCs w:val="28"/>
        </w:rPr>
        <w:t>Приложение</w:t>
      </w:r>
      <w:r w:rsidR="00304234" w:rsidRPr="00994132">
        <w:rPr>
          <w:rFonts w:eastAsia="Arial Unicode MS"/>
          <w:color w:val="000000"/>
          <w:sz w:val="28"/>
          <w:szCs w:val="28"/>
        </w:rPr>
        <w:t xml:space="preserve"> 1</w:t>
      </w:r>
    </w:p>
    <w:p w:rsidR="00A473B5" w:rsidRPr="00994132" w:rsidRDefault="00762328" w:rsidP="00762328">
      <w:pPr>
        <w:overflowPunct/>
        <w:autoSpaceDE/>
        <w:autoSpaceDN/>
        <w:adjustRightInd/>
        <w:jc w:val="center"/>
        <w:textAlignment w:val="auto"/>
        <w:rPr>
          <w:rFonts w:eastAsia="Arial Unicode MS"/>
          <w:color w:val="000000"/>
          <w:sz w:val="28"/>
          <w:szCs w:val="28"/>
        </w:rPr>
      </w:pPr>
      <w:r w:rsidRPr="00994132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к </w:t>
      </w:r>
      <w:r w:rsidRPr="00994132">
        <w:rPr>
          <w:rFonts w:eastAsia="Arial Unicode MS"/>
          <w:color w:val="000000"/>
          <w:sz w:val="28"/>
          <w:szCs w:val="28"/>
        </w:rPr>
        <w:t>п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остановлению </w:t>
      </w:r>
      <w:r w:rsidR="00AB09DD" w:rsidRPr="00994132">
        <w:rPr>
          <w:rFonts w:eastAsia="Arial Unicode MS"/>
          <w:color w:val="000000"/>
          <w:sz w:val="28"/>
          <w:szCs w:val="28"/>
        </w:rPr>
        <w:t>А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дминистрации </w:t>
      </w:r>
    </w:p>
    <w:p w:rsidR="00A473B5" w:rsidRPr="00994132" w:rsidRDefault="00A473B5" w:rsidP="00A473B5">
      <w:pPr>
        <w:overflowPunct/>
        <w:autoSpaceDE/>
        <w:autoSpaceDN/>
        <w:adjustRightInd/>
        <w:jc w:val="right"/>
        <w:textAlignment w:val="auto"/>
        <w:rPr>
          <w:rFonts w:eastAsia="Arial Unicode MS"/>
          <w:color w:val="000000"/>
          <w:sz w:val="28"/>
          <w:szCs w:val="28"/>
        </w:rPr>
      </w:pPr>
      <w:proofErr w:type="spellStart"/>
      <w:r w:rsidRPr="00994132">
        <w:rPr>
          <w:rFonts w:eastAsia="Arial Unicode MS"/>
          <w:color w:val="000000"/>
          <w:sz w:val="28"/>
          <w:szCs w:val="28"/>
        </w:rPr>
        <w:t>Осташковского</w:t>
      </w:r>
      <w:proofErr w:type="spellEnd"/>
      <w:r w:rsidRPr="00994132">
        <w:rPr>
          <w:rFonts w:eastAsia="Arial Unicode MS"/>
          <w:color w:val="000000"/>
          <w:sz w:val="28"/>
          <w:szCs w:val="28"/>
        </w:rPr>
        <w:t xml:space="preserve"> городского округа </w:t>
      </w:r>
    </w:p>
    <w:p w:rsidR="00A473B5" w:rsidRPr="00994132" w:rsidRDefault="00762328" w:rsidP="00762328">
      <w:pPr>
        <w:overflowPunct/>
        <w:autoSpaceDE/>
        <w:autoSpaceDN/>
        <w:adjustRightInd/>
        <w:jc w:val="center"/>
        <w:textAlignment w:val="auto"/>
        <w:rPr>
          <w:rFonts w:eastAsia="Arial Unicode MS"/>
          <w:color w:val="000000"/>
          <w:sz w:val="28"/>
          <w:szCs w:val="28"/>
        </w:rPr>
      </w:pPr>
      <w:r w:rsidRPr="00994132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</w:t>
      </w:r>
      <w:r w:rsidR="00994132"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="00D76EC2" w:rsidRPr="00994132">
        <w:rPr>
          <w:rFonts w:eastAsia="Arial Unicode MS"/>
          <w:color w:val="000000"/>
          <w:sz w:val="28"/>
          <w:szCs w:val="28"/>
        </w:rPr>
        <w:t xml:space="preserve">от </w:t>
      </w:r>
      <w:r w:rsidR="00D76EC2" w:rsidRPr="007A3148">
        <w:rPr>
          <w:rFonts w:eastAsia="Arial Unicode MS"/>
          <w:color w:val="000000"/>
          <w:sz w:val="28"/>
          <w:szCs w:val="28"/>
          <w:u w:val="single"/>
        </w:rPr>
        <w:t>«</w:t>
      </w:r>
      <w:r w:rsidR="007A3148" w:rsidRPr="007A3148">
        <w:rPr>
          <w:rFonts w:eastAsia="Arial Unicode MS"/>
          <w:color w:val="000000"/>
          <w:sz w:val="28"/>
          <w:szCs w:val="28"/>
          <w:u w:val="single"/>
        </w:rPr>
        <w:t>09</w:t>
      </w:r>
      <w:r w:rsidR="00A473B5" w:rsidRPr="007A3148">
        <w:rPr>
          <w:rFonts w:eastAsia="Arial Unicode MS"/>
          <w:color w:val="000000"/>
          <w:sz w:val="28"/>
          <w:szCs w:val="28"/>
          <w:u w:val="single"/>
        </w:rPr>
        <w:t>»</w:t>
      </w:r>
      <w:r w:rsidR="007A3148">
        <w:rPr>
          <w:rFonts w:eastAsia="Arial Unicode MS"/>
          <w:color w:val="000000"/>
          <w:sz w:val="28"/>
          <w:szCs w:val="28"/>
        </w:rPr>
        <w:t xml:space="preserve"> </w:t>
      </w:r>
      <w:r w:rsidR="00D76EC2" w:rsidRPr="00994132">
        <w:rPr>
          <w:rFonts w:eastAsia="Arial Unicode MS"/>
          <w:color w:val="000000"/>
          <w:sz w:val="28"/>
          <w:szCs w:val="28"/>
        </w:rPr>
        <w:t xml:space="preserve"> </w:t>
      </w:r>
      <w:r w:rsidR="007A3148" w:rsidRPr="007A3148">
        <w:rPr>
          <w:rFonts w:eastAsia="Arial Unicode MS"/>
          <w:color w:val="000000"/>
          <w:sz w:val="28"/>
          <w:szCs w:val="28"/>
          <w:u w:val="single"/>
        </w:rPr>
        <w:t>апреля</w:t>
      </w:r>
      <w:r w:rsidR="007A3148">
        <w:rPr>
          <w:rFonts w:eastAsia="Arial Unicode MS"/>
          <w:color w:val="000000"/>
          <w:sz w:val="28"/>
          <w:szCs w:val="28"/>
        </w:rPr>
        <w:t xml:space="preserve"> </w:t>
      </w:r>
      <w:r w:rsidR="00A473B5" w:rsidRPr="007A3148">
        <w:rPr>
          <w:rFonts w:eastAsia="Arial Unicode MS"/>
          <w:color w:val="000000"/>
          <w:sz w:val="28"/>
          <w:szCs w:val="28"/>
          <w:u w:val="single"/>
        </w:rPr>
        <w:t>20</w:t>
      </w:r>
      <w:r w:rsidR="00F05BBC" w:rsidRPr="007A3148">
        <w:rPr>
          <w:rFonts w:eastAsia="Arial Unicode MS"/>
          <w:color w:val="000000"/>
          <w:sz w:val="28"/>
          <w:szCs w:val="28"/>
          <w:u w:val="single"/>
        </w:rPr>
        <w:t>2</w:t>
      </w:r>
      <w:r w:rsidRPr="007A3148">
        <w:rPr>
          <w:rFonts w:eastAsia="Arial Unicode MS"/>
          <w:color w:val="000000"/>
          <w:sz w:val="28"/>
          <w:szCs w:val="28"/>
          <w:u w:val="single"/>
        </w:rPr>
        <w:t>1</w:t>
      </w:r>
      <w:r w:rsidR="00A473B5" w:rsidRPr="007A3148">
        <w:rPr>
          <w:rFonts w:eastAsia="Arial Unicode MS"/>
          <w:color w:val="000000"/>
          <w:sz w:val="28"/>
          <w:szCs w:val="28"/>
          <w:u w:val="single"/>
        </w:rPr>
        <w:t xml:space="preserve"> г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. </w:t>
      </w:r>
      <w:r w:rsidR="007A3148">
        <w:rPr>
          <w:rFonts w:eastAsia="Arial Unicode MS"/>
          <w:color w:val="000000"/>
          <w:sz w:val="28"/>
          <w:szCs w:val="28"/>
        </w:rPr>
        <w:t xml:space="preserve">  </w:t>
      </w:r>
      <w:r w:rsidR="00A473B5" w:rsidRPr="007A3148">
        <w:rPr>
          <w:rFonts w:eastAsia="Arial Unicode MS"/>
          <w:color w:val="000000"/>
          <w:sz w:val="28"/>
          <w:szCs w:val="28"/>
          <w:u w:val="single"/>
        </w:rPr>
        <w:t xml:space="preserve">№ </w:t>
      </w:r>
      <w:r w:rsidR="007A3148" w:rsidRPr="007A3148">
        <w:rPr>
          <w:rFonts w:eastAsia="Arial Unicode MS"/>
          <w:color w:val="000000"/>
          <w:sz w:val="28"/>
          <w:szCs w:val="28"/>
          <w:u w:val="single"/>
        </w:rPr>
        <w:t>459</w:t>
      </w:r>
    </w:p>
    <w:p w:rsidR="00975F27" w:rsidRPr="00A473B5" w:rsidRDefault="00975F27" w:rsidP="00D65C8C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right="10"/>
        <w:jc w:val="both"/>
        <w:rPr>
          <w:sz w:val="28"/>
          <w:szCs w:val="28"/>
        </w:rPr>
      </w:pPr>
    </w:p>
    <w:p w:rsidR="006F37D6" w:rsidRDefault="00FB1687" w:rsidP="00A473B5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37D6">
        <w:rPr>
          <w:sz w:val="28"/>
          <w:szCs w:val="28"/>
        </w:rPr>
        <w:t>СПИСОК</w:t>
      </w:r>
    </w:p>
    <w:p w:rsidR="00FB1687" w:rsidRDefault="00FB1687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695CC2">
        <w:rPr>
          <w:sz w:val="28"/>
          <w:szCs w:val="28"/>
        </w:rPr>
        <w:t>,</w:t>
      </w:r>
      <w:r w:rsidR="00695CC2" w:rsidRPr="006F37D6">
        <w:rPr>
          <w:sz w:val="28"/>
          <w:szCs w:val="28"/>
        </w:rPr>
        <w:t xml:space="preserve"> </w:t>
      </w:r>
      <w:r w:rsidR="001A09EB">
        <w:rPr>
          <w:sz w:val="28"/>
          <w:szCs w:val="28"/>
        </w:rPr>
        <w:t xml:space="preserve">расположенных на территории </w:t>
      </w:r>
      <w:proofErr w:type="spellStart"/>
      <w:r w:rsidR="001A09EB">
        <w:rPr>
          <w:sz w:val="28"/>
          <w:szCs w:val="28"/>
        </w:rPr>
        <w:t>Осташковского</w:t>
      </w:r>
      <w:proofErr w:type="spellEnd"/>
      <w:r w:rsidR="001A09EB">
        <w:rPr>
          <w:sz w:val="28"/>
          <w:szCs w:val="28"/>
        </w:rPr>
        <w:t xml:space="preserve"> городского </w:t>
      </w:r>
      <w:r w:rsidR="00762328">
        <w:rPr>
          <w:sz w:val="28"/>
          <w:szCs w:val="28"/>
        </w:rPr>
        <w:t>округа, в</w:t>
      </w:r>
      <w:r w:rsidR="001A09EB">
        <w:rPr>
          <w:sz w:val="28"/>
          <w:szCs w:val="28"/>
        </w:rPr>
        <w:t xml:space="preserve"> которых</w:t>
      </w:r>
      <w:r w:rsidR="00695CC2">
        <w:rPr>
          <w:sz w:val="28"/>
          <w:szCs w:val="28"/>
        </w:rPr>
        <w:t xml:space="preserve"> организованы временные рабочие места</w:t>
      </w:r>
      <w:r w:rsidR="009B643D">
        <w:rPr>
          <w:sz w:val="28"/>
          <w:szCs w:val="28"/>
        </w:rPr>
        <w:t>,</w:t>
      </w:r>
      <w:r w:rsidR="00695CC2">
        <w:rPr>
          <w:sz w:val="28"/>
          <w:szCs w:val="28"/>
        </w:rPr>
        <w:t xml:space="preserve"> и возможны</w:t>
      </w:r>
      <w:r w:rsidR="001A09EB">
        <w:rPr>
          <w:sz w:val="28"/>
          <w:szCs w:val="28"/>
        </w:rPr>
        <w:t>х</w:t>
      </w:r>
      <w:r w:rsidR="00695CC2">
        <w:rPr>
          <w:sz w:val="28"/>
          <w:szCs w:val="28"/>
        </w:rPr>
        <w:t xml:space="preserve"> вид</w:t>
      </w:r>
      <w:r w:rsidR="001A09EB">
        <w:rPr>
          <w:sz w:val="28"/>
          <w:szCs w:val="28"/>
        </w:rPr>
        <w:t>ов</w:t>
      </w:r>
      <w:r w:rsidR="00695CC2">
        <w:rPr>
          <w:sz w:val="28"/>
          <w:szCs w:val="28"/>
        </w:rPr>
        <w:t xml:space="preserve"> </w:t>
      </w:r>
      <w:r w:rsidR="00762328">
        <w:rPr>
          <w:sz w:val="28"/>
          <w:szCs w:val="28"/>
        </w:rPr>
        <w:t>работ,</w:t>
      </w:r>
      <w:r w:rsidR="00695CC2">
        <w:rPr>
          <w:sz w:val="28"/>
          <w:szCs w:val="28"/>
        </w:rPr>
        <w:t xml:space="preserve"> </w:t>
      </w:r>
      <w:r w:rsidR="007D6379">
        <w:rPr>
          <w:sz w:val="28"/>
          <w:szCs w:val="28"/>
        </w:rPr>
        <w:t xml:space="preserve">финансируемых из бюджета </w:t>
      </w:r>
      <w:proofErr w:type="spellStart"/>
      <w:r w:rsidR="007D6379">
        <w:rPr>
          <w:sz w:val="28"/>
          <w:szCs w:val="28"/>
        </w:rPr>
        <w:t>Осташковского</w:t>
      </w:r>
      <w:proofErr w:type="spellEnd"/>
      <w:r w:rsidR="007D6379">
        <w:rPr>
          <w:sz w:val="28"/>
          <w:szCs w:val="28"/>
        </w:rPr>
        <w:t xml:space="preserve"> городского округа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34"/>
        <w:gridCol w:w="1832"/>
        <w:gridCol w:w="4291"/>
      </w:tblGrid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№</w:t>
            </w:r>
          </w:p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Количество рабочих мест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Возможные виды работ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№1 «Улыбка»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№2 «Огонёк»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№3 «Светлячок»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№4 «Солнышко»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№5 «Звёздочка»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Default="00FB1687" w:rsidP="002C6A2A">
            <w:pPr>
              <w:jc w:val="both"/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№6 «Незабудка»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Default="00FB1687" w:rsidP="002C6A2A">
            <w:pPr>
              <w:jc w:val="both"/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№7 «Сказка»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«Средняя общеобразовательная школа №1 им. академика А.И. Савина»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«Гимназия №2»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«Средняя общеобразовательная школа №3»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762328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7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</w:t>
            </w:r>
            <w:proofErr w:type="spellStart"/>
            <w:r w:rsidRPr="002C6A2A">
              <w:rPr>
                <w:sz w:val="28"/>
                <w:szCs w:val="28"/>
              </w:rPr>
              <w:t>Совхозовская</w:t>
            </w:r>
            <w:proofErr w:type="spellEnd"/>
            <w:r w:rsidRPr="002C6A2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5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jc w:val="both"/>
              <w:rPr>
                <w:b/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МБУ ДО «Детская школа искусств им. И.К. Архиповой»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8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ДО «Дом детского творчества»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4461D4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4461D4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МБУ ДО «ДЮСШ»  </w:t>
            </w:r>
            <w:proofErr w:type="spellStart"/>
            <w:r w:rsidRPr="002C6A2A">
              <w:rPr>
                <w:sz w:val="28"/>
                <w:szCs w:val="28"/>
              </w:rPr>
              <w:t>Осташковский</w:t>
            </w:r>
            <w:proofErr w:type="spellEnd"/>
            <w:r w:rsidRPr="002C6A2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4461D4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4461D4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AB09DD" w:rsidRPr="002C6A2A" w:rsidTr="00F05BBC">
        <w:tc>
          <w:tcPr>
            <w:tcW w:w="670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«ЗОЛ Чайка»</w:t>
            </w:r>
          </w:p>
        </w:tc>
        <w:tc>
          <w:tcPr>
            <w:tcW w:w="1832" w:type="dxa"/>
            <w:shd w:val="clear" w:color="auto" w:fill="auto"/>
          </w:tcPr>
          <w:p w:rsidR="00AB09DD" w:rsidRPr="002C6A2A" w:rsidRDefault="004461D4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1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</w:tbl>
    <w:p w:rsidR="00FB1687" w:rsidRDefault="00FB1687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D92A43" w:rsidRDefault="00D92A4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sectPr w:rsidR="00097953" w:rsidSect="00FB1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CD" w:rsidRDefault="009247CD">
      <w:r>
        <w:separator/>
      </w:r>
    </w:p>
  </w:endnote>
  <w:endnote w:type="continuationSeparator" w:id="0">
    <w:p w:rsidR="009247CD" w:rsidRDefault="0092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CD" w:rsidRDefault="009247CD">
      <w:r>
        <w:separator/>
      </w:r>
    </w:p>
  </w:footnote>
  <w:footnote w:type="continuationSeparator" w:id="0">
    <w:p w:rsidR="009247CD" w:rsidRDefault="0092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F95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3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C16" w:rsidRDefault="00403C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 w:rsidP="00046FB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4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0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4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BB0E1D"/>
    <w:multiLevelType w:val="hybridMultilevel"/>
    <w:tmpl w:val="4B0A4F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2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4"/>
  </w:num>
  <w:num w:numId="3">
    <w:abstractNumId w:val="5"/>
  </w:num>
  <w:num w:numId="4">
    <w:abstractNumId w:val="4"/>
  </w:num>
  <w:num w:numId="5">
    <w:abstractNumId w:val="23"/>
  </w:num>
  <w:num w:numId="6">
    <w:abstractNumId w:val="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36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9"/>
  </w:num>
  <w:num w:numId="17">
    <w:abstractNumId w:val="34"/>
  </w:num>
  <w:num w:numId="18">
    <w:abstractNumId w:val="32"/>
  </w:num>
  <w:num w:numId="19">
    <w:abstractNumId w:val="1"/>
  </w:num>
  <w:num w:numId="20">
    <w:abstractNumId w:val="12"/>
  </w:num>
  <w:num w:numId="21">
    <w:abstractNumId w:val="15"/>
  </w:num>
  <w:num w:numId="22">
    <w:abstractNumId w:val="8"/>
  </w:num>
  <w:num w:numId="23">
    <w:abstractNumId w:val="16"/>
  </w:num>
  <w:num w:numId="24">
    <w:abstractNumId w:val="35"/>
  </w:num>
  <w:num w:numId="25">
    <w:abstractNumId w:val="18"/>
  </w:num>
  <w:num w:numId="26">
    <w:abstractNumId w:val="26"/>
  </w:num>
  <w:num w:numId="27">
    <w:abstractNumId w:val="29"/>
  </w:num>
  <w:num w:numId="28">
    <w:abstractNumId w:val="22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1"/>
  </w:num>
  <w:num w:numId="36">
    <w:abstractNumId w:val="28"/>
  </w:num>
  <w:num w:numId="37">
    <w:abstractNumId w:val="6"/>
  </w:num>
  <w:num w:numId="38">
    <w:abstractNumId w:val="21"/>
  </w:num>
  <w:num w:numId="39">
    <w:abstractNumId w:val="3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6"/>
    <w:rsid w:val="00000271"/>
    <w:rsid w:val="00000DC4"/>
    <w:rsid w:val="00003B73"/>
    <w:rsid w:val="00004C64"/>
    <w:rsid w:val="00011BC7"/>
    <w:rsid w:val="00013CA8"/>
    <w:rsid w:val="00034788"/>
    <w:rsid w:val="0003491A"/>
    <w:rsid w:val="00046F16"/>
    <w:rsid w:val="00046FB9"/>
    <w:rsid w:val="00052976"/>
    <w:rsid w:val="00055FB0"/>
    <w:rsid w:val="0005751F"/>
    <w:rsid w:val="000604B4"/>
    <w:rsid w:val="00070671"/>
    <w:rsid w:val="00071BE6"/>
    <w:rsid w:val="000723E7"/>
    <w:rsid w:val="00072AA5"/>
    <w:rsid w:val="00083700"/>
    <w:rsid w:val="00085066"/>
    <w:rsid w:val="00085E38"/>
    <w:rsid w:val="00087B62"/>
    <w:rsid w:val="00095868"/>
    <w:rsid w:val="00096C45"/>
    <w:rsid w:val="00097953"/>
    <w:rsid w:val="000B2EB3"/>
    <w:rsid w:val="000B3471"/>
    <w:rsid w:val="000B45BF"/>
    <w:rsid w:val="000C0283"/>
    <w:rsid w:val="000D0EA3"/>
    <w:rsid w:val="000D318D"/>
    <w:rsid w:val="000D5824"/>
    <w:rsid w:val="000E2C6B"/>
    <w:rsid w:val="000E32E2"/>
    <w:rsid w:val="000E6ED0"/>
    <w:rsid w:val="000E7693"/>
    <w:rsid w:val="000F215B"/>
    <w:rsid w:val="000F7107"/>
    <w:rsid w:val="00101E7E"/>
    <w:rsid w:val="001174A1"/>
    <w:rsid w:val="00126B4F"/>
    <w:rsid w:val="00131709"/>
    <w:rsid w:val="001369F1"/>
    <w:rsid w:val="001424DE"/>
    <w:rsid w:val="00147D96"/>
    <w:rsid w:val="001579D9"/>
    <w:rsid w:val="00172778"/>
    <w:rsid w:val="00180FC8"/>
    <w:rsid w:val="0019745F"/>
    <w:rsid w:val="001A09EB"/>
    <w:rsid w:val="001A1AAB"/>
    <w:rsid w:val="001A20E2"/>
    <w:rsid w:val="001A62D0"/>
    <w:rsid w:val="001A7962"/>
    <w:rsid w:val="001B03FC"/>
    <w:rsid w:val="001B580E"/>
    <w:rsid w:val="001B5B5D"/>
    <w:rsid w:val="001B5F73"/>
    <w:rsid w:val="001C232F"/>
    <w:rsid w:val="001C2529"/>
    <w:rsid w:val="001C3A35"/>
    <w:rsid w:val="001D0872"/>
    <w:rsid w:val="001D1CB5"/>
    <w:rsid w:val="001D33C3"/>
    <w:rsid w:val="001D368E"/>
    <w:rsid w:val="001D713C"/>
    <w:rsid w:val="001E121F"/>
    <w:rsid w:val="001E2EB1"/>
    <w:rsid w:val="001F69A8"/>
    <w:rsid w:val="00203583"/>
    <w:rsid w:val="002104E6"/>
    <w:rsid w:val="0021436D"/>
    <w:rsid w:val="00217A7F"/>
    <w:rsid w:val="00217DBE"/>
    <w:rsid w:val="0022035D"/>
    <w:rsid w:val="00225BD3"/>
    <w:rsid w:val="00225DF8"/>
    <w:rsid w:val="002273E1"/>
    <w:rsid w:val="00235A68"/>
    <w:rsid w:val="00237003"/>
    <w:rsid w:val="002374AF"/>
    <w:rsid w:val="00247EDB"/>
    <w:rsid w:val="00252290"/>
    <w:rsid w:val="00254C7B"/>
    <w:rsid w:val="002569F9"/>
    <w:rsid w:val="00261757"/>
    <w:rsid w:val="00265A93"/>
    <w:rsid w:val="00271D74"/>
    <w:rsid w:val="00292540"/>
    <w:rsid w:val="00294782"/>
    <w:rsid w:val="002A67B0"/>
    <w:rsid w:val="002B64B0"/>
    <w:rsid w:val="002B64FF"/>
    <w:rsid w:val="002C6A2A"/>
    <w:rsid w:val="002D1F68"/>
    <w:rsid w:val="002D2163"/>
    <w:rsid w:val="002D28B4"/>
    <w:rsid w:val="002E7330"/>
    <w:rsid w:val="002F07CA"/>
    <w:rsid w:val="002F681E"/>
    <w:rsid w:val="00304234"/>
    <w:rsid w:val="00306C31"/>
    <w:rsid w:val="00310D12"/>
    <w:rsid w:val="00313FF1"/>
    <w:rsid w:val="00315F4E"/>
    <w:rsid w:val="00321B4D"/>
    <w:rsid w:val="0033071D"/>
    <w:rsid w:val="00335187"/>
    <w:rsid w:val="00340399"/>
    <w:rsid w:val="00343B45"/>
    <w:rsid w:val="0034434E"/>
    <w:rsid w:val="0035065B"/>
    <w:rsid w:val="00351296"/>
    <w:rsid w:val="00355226"/>
    <w:rsid w:val="00355DC1"/>
    <w:rsid w:val="00376F83"/>
    <w:rsid w:val="003777E9"/>
    <w:rsid w:val="003852EC"/>
    <w:rsid w:val="00391FC4"/>
    <w:rsid w:val="003930D9"/>
    <w:rsid w:val="00395C19"/>
    <w:rsid w:val="00395FA1"/>
    <w:rsid w:val="00397E37"/>
    <w:rsid w:val="003A35B8"/>
    <w:rsid w:val="003B1159"/>
    <w:rsid w:val="003B1A53"/>
    <w:rsid w:val="003B53D5"/>
    <w:rsid w:val="003B784C"/>
    <w:rsid w:val="003C362B"/>
    <w:rsid w:val="003C3939"/>
    <w:rsid w:val="003D1A4F"/>
    <w:rsid w:val="003D350C"/>
    <w:rsid w:val="003D5544"/>
    <w:rsid w:val="003E1908"/>
    <w:rsid w:val="003E3C35"/>
    <w:rsid w:val="003F4C88"/>
    <w:rsid w:val="003F5E98"/>
    <w:rsid w:val="003F6A92"/>
    <w:rsid w:val="003F7F95"/>
    <w:rsid w:val="00403C16"/>
    <w:rsid w:val="00406EE4"/>
    <w:rsid w:val="004111CB"/>
    <w:rsid w:val="00411F68"/>
    <w:rsid w:val="004230F1"/>
    <w:rsid w:val="00423489"/>
    <w:rsid w:val="0042620B"/>
    <w:rsid w:val="00431681"/>
    <w:rsid w:val="004322A3"/>
    <w:rsid w:val="0044096B"/>
    <w:rsid w:val="004413F5"/>
    <w:rsid w:val="004414AE"/>
    <w:rsid w:val="00441C0F"/>
    <w:rsid w:val="004461D4"/>
    <w:rsid w:val="00450E43"/>
    <w:rsid w:val="004514B8"/>
    <w:rsid w:val="0045442D"/>
    <w:rsid w:val="00454DD7"/>
    <w:rsid w:val="004573BD"/>
    <w:rsid w:val="0045785B"/>
    <w:rsid w:val="00464480"/>
    <w:rsid w:val="00467ED2"/>
    <w:rsid w:val="00474C27"/>
    <w:rsid w:val="004809D6"/>
    <w:rsid w:val="004818CE"/>
    <w:rsid w:val="00484E3D"/>
    <w:rsid w:val="00487915"/>
    <w:rsid w:val="0049026F"/>
    <w:rsid w:val="00491757"/>
    <w:rsid w:val="00493766"/>
    <w:rsid w:val="004A6327"/>
    <w:rsid w:val="004B3425"/>
    <w:rsid w:val="004D4733"/>
    <w:rsid w:val="004D5E05"/>
    <w:rsid w:val="004E1EA3"/>
    <w:rsid w:val="004E5694"/>
    <w:rsid w:val="004E6FAA"/>
    <w:rsid w:val="004E7284"/>
    <w:rsid w:val="004F03E2"/>
    <w:rsid w:val="004F5C0E"/>
    <w:rsid w:val="004F6CD8"/>
    <w:rsid w:val="00504ABF"/>
    <w:rsid w:val="0050725E"/>
    <w:rsid w:val="00511107"/>
    <w:rsid w:val="005119B5"/>
    <w:rsid w:val="00513486"/>
    <w:rsid w:val="00514481"/>
    <w:rsid w:val="00517C18"/>
    <w:rsid w:val="005300D9"/>
    <w:rsid w:val="00531CBE"/>
    <w:rsid w:val="005342DC"/>
    <w:rsid w:val="00537944"/>
    <w:rsid w:val="00537EB3"/>
    <w:rsid w:val="00546AE5"/>
    <w:rsid w:val="00550145"/>
    <w:rsid w:val="00551EFE"/>
    <w:rsid w:val="00557941"/>
    <w:rsid w:val="00563A25"/>
    <w:rsid w:val="0056716A"/>
    <w:rsid w:val="00573998"/>
    <w:rsid w:val="005755DC"/>
    <w:rsid w:val="00583FAB"/>
    <w:rsid w:val="005844D2"/>
    <w:rsid w:val="00590AEB"/>
    <w:rsid w:val="005917D6"/>
    <w:rsid w:val="005A6A23"/>
    <w:rsid w:val="005B1499"/>
    <w:rsid w:val="005B687B"/>
    <w:rsid w:val="005B6CAC"/>
    <w:rsid w:val="005C493A"/>
    <w:rsid w:val="005C7F34"/>
    <w:rsid w:val="005D60BA"/>
    <w:rsid w:val="005E0CD4"/>
    <w:rsid w:val="005E1CEC"/>
    <w:rsid w:val="005E2C1F"/>
    <w:rsid w:val="005E4537"/>
    <w:rsid w:val="005F1D24"/>
    <w:rsid w:val="005F2988"/>
    <w:rsid w:val="006013BE"/>
    <w:rsid w:val="00605941"/>
    <w:rsid w:val="00607627"/>
    <w:rsid w:val="00624B25"/>
    <w:rsid w:val="00625005"/>
    <w:rsid w:val="0063265D"/>
    <w:rsid w:val="006339C4"/>
    <w:rsid w:val="00635686"/>
    <w:rsid w:val="0064388F"/>
    <w:rsid w:val="00647445"/>
    <w:rsid w:val="006520A0"/>
    <w:rsid w:val="00654316"/>
    <w:rsid w:val="006568A9"/>
    <w:rsid w:val="00657D5E"/>
    <w:rsid w:val="00663B90"/>
    <w:rsid w:val="0066436C"/>
    <w:rsid w:val="00665DA0"/>
    <w:rsid w:val="00666591"/>
    <w:rsid w:val="006678C5"/>
    <w:rsid w:val="00677573"/>
    <w:rsid w:val="00677D63"/>
    <w:rsid w:val="00683F7E"/>
    <w:rsid w:val="00695CC2"/>
    <w:rsid w:val="00696BEE"/>
    <w:rsid w:val="006B0979"/>
    <w:rsid w:val="006B6DCE"/>
    <w:rsid w:val="006C0F31"/>
    <w:rsid w:val="006C5C70"/>
    <w:rsid w:val="006C6A0A"/>
    <w:rsid w:val="006D243D"/>
    <w:rsid w:val="006D4F73"/>
    <w:rsid w:val="006D66D1"/>
    <w:rsid w:val="006D7455"/>
    <w:rsid w:val="006E1E19"/>
    <w:rsid w:val="006E35CE"/>
    <w:rsid w:val="006E55C4"/>
    <w:rsid w:val="006E7F74"/>
    <w:rsid w:val="006F0DDE"/>
    <w:rsid w:val="006F2F65"/>
    <w:rsid w:val="006F37D6"/>
    <w:rsid w:val="006F4BC7"/>
    <w:rsid w:val="006F56F7"/>
    <w:rsid w:val="00700902"/>
    <w:rsid w:val="00701EEF"/>
    <w:rsid w:val="007025DB"/>
    <w:rsid w:val="007035FE"/>
    <w:rsid w:val="00710DED"/>
    <w:rsid w:val="007175C9"/>
    <w:rsid w:val="00721680"/>
    <w:rsid w:val="00721E6D"/>
    <w:rsid w:val="00722328"/>
    <w:rsid w:val="00723382"/>
    <w:rsid w:val="007263D1"/>
    <w:rsid w:val="0073325E"/>
    <w:rsid w:val="007354C7"/>
    <w:rsid w:val="00736B1E"/>
    <w:rsid w:val="00740CC6"/>
    <w:rsid w:val="00742745"/>
    <w:rsid w:val="007437AF"/>
    <w:rsid w:val="007512EC"/>
    <w:rsid w:val="0075314F"/>
    <w:rsid w:val="0075363E"/>
    <w:rsid w:val="00760220"/>
    <w:rsid w:val="00762328"/>
    <w:rsid w:val="00764F2C"/>
    <w:rsid w:val="007679B8"/>
    <w:rsid w:val="007717D2"/>
    <w:rsid w:val="00776EC8"/>
    <w:rsid w:val="00785875"/>
    <w:rsid w:val="007914F9"/>
    <w:rsid w:val="007915DE"/>
    <w:rsid w:val="00792336"/>
    <w:rsid w:val="00794A89"/>
    <w:rsid w:val="00795702"/>
    <w:rsid w:val="007A3148"/>
    <w:rsid w:val="007A738D"/>
    <w:rsid w:val="007B0509"/>
    <w:rsid w:val="007B26C4"/>
    <w:rsid w:val="007C7344"/>
    <w:rsid w:val="007D6379"/>
    <w:rsid w:val="007F518D"/>
    <w:rsid w:val="007F5734"/>
    <w:rsid w:val="007F7FFD"/>
    <w:rsid w:val="00812355"/>
    <w:rsid w:val="00822AD4"/>
    <w:rsid w:val="008275EB"/>
    <w:rsid w:val="0083438B"/>
    <w:rsid w:val="00837D41"/>
    <w:rsid w:val="008451AF"/>
    <w:rsid w:val="0084703C"/>
    <w:rsid w:val="00847422"/>
    <w:rsid w:val="00850BA1"/>
    <w:rsid w:val="00851AC5"/>
    <w:rsid w:val="00853184"/>
    <w:rsid w:val="00855257"/>
    <w:rsid w:val="00862962"/>
    <w:rsid w:val="008673D6"/>
    <w:rsid w:val="00871BF8"/>
    <w:rsid w:val="008723EC"/>
    <w:rsid w:val="008850FC"/>
    <w:rsid w:val="00893DDB"/>
    <w:rsid w:val="00894256"/>
    <w:rsid w:val="008A1593"/>
    <w:rsid w:val="008A576B"/>
    <w:rsid w:val="008A5B71"/>
    <w:rsid w:val="008A61D0"/>
    <w:rsid w:val="008A7727"/>
    <w:rsid w:val="008B0C7B"/>
    <w:rsid w:val="008B0DA4"/>
    <w:rsid w:val="008C34CB"/>
    <w:rsid w:val="008D1F34"/>
    <w:rsid w:val="008D2B4A"/>
    <w:rsid w:val="008D57D6"/>
    <w:rsid w:val="008E204B"/>
    <w:rsid w:val="008E36B5"/>
    <w:rsid w:val="008E779B"/>
    <w:rsid w:val="00901F1F"/>
    <w:rsid w:val="009029BF"/>
    <w:rsid w:val="00913C2B"/>
    <w:rsid w:val="00922484"/>
    <w:rsid w:val="009247CD"/>
    <w:rsid w:val="0093229A"/>
    <w:rsid w:val="00932FFD"/>
    <w:rsid w:val="00945F5C"/>
    <w:rsid w:val="00946EE9"/>
    <w:rsid w:val="009513F5"/>
    <w:rsid w:val="009579F0"/>
    <w:rsid w:val="00964AFA"/>
    <w:rsid w:val="009718D6"/>
    <w:rsid w:val="00972A96"/>
    <w:rsid w:val="00975F27"/>
    <w:rsid w:val="00983C30"/>
    <w:rsid w:val="0098420D"/>
    <w:rsid w:val="00985354"/>
    <w:rsid w:val="0098776D"/>
    <w:rsid w:val="00990B77"/>
    <w:rsid w:val="00994132"/>
    <w:rsid w:val="00994187"/>
    <w:rsid w:val="0099455F"/>
    <w:rsid w:val="009A337A"/>
    <w:rsid w:val="009A3F16"/>
    <w:rsid w:val="009A5749"/>
    <w:rsid w:val="009B246C"/>
    <w:rsid w:val="009B643D"/>
    <w:rsid w:val="009C1A48"/>
    <w:rsid w:val="009C5FEB"/>
    <w:rsid w:val="009C6757"/>
    <w:rsid w:val="009D3715"/>
    <w:rsid w:val="009E46C5"/>
    <w:rsid w:val="009E54C7"/>
    <w:rsid w:val="009E5FC6"/>
    <w:rsid w:val="009E6FFE"/>
    <w:rsid w:val="009F1788"/>
    <w:rsid w:val="009F2996"/>
    <w:rsid w:val="00A00DB8"/>
    <w:rsid w:val="00A033AA"/>
    <w:rsid w:val="00A03827"/>
    <w:rsid w:val="00A03BC4"/>
    <w:rsid w:val="00A0600F"/>
    <w:rsid w:val="00A07D36"/>
    <w:rsid w:val="00A111DA"/>
    <w:rsid w:val="00A124E7"/>
    <w:rsid w:val="00A12B8A"/>
    <w:rsid w:val="00A254B4"/>
    <w:rsid w:val="00A32017"/>
    <w:rsid w:val="00A330F6"/>
    <w:rsid w:val="00A344D1"/>
    <w:rsid w:val="00A34F05"/>
    <w:rsid w:val="00A37885"/>
    <w:rsid w:val="00A40440"/>
    <w:rsid w:val="00A411C3"/>
    <w:rsid w:val="00A46D00"/>
    <w:rsid w:val="00A473B5"/>
    <w:rsid w:val="00A66788"/>
    <w:rsid w:val="00A67579"/>
    <w:rsid w:val="00A67760"/>
    <w:rsid w:val="00A71990"/>
    <w:rsid w:val="00A72056"/>
    <w:rsid w:val="00A720AB"/>
    <w:rsid w:val="00A730B5"/>
    <w:rsid w:val="00A748C8"/>
    <w:rsid w:val="00A754EC"/>
    <w:rsid w:val="00A75FB7"/>
    <w:rsid w:val="00A91910"/>
    <w:rsid w:val="00A935B8"/>
    <w:rsid w:val="00A97E3E"/>
    <w:rsid w:val="00AA4931"/>
    <w:rsid w:val="00AA5FF8"/>
    <w:rsid w:val="00AA69DC"/>
    <w:rsid w:val="00AB09DD"/>
    <w:rsid w:val="00AB5876"/>
    <w:rsid w:val="00AB7ACD"/>
    <w:rsid w:val="00AB7C91"/>
    <w:rsid w:val="00AC1670"/>
    <w:rsid w:val="00AC2FED"/>
    <w:rsid w:val="00AD1A53"/>
    <w:rsid w:val="00AD235B"/>
    <w:rsid w:val="00AF0990"/>
    <w:rsid w:val="00AF0A88"/>
    <w:rsid w:val="00B00B53"/>
    <w:rsid w:val="00B02BC2"/>
    <w:rsid w:val="00B138DA"/>
    <w:rsid w:val="00B200EB"/>
    <w:rsid w:val="00B21A36"/>
    <w:rsid w:val="00B2407A"/>
    <w:rsid w:val="00B26A3E"/>
    <w:rsid w:val="00B31256"/>
    <w:rsid w:val="00B41771"/>
    <w:rsid w:val="00B42FED"/>
    <w:rsid w:val="00B647F2"/>
    <w:rsid w:val="00B65231"/>
    <w:rsid w:val="00B6555A"/>
    <w:rsid w:val="00B73D8B"/>
    <w:rsid w:val="00B7782A"/>
    <w:rsid w:val="00B77910"/>
    <w:rsid w:val="00B86425"/>
    <w:rsid w:val="00B86AE3"/>
    <w:rsid w:val="00B87DAD"/>
    <w:rsid w:val="00B9373F"/>
    <w:rsid w:val="00B95154"/>
    <w:rsid w:val="00B95649"/>
    <w:rsid w:val="00BA55A8"/>
    <w:rsid w:val="00BA7578"/>
    <w:rsid w:val="00BA79C2"/>
    <w:rsid w:val="00BB3ACD"/>
    <w:rsid w:val="00BB57EB"/>
    <w:rsid w:val="00BC11A6"/>
    <w:rsid w:val="00BC1576"/>
    <w:rsid w:val="00BC1E8B"/>
    <w:rsid w:val="00BC57A1"/>
    <w:rsid w:val="00BC6154"/>
    <w:rsid w:val="00BD0FAF"/>
    <w:rsid w:val="00BD5916"/>
    <w:rsid w:val="00BE6BED"/>
    <w:rsid w:val="00BE712C"/>
    <w:rsid w:val="00C021D5"/>
    <w:rsid w:val="00C077BA"/>
    <w:rsid w:val="00C102A5"/>
    <w:rsid w:val="00C153BA"/>
    <w:rsid w:val="00C279AC"/>
    <w:rsid w:val="00C51444"/>
    <w:rsid w:val="00C556E1"/>
    <w:rsid w:val="00C650C1"/>
    <w:rsid w:val="00C66033"/>
    <w:rsid w:val="00C66C67"/>
    <w:rsid w:val="00C67C22"/>
    <w:rsid w:val="00C7186B"/>
    <w:rsid w:val="00C73786"/>
    <w:rsid w:val="00C743FF"/>
    <w:rsid w:val="00C80A6F"/>
    <w:rsid w:val="00C82FFB"/>
    <w:rsid w:val="00C8671C"/>
    <w:rsid w:val="00C9211C"/>
    <w:rsid w:val="00CA1B27"/>
    <w:rsid w:val="00CA2137"/>
    <w:rsid w:val="00CA3F27"/>
    <w:rsid w:val="00CC2DF8"/>
    <w:rsid w:val="00CC344A"/>
    <w:rsid w:val="00CD72F1"/>
    <w:rsid w:val="00CE10FC"/>
    <w:rsid w:val="00CE77E8"/>
    <w:rsid w:val="00CF048D"/>
    <w:rsid w:val="00CF1123"/>
    <w:rsid w:val="00CF21E9"/>
    <w:rsid w:val="00CF38B9"/>
    <w:rsid w:val="00D006C3"/>
    <w:rsid w:val="00D02128"/>
    <w:rsid w:val="00D118D7"/>
    <w:rsid w:val="00D1266C"/>
    <w:rsid w:val="00D13D12"/>
    <w:rsid w:val="00D16D08"/>
    <w:rsid w:val="00D249E0"/>
    <w:rsid w:val="00D30064"/>
    <w:rsid w:val="00D312AE"/>
    <w:rsid w:val="00D3141A"/>
    <w:rsid w:val="00D356F0"/>
    <w:rsid w:val="00D638BA"/>
    <w:rsid w:val="00D65C8C"/>
    <w:rsid w:val="00D7003A"/>
    <w:rsid w:val="00D76EC2"/>
    <w:rsid w:val="00D77762"/>
    <w:rsid w:val="00D876BD"/>
    <w:rsid w:val="00D90659"/>
    <w:rsid w:val="00D92A43"/>
    <w:rsid w:val="00D964FB"/>
    <w:rsid w:val="00D97A1B"/>
    <w:rsid w:val="00DB5C66"/>
    <w:rsid w:val="00DC3F21"/>
    <w:rsid w:val="00DC5D39"/>
    <w:rsid w:val="00DD6D78"/>
    <w:rsid w:val="00DD7C57"/>
    <w:rsid w:val="00DE2B92"/>
    <w:rsid w:val="00DE2E1E"/>
    <w:rsid w:val="00DE36AB"/>
    <w:rsid w:val="00DE4A29"/>
    <w:rsid w:val="00DE7FCF"/>
    <w:rsid w:val="00DF57A3"/>
    <w:rsid w:val="00DF6808"/>
    <w:rsid w:val="00E03B8E"/>
    <w:rsid w:val="00E0514B"/>
    <w:rsid w:val="00E06B4A"/>
    <w:rsid w:val="00E14E27"/>
    <w:rsid w:val="00E15128"/>
    <w:rsid w:val="00E15AB6"/>
    <w:rsid w:val="00E25856"/>
    <w:rsid w:val="00E3383C"/>
    <w:rsid w:val="00E3399A"/>
    <w:rsid w:val="00E44498"/>
    <w:rsid w:val="00E474EA"/>
    <w:rsid w:val="00E57ECD"/>
    <w:rsid w:val="00E67857"/>
    <w:rsid w:val="00E7446B"/>
    <w:rsid w:val="00E76C09"/>
    <w:rsid w:val="00E80508"/>
    <w:rsid w:val="00E82063"/>
    <w:rsid w:val="00E877E7"/>
    <w:rsid w:val="00E914EB"/>
    <w:rsid w:val="00E93366"/>
    <w:rsid w:val="00E96DF5"/>
    <w:rsid w:val="00E97785"/>
    <w:rsid w:val="00EA295F"/>
    <w:rsid w:val="00EA5794"/>
    <w:rsid w:val="00EB6161"/>
    <w:rsid w:val="00EB6708"/>
    <w:rsid w:val="00EC2DF4"/>
    <w:rsid w:val="00ED08F4"/>
    <w:rsid w:val="00ED4D0E"/>
    <w:rsid w:val="00EE0633"/>
    <w:rsid w:val="00EE5CD1"/>
    <w:rsid w:val="00EE67FE"/>
    <w:rsid w:val="00EF13EB"/>
    <w:rsid w:val="00EF151E"/>
    <w:rsid w:val="00EF1EBC"/>
    <w:rsid w:val="00EF61BC"/>
    <w:rsid w:val="00F01C96"/>
    <w:rsid w:val="00F04EB0"/>
    <w:rsid w:val="00F05BBC"/>
    <w:rsid w:val="00F10861"/>
    <w:rsid w:val="00F11203"/>
    <w:rsid w:val="00F127B7"/>
    <w:rsid w:val="00F15D3F"/>
    <w:rsid w:val="00F16243"/>
    <w:rsid w:val="00F1635C"/>
    <w:rsid w:val="00F16E01"/>
    <w:rsid w:val="00F16EFB"/>
    <w:rsid w:val="00F1794F"/>
    <w:rsid w:val="00F230EB"/>
    <w:rsid w:val="00F2318B"/>
    <w:rsid w:val="00F3326B"/>
    <w:rsid w:val="00F34207"/>
    <w:rsid w:val="00F44009"/>
    <w:rsid w:val="00F51749"/>
    <w:rsid w:val="00F52C30"/>
    <w:rsid w:val="00F536F1"/>
    <w:rsid w:val="00F6136A"/>
    <w:rsid w:val="00F62C0B"/>
    <w:rsid w:val="00F63424"/>
    <w:rsid w:val="00F758C8"/>
    <w:rsid w:val="00F76970"/>
    <w:rsid w:val="00F83ACE"/>
    <w:rsid w:val="00F85C42"/>
    <w:rsid w:val="00F9140B"/>
    <w:rsid w:val="00F92024"/>
    <w:rsid w:val="00F9585F"/>
    <w:rsid w:val="00F95B04"/>
    <w:rsid w:val="00F96AC7"/>
    <w:rsid w:val="00F97A4D"/>
    <w:rsid w:val="00FA1022"/>
    <w:rsid w:val="00FA2B61"/>
    <w:rsid w:val="00FA60E4"/>
    <w:rsid w:val="00FB15C2"/>
    <w:rsid w:val="00FB1687"/>
    <w:rsid w:val="00FC6A7D"/>
    <w:rsid w:val="00FC738C"/>
    <w:rsid w:val="00FD46D0"/>
    <w:rsid w:val="00FE05BC"/>
    <w:rsid w:val="00FE1E3E"/>
    <w:rsid w:val="00FE3F4C"/>
    <w:rsid w:val="00FE4751"/>
    <w:rsid w:val="00FF0313"/>
    <w:rsid w:val="00FF0D33"/>
    <w:rsid w:val="00FF2EDD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rFonts w:cs="Times New Roman"/>
      <w:sz w:val="20"/>
      <w:szCs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0723E7"/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723E7"/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rFonts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rFonts w:cs="Times New Roman"/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rFonts w:cs="Times New Roman"/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rFonts w:cs="Times New Roman"/>
      <w:sz w:val="21"/>
      <w:szCs w:val="21"/>
      <w:lang w:bidi="ar-SA"/>
    </w:rPr>
  </w:style>
  <w:style w:type="character" w:customStyle="1" w:styleId="41">
    <w:name w:val="Основной текст (4)_"/>
    <w:link w:val="42"/>
    <w:uiPriority w:val="99"/>
    <w:locked/>
    <w:rsid w:val="00663B90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 + Не курсив"/>
    <w:uiPriority w:val="99"/>
    <w:rsid w:val="00663B90"/>
    <w:rPr>
      <w:rFonts w:cs="Times New Roman"/>
      <w:i/>
      <w:iCs/>
      <w:sz w:val="28"/>
      <w:szCs w:val="28"/>
      <w:lang w:bidi="ar-SA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</w:rPr>
  </w:style>
  <w:style w:type="table" w:styleId="af1">
    <w:name w:val="Table Grid"/>
    <w:basedOn w:val="a1"/>
    <w:uiPriority w:val="99"/>
    <w:rsid w:val="001B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A6327"/>
    <w:pPr>
      <w:ind w:left="720"/>
      <w:contextualSpacing/>
    </w:pPr>
  </w:style>
  <w:style w:type="paragraph" w:customStyle="1" w:styleId="ConsPlusNormal">
    <w:name w:val="ConsPlusNormal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D356F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A91910"/>
    <w:rPr>
      <w:rFonts w:ascii="Calibri" w:hAnsi="Calibri"/>
      <w:sz w:val="22"/>
      <w:szCs w:val="22"/>
      <w:lang w:eastAsia="en-US"/>
    </w:rPr>
  </w:style>
  <w:style w:type="character" w:styleId="af4">
    <w:name w:val="Strong"/>
    <w:uiPriority w:val="22"/>
    <w:qFormat/>
    <w:locked/>
    <w:rsid w:val="00C021D5"/>
    <w:rPr>
      <w:b/>
      <w:bCs/>
    </w:rPr>
  </w:style>
  <w:style w:type="character" w:styleId="af5">
    <w:name w:val="Hyperlink"/>
    <w:basedOn w:val="a0"/>
    <w:uiPriority w:val="99"/>
    <w:unhideWhenUsed/>
    <w:locked/>
    <w:rsid w:val="00F3326B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097953"/>
    <w:pPr>
      <w:suppressAutoHyphens/>
      <w:autoSpaceDN/>
      <w:adjustRightInd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6;&#1089;&#1090;&#1072;&#1096;&#1082;&#1086;&#1074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7CC7-8733-4E42-A053-935DE7D0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692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Зорина ЛА</cp:lastModifiedBy>
  <cp:revision>17</cp:revision>
  <cp:lastPrinted>2021-04-20T11:10:00Z</cp:lastPrinted>
  <dcterms:created xsi:type="dcterms:W3CDTF">2020-06-08T11:18:00Z</dcterms:created>
  <dcterms:modified xsi:type="dcterms:W3CDTF">2021-04-22T07:41:00Z</dcterms:modified>
</cp:coreProperties>
</file>