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00" w:rsidRDefault="00CB0000" w:rsidP="00E445D1">
      <w:pPr>
        <w:spacing w:after="0" w:line="240" w:lineRule="auto"/>
        <w:jc w:val="center"/>
        <w:rPr>
          <w:b/>
          <w:sz w:val="28"/>
          <w:szCs w:val="28"/>
        </w:rPr>
      </w:pPr>
    </w:p>
    <w:p w:rsidR="00CB0000" w:rsidRPr="0021038C" w:rsidRDefault="005E2867" w:rsidP="00E445D1">
      <w:pPr>
        <w:spacing w:after="0" w:line="240" w:lineRule="auto"/>
        <w:jc w:val="center"/>
        <w:rPr>
          <w:rFonts w:ascii="Times New Roman" w:hAnsi="Times New Roman"/>
          <w:sz w:val="24"/>
          <w:szCs w:val="24"/>
        </w:rPr>
      </w:pPr>
      <w:r>
        <w:rPr>
          <w:rFonts w:ascii="Times New Roman" w:hAnsi="Times New Roman"/>
          <w:sz w:val="24"/>
          <w:szCs w:val="24"/>
        </w:rPr>
        <w:t xml:space="preserve">                </w:t>
      </w:r>
      <w:r w:rsidR="00C75D85">
        <w:rPr>
          <w:rFonts w:ascii="Times New Roman" w:hAnsi="Times New Roman"/>
          <w:sz w:val="24"/>
          <w:szCs w:val="24"/>
        </w:rPr>
        <w:t xml:space="preserve"> </w:t>
      </w:r>
      <w:r w:rsidR="00CB0000" w:rsidRPr="0021038C">
        <w:rPr>
          <w:rFonts w:ascii="Times New Roman" w:hAnsi="Times New Roman"/>
          <w:sz w:val="24"/>
          <w:szCs w:val="24"/>
        </w:rPr>
        <w:t>Приложение</w:t>
      </w:r>
    </w:p>
    <w:p w:rsidR="00CB0000" w:rsidRPr="0021038C" w:rsidRDefault="00CB0000"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5E2867" w:rsidRPr="0021038C">
        <w:rPr>
          <w:rFonts w:ascii="Times New Roman" w:hAnsi="Times New Roman"/>
          <w:sz w:val="24"/>
          <w:szCs w:val="24"/>
        </w:rPr>
        <w:t xml:space="preserve">              </w:t>
      </w:r>
      <w:r w:rsidR="00C75D85">
        <w:rPr>
          <w:rFonts w:ascii="Times New Roman" w:hAnsi="Times New Roman"/>
          <w:sz w:val="24"/>
          <w:szCs w:val="24"/>
        </w:rPr>
        <w:t xml:space="preserve">                   </w:t>
      </w:r>
      <w:r w:rsidR="00C17B48" w:rsidRPr="0021038C">
        <w:rPr>
          <w:rFonts w:ascii="Times New Roman" w:hAnsi="Times New Roman"/>
          <w:sz w:val="24"/>
          <w:szCs w:val="24"/>
        </w:rPr>
        <w:t>к постановлению А</w:t>
      </w:r>
      <w:r w:rsidRPr="0021038C">
        <w:rPr>
          <w:rFonts w:ascii="Times New Roman" w:hAnsi="Times New Roman"/>
          <w:sz w:val="24"/>
          <w:szCs w:val="24"/>
        </w:rPr>
        <w:t>дминистрации</w:t>
      </w:r>
    </w:p>
    <w:p w:rsidR="00CB0000" w:rsidRPr="0021038C" w:rsidRDefault="005E2867" w:rsidP="00E445D1">
      <w:pPr>
        <w:spacing w:after="0" w:line="240" w:lineRule="auto"/>
        <w:jc w:val="center"/>
        <w:rPr>
          <w:rFonts w:ascii="Times New Roman" w:hAnsi="Times New Roman"/>
          <w:sz w:val="24"/>
          <w:szCs w:val="24"/>
        </w:rPr>
      </w:pPr>
      <w:r w:rsidRPr="0021038C">
        <w:rPr>
          <w:rFonts w:ascii="Times New Roman" w:hAnsi="Times New Roman"/>
          <w:sz w:val="24"/>
          <w:szCs w:val="24"/>
        </w:rPr>
        <w:t xml:space="preserve">                                                      </w:t>
      </w:r>
      <w:r w:rsidR="00C17B48" w:rsidRPr="0021038C">
        <w:rPr>
          <w:rFonts w:ascii="Times New Roman" w:hAnsi="Times New Roman"/>
          <w:sz w:val="24"/>
          <w:szCs w:val="24"/>
        </w:rPr>
        <w:t>Осташковского</w:t>
      </w:r>
      <w:r w:rsidR="00CB0000" w:rsidRPr="0021038C">
        <w:rPr>
          <w:rFonts w:ascii="Times New Roman" w:hAnsi="Times New Roman"/>
          <w:sz w:val="24"/>
          <w:szCs w:val="24"/>
        </w:rPr>
        <w:t xml:space="preserve"> </w:t>
      </w:r>
      <w:r w:rsidR="00C17B48" w:rsidRPr="0021038C">
        <w:rPr>
          <w:rFonts w:ascii="Times New Roman" w:hAnsi="Times New Roman"/>
          <w:sz w:val="24"/>
          <w:szCs w:val="24"/>
        </w:rPr>
        <w:t>городского</w:t>
      </w:r>
      <w:r w:rsidR="00C521E0" w:rsidRPr="0021038C">
        <w:rPr>
          <w:rFonts w:ascii="Times New Roman" w:hAnsi="Times New Roman"/>
          <w:sz w:val="24"/>
          <w:szCs w:val="24"/>
        </w:rPr>
        <w:t xml:space="preserve"> округ</w:t>
      </w:r>
      <w:r w:rsidR="00C17B48" w:rsidRPr="0021038C">
        <w:rPr>
          <w:rFonts w:ascii="Times New Roman" w:hAnsi="Times New Roman"/>
          <w:sz w:val="24"/>
          <w:szCs w:val="24"/>
        </w:rPr>
        <w:t>а</w:t>
      </w:r>
    </w:p>
    <w:p w:rsidR="00CB0000" w:rsidRPr="0021038C" w:rsidRDefault="005E2867" w:rsidP="00301D26">
      <w:pPr>
        <w:tabs>
          <w:tab w:val="left" w:pos="6480"/>
        </w:tabs>
        <w:spacing w:after="0" w:line="240" w:lineRule="auto"/>
        <w:rPr>
          <w:rFonts w:ascii="Times New Roman" w:hAnsi="Times New Roman"/>
          <w:sz w:val="24"/>
          <w:szCs w:val="24"/>
        </w:rPr>
      </w:pPr>
      <w:r w:rsidRPr="0021038C">
        <w:rPr>
          <w:rFonts w:ascii="Times New Roman" w:hAnsi="Times New Roman"/>
          <w:sz w:val="24"/>
          <w:szCs w:val="24"/>
        </w:rPr>
        <w:t xml:space="preserve">                                                 </w:t>
      </w:r>
      <w:r w:rsidR="00C75D85">
        <w:rPr>
          <w:rFonts w:ascii="Times New Roman" w:hAnsi="Times New Roman"/>
          <w:sz w:val="24"/>
          <w:szCs w:val="24"/>
        </w:rPr>
        <w:t xml:space="preserve">                          </w:t>
      </w:r>
      <w:r w:rsidR="00CB0000" w:rsidRPr="0021038C">
        <w:rPr>
          <w:rFonts w:ascii="Times New Roman" w:hAnsi="Times New Roman"/>
          <w:sz w:val="24"/>
          <w:szCs w:val="24"/>
        </w:rPr>
        <w:t>№</w:t>
      </w:r>
      <w:r w:rsidR="00F62C68" w:rsidRPr="0021038C">
        <w:rPr>
          <w:rFonts w:ascii="Times New Roman" w:hAnsi="Times New Roman"/>
          <w:sz w:val="24"/>
          <w:szCs w:val="24"/>
        </w:rPr>
        <w:t xml:space="preserve"> </w:t>
      </w:r>
      <w:r w:rsidR="00EB1E7B">
        <w:rPr>
          <w:rFonts w:ascii="Times New Roman" w:hAnsi="Times New Roman"/>
          <w:sz w:val="24"/>
          <w:szCs w:val="24"/>
        </w:rPr>
        <w:t>1535</w:t>
      </w:r>
      <w:r w:rsidR="00A03002" w:rsidRPr="0021038C">
        <w:rPr>
          <w:rFonts w:ascii="Times New Roman" w:hAnsi="Times New Roman"/>
          <w:sz w:val="24"/>
          <w:szCs w:val="24"/>
        </w:rPr>
        <w:t xml:space="preserve"> от</w:t>
      </w:r>
      <w:r w:rsidR="00F62C68" w:rsidRPr="0021038C">
        <w:rPr>
          <w:rFonts w:ascii="Times New Roman" w:hAnsi="Times New Roman"/>
          <w:sz w:val="24"/>
          <w:szCs w:val="24"/>
        </w:rPr>
        <w:t xml:space="preserve"> </w:t>
      </w:r>
      <w:r w:rsidR="00EB1E7B">
        <w:rPr>
          <w:rFonts w:ascii="Times New Roman" w:hAnsi="Times New Roman"/>
          <w:sz w:val="24"/>
          <w:szCs w:val="24"/>
        </w:rPr>
        <w:t>09</w:t>
      </w:r>
      <w:r w:rsidR="006A4F4E">
        <w:rPr>
          <w:rFonts w:ascii="Times New Roman" w:hAnsi="Times New Roman"/>
          <w:sz w:val="24"/>
          <w:szCs w:val="24"/>
        </w:rPr>
        <w:t>.</w:t>
      </w:r>
      <w:r w:rsidR="00EB1E7B">
        <w:rPr>
          <w:rFonts w:ascii="Times New Roman" w:hAnsi="Times New Roman"/>
          <w:sz w:val="24"/>
          <w:szCs w:val="24"/>
        </w:rPr>
        <w:t>11</w:t>
      </w:r>
      <w:r w:rsidR="00413648">
        <w:rPr>
          <w:rFonts w:ascii="Times New Roman" w:hAnsi="Times New Roman"/>
          <w:sz w:val="24"/>
          <w:szCs w:val="24"/>
        </w:rPr>
        <w:t>.</w:t>
      </w:r>
      <w:r w:rsidR="00EB1E7B">
        <w:rPr>
          <w:rFonts w:ascii="Times New Roman" w:hAnsi="Times New Roman"/>
          <w:sz w:val="24"/>
          <w:szCs w:val="24"/>
        </w:rPr>
        <w:t>2021</w:t>
      </w:r>
      <w:r w:rsidR="00F62C68" w:rsidRPr="0021038C">
        <w:rPr>
          <w:rFonts w:ascii="Times New Roman" w:hAnsi="Times New Roman"/>
          <w:sz w:val="24"/>
          <w:szCs w:val="24"/>
        </w:rPr>
        <w:t xml:space="preserve"> </w:t>
      </w:r>
      <w:r w:rsidRPr="0021038C">
        <w:rPr>
          <w:rFonts w:ascii="Times New Roman" w:hAnsi="Times New Roman"/>
          <w:sz w:val="24"/>
          <w:szCs w:val="24"/>
        </w:rPr>
        <w:t>г.</w:t>
      </w:r>
    </w:p>
    <w:p w:rsidR="00CB0000" w:rsidRPr="0021038C" w:rsidRDefault="00CB0000" w:rsidP="00E445D1">
      <w:pPr>
        <w:spacing w:after="0" w:line="240" w:lineRule="auto"/>
        <w:jc w:val="center"/>
        <w:rPr>
          <w:rFonts w:ascii="Times New Roman" w:hAnsi="Times New Roman"/>
          <w:b/>
          <w:sz w:val="24"/>
          <w:szCs w:val="24"/>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bookmarkStart w:id="0" w:name="_GoBack"/>
      <w:bookmarkEnd w:id="0"/>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b/>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t>МУНИЦИПАЛЬНАЯ ПРОГРАММА</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w:t>
      </w:r>
      <w:r w:rsidR="0021230C" w:rsidRPr="0021038C">
        <w:rPr>
          <w:rFonts w:ascii="Times New Roman" w:hAnsi="Times New Roman"/>
          <w:sz w:val="28"/>
          <w:szCs w:val="28"/>
        </w:rPr>
        <w:t>РАЗВИТИЕ МУНИЦИПАЛЬНОЙ</w:t>
      </w:r>
      <w:r w:rsidRPr="0021038C">
        <w:rPr>
          <w:rFonts w:ascii="Times New Roman" w:hAnsi="Times New Roman"/>
          <w:sz w:val="28"/>
          <w:szCs w:val="28"/>
        </w:rPr>
        <w:t xml:space="preserve"> СИСТЕМЫ ОБРАЗОВАНИЯ </w:t>
      </w:r>
    </w:p>
    <w:p w:rsidR="00CB0000" w:rsidRPr="0021038C" w:rsidRDefault="00C521E0" w:rsidP="00E445D1">
      <w:pPr>
        <w:spacing w:after="0" w:line="240" w:lineRule="auto"/>
        <w:jc w:val="center"/>
        <w:rPr>
          <w:rFonts w:ascii="Times New Roman" w:hAnsi="Times New Roman"/>
          <w:sz w:val="28"/>
          <w:szCs w:val="28"/>
        </w:rPr>
      </w:pPr>
      <w:r w:rsidRPr="0021038C">
        <w:rPr>
          <w:rFonts w:ascii="Times New Roman" w:hAnsi="Times New Roman"/>
          <w:sz w:val="28"/>
          <w:szCs w:val="28"/>
        </w:rPr>
        <w:t>на 2018-2023</w:t>
      </w:r>
      <w:r w:rsidR="00CB0000" w:rsidRPr="0021038C">
        <w:rPr>
          <w:rFonts w:ascii="Times New Roman" w:hAnsi="Times New Roman"/>
          <w:sz w:val="28"/>
          <w:szCs w:val="28"/>
        </w:rPr>
        <w:t xml:space="preserve"> годы»</w:t>
      </w: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rFonts w:ascii="Times New Roman" w:hAnsi="Times New Roman"/>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E445D1">
      <w:pPr>
        <w:rPr>
          <w:sz w:val="28"/>
          <w:szCs w:val="28"/>
        </w:rPr>
      </w:pPr>
    </w:p>
    <w:p w:rsidR="00CB0000" w:rsidRPr="0021038C" w:rsidRDefault="00CB0000" w:rsidP="006665E4">
      <w:pPr>
        <w:spacing w:after="0" w:line="240" w:lineRule="auto"/>
        <w:jc w:val="center"/>
        <w:rPr>
          <w:rFonts w:ascii="Times New Roman" w:hAnsi="Times New Roman"/>
          <w:sz w:val="28"/>
          <w:szCs w:val="28"/>
        </w:rPr>
      </w:pPr>
      <w:r w:rsidRPr="0021038C">
        <w:rPr>
          <w:rFonts w:ascii="Times New Roman" w:hAnsi="Times New Roman"/>
          <w:sz w:val="28"/>
          <w:szCs w:val="28"/>
        </w:rPr>
        <w:t>г. Осташков</w:t>
      </w:r>
    </w:p>
    <w:p w:rsidR="00CB0000" w:rsidRPr="0021038C" w:rsidRDefault="00B34D97" w:rsidP="00A04020">
      <w:pPr>
        <w:spacing w:after="0" w:line="240" w:lineRule="auto"/>
        <w:jc w:val="center"/>
        <w:rPr>
          <w:rFonts w:ascii="Times New Roman" w:hAnsi="Times New Roman"/>
          <w:sz w:val="28"/>
          <w:szCs w:val="28"/>
        </w:rPr>
      </w:pPr>
      <w:r w:rsidRPr="0021038C">
        <w:rPr>
          <w:rFonts w:ascii="Times New Roman" w:hAnsi="Times New Roman"/>
          <w:sz w:val="28"/>
          <w:szCs w:val="28"/>
        </w:rPr>
        <w:t>2018</w:t>
      </w:r>
      <w:r w:rsidR="00CB0000" w:rsidRPr="0021038C">
        <w:rPr>
          <w:rFonts w:ascii="Times New Roman" w:hAnsi="Times New Roman"/>
          <w:sz w:val="28"/>
          <w:szCs w:val="28"/>
        </w:rPr>
        <w:t xml:space="preserve"> год</w:t>
      </w:r>
    </w:p>
    <w:p w:rsidR="00CB0000" w:rsidRPr="0021038C" w:rsidRDefault="00CB0000" w:rsidP="00A04020">
      <w:pPr>
        <w:spacing w:after="0" w:line="240" w:lineRule="auto"/>
        <w:jc w:val="center"/>
        <w:rPr>
          <w:rFonts w:ascii="Times New Roman" w:hAnsi="Times New Roman"/>
          <w:sz w:val="28"/>
          <w:szCs w:val="28"/>
        </w:rPr>
      </w:pPr>
    </w:p>
    <w:p w:rsidR="00CB0000" w:rsidRPr="0021038C" w:rsidRDefault="00CB0000" w:rsidP="00E445D1">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Паспорт</w:t>
      </w:r>
    </w:p>
    <w:p w:rsidR="00CB0000" w:rsidRPr="0021038C" w:rsidRDefault="00CB0000" w:rsidP="00E445D1">
      <w:pPr>
        <w:spacing w:after="0" w:line="240" w:lineRule="auto"/>
        <w:jc w:val="center"/>
        <w:rPr>
          <w:rFonts w:ascii="Times New Roman" w:hAnsi="Times New Roman"/>
          <w:sz w:val="28"/>
          <w:szCs w:val="28"/>
        </w:rPr>
      </w:pPr>
      <w:r w:rsidRPr="0021038C">
        <w:rPr>
          <w:rFonts w:ascii="Times New Roman" w:hAnsi="Times New Roman"/>
          <w:sz w:val="28"/>
          <w:szCs w:val="28"/>
        </w:rPr>
        <w:t>муниципальной программы</w:t>
      </w:r>
    </w:p>
    <w:p w:rsidR="00CB0000" w:rsidRPr="0021038C" w:rsidRDefault="0021230C" w:rsidP="00E445D1">
      <w:pPr>
        <w:spacing w:after="0" w:line="240" w:lineRule="auto"/>
        <w:jc w:val="center"/>
        <w:rPr>
          <w:rFonts w:ascii="Times New Roman" w:hAnsi="Times New Roman"/>
          <w:sz w:val="28"/>
          <w:szCs w:val="28"/>
        </w:rPr>
      </w:pPr>
      <w:r w:rsidRPr="0021038C">
        <w:rPr>
          <w:rFonts w:ascii="Times New Roman" w:hAnsi="Times New Roman"/>
          <w:sz w:val="28"/>
          <w:szCs w:val="28"/>
        </w:rPr>
        <w:t>Осташковского 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Тверской области</w:t>
      </w:r>
    </w:p>
    <w:p w:rsidR="00CB0000" w:rsidRPr="0021038C" w:rsidRDefault="00CB0000" w:rsidP="00FC3D1E">
      <w:pPr>
        <w:spacing w:after="0" w:line="240" w:lineRule="auto"/>
        <w:rPr>
          <w:rFonts w:ascii="Times New Roman" w:hAnsi="Times New Roman"/>
          <w:sz w:val="28"/>
          <w:szCs w:val="28"/>
        </w:rPr>
      </w:pPr>
    </w:p>
    <w:tbl>
      <w:tblPr>
        <w:tblW w:w="102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7655"/>
      </w:tblGrid>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Наименование </w:t>
            </w:r>
          </w:p>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муниципальной программы</w:t>
            </w:r>
          </w:p>
        </w:tc>
        <w:tc>
          <w:tcPr>
            <w:tcW w:w="7655" w:type="dxa"/>
          </w:tcPr>
          <w:p w:rsidR="00CB0000" w:rsidRPr="0021038C" w:rsidRDefault="00CB0000" w:rsidP="002C128C">
            <w:pPr>
              <w:spacing w:after="0" w:line="240" w:lineRule="auto"/>
              <w:rPr>
                <w:rFonts w:ascii="Times New Roman" w:hAnsi="Times New Roman"/>
                <w:sz w:val="28"/>
                <w:szCs w:val="28"/>
              </w:rPr>
            </w:pPr>
            <w:r w:rsidRPr="0021038C">
              <w:rPr>
                <w:rFonts w:ascii="Times New Roman" w:hAnsi="Times New Roman"/>
                <w:sz w:val="28"/>
                <w:szCs w:val="28"/>
              </w:rPr>
              <w:t>«Развитие муниципал</w:t>
            </w:r>
            <w:r w:rsidR="00C521E0" w:rsidRPr="0021038C">
              <w:rPr>
                <w:rFonts w:ascii="Times New Roman" w:hAnsi="Times New Roman"/>
                <w:sz w:val="28"/>
                <w:szCs w:val="28"/>
              </w:rPr>
              <w:t>ьной системы образования на 2018</w:t>
            </w:r>
            <w:r w:rsidRPr="0021038C">
              <w:rPr>
                <w:rFonts w:ascii="Times New Roman" w:hAnsi="Times New Roman"/>
                <w:sz w:val="28"/>
                <w:szCs w:val="28"/>
              </w:rPr>
              <w:t>-</w:t>
            </w:r>
            <w:r w:rsidR="00C521E0" w:rsidRPr="0021038C">
              <w:rPr>
                <w:rFonts w:ascii="Times New Roman" w:hAnsi="Times New Roman"/>
                <w:sz w:val="28"/>
                <w:szCs w:val="28"/>
              </w:rPr>
              <w:t>2023</w:t>
            </w:r>
            <w:r w:rsidRPr="0021038C">
              <w:rPr>
                <w:rFonts w:ascii="Times New Roman" w:hAnsi="Times New Roman"/>
                <w:sz w:val="28"/>
                <w:szCs w:val="28"/>
              </w:rPr>
              <w:t xml:space="preserve"> годы» (далее - муниципальная программа)</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Главный администратор муниципальной программы</w:t>
            </w:r>
          </w:p>
        </w:tc>
        <w:tc>
          <w:tcPr>
            <w:tcW w:w="7655" w:type="dxa"/>
          </w:tcPr>
          <w:p w:rsidR="00CB0000" w:rsidRPr="0021038C" w:rsidRDefault="00E5450F" w:rsidP="00F62BA4">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p>
        </w:tc>
      </w:tr>
      <w:tr w:rsidR="00CB0000" w:rsidRPr="0021038C" w:rsidTr="00631136">
        <w:tc>
          <w:tcPr>
            <w:tcW w:w="2581"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Администраторы муниципальной</w:t>
            </w:r>
            <w:r w:rsidR="00CB0000" w:rsidRPr="0021038C">
              <w:rPr>
                <w:rFonts w:ascii="Times New Roman" w:hAnsi="Times New Roman"/>
                <w:sz w:val="28"/>
                <w:szCs w:val="28"/>
              </w:rPr>
              <w:t xml:space="preserve"> программы</w:t>
            </w:r>
          </w:p>
        </w:tc>
        <w:tc>
          <w:tcPr>
            <w:tcW w:w="7655" w:type="dxa"/>
          </w:tcPr>
          <w:p w:rsidR="00CB0000" w:rsidRPr="0021038C" w:rsidRDefault="00E5450F" w:rsidP="00AC607C">
            <w:pPr>
              <w:spacing w:after="0" w:line="240" w:lineRule="auto"/>
              <w:rPr>
                <w:rFonts w:ascii="Times New Roman" w:hAnsi="Times New Roman"/>
                <w:sz w:val="28"/>
                <w:szCs w:val="28"/>
              </w:rPr>
            </w:pPr>
            <w:r w:rsidRPr="0021038C">
              <w:rPr>
                <w:rFonts w:ascii="Times New Roman" w:hAnsi="Times New Roman"/>
                <w:sz w:val="28"/>
                <w:szCs w:val="28"/>
              </w:rPr>
              <w:t>Администрация 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w:t>
            </w:r>
          </w:p>
          <w:p w:rsidR="00CB0000" w:rsidRPr="0021038C" w:rsidRDefault="00205339" w:rsidP="00F62BA4">
            <w:pPr>
              <w:spacing w:after="0" w:line="240" w:lineRule="auto"/>
              <w:rPr>
                <w:rFonts w:ascii="Times New Roman" w:hAnsi="Times New Roman"/>
                <w:sz w:val="28"/>
                <w:szCs w:val="28"/>
              </w:rPr>
            </w:pPr>
            <w:r w:rsidRPr="0021038C">
              <w:rPr>
                <w:rFonts w:ascii="Times New Roman" w:hAnsi="Times New Roman"/>
                <w:sz w:val="28"/>
                <w:szCs w:val="28"/>
              </w:rPr>
              <w:t>Отдел образования А</w:t>
            </w:r>
            <w:r w:rsidR="00CB0000" w:rsidRPr="0021038C">
              <w:rPr>
                <w:rFonts w:ascii="Times New Roman" w:hAnsi="Times New Roman"/>
                <w:sz w:val="28"/>
                <w:szCs w:val="28"/>
              </w:rPr>
              <w:t xml:space="preserve">дминистрации </w:t>
            </w:r>
            <w:r w:rsidR="00F62BA4"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00CB0000" w:rsidRPr="0021038C">
              <w:rPr>
                <w:rFonts w:ascii="Times New Roman" w:hAnsi="Times New Roman"/>
                <w:sz w:val="28"/>
                <w:szCs w:val="28"/>
              </w:rPr>
              <w:t xml:space="preserve"> </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Срок реализации муниципальной программы</w:t>
            </w:r>
          </w:p>
        </w:tc>
        <w:tc>
          <w:tcPr>
            <w:tcW w:w="7655" w:type="dxa"/>
          </w:tcPr>
          <w:p w:rsidR="00CB0000" w:rsidRPr="0021038C" w:rsidRDefault="00C521E0" w:rsidP="00AC607C">
            <w:pPr>
              <w:spacing w:after="0" w:line="240" w:lineRule="auto"/>
              <w:rPr>
                <w:rFonts w:ascii="Times New Roman" w:hAnsi="Times New Roman"/>
                <w:sz w:val="28"/>
                <w:szCs w:val="28"/>
              </w:rPr>
            </w:pPr>
            <w:r w:rsidRPr="0021038C">
              <w:rPr>
                <w:rFonts w:ascii="Times New Roman" w:hAnsi="Times New Roman"/>
                <w:sz w:val="28"/>
                <w:szCs w:val="28"/>
              </w:rPr>
              <w:t>2018-2023</w:t>
            </w:r>
            <w:r w:rsidR="00CB0000" w:rsidRPr="0021038C">
              <w:rPr>
                <w:rFonts w:ascii="Times New Roman" w:hAnsi="Times New Roman"/>
                <w:sz w:val="28"/>
                <w:szCs w:val="28"/>
              </w:rPr>
              <w:t>г.г.</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Цель муниципальной 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 xml:space="preserve">Обеспечение позитивной социализации и учебной успешности каждого ребёнка с учётом изменения культурной, социальной и </w:t>
            </w:r>
            <w:r w:rsidR="00E5450F" w:rsidRPr="0021038C">
              <w:rPr>
                <w:rFonts w:ascii="Times New Roman" w:hAnsi="Times New Roman"/>
                <w:sz w:val="28"/>
                <w:szCs w:val="28"/>
              </w:rPr>
              <w:t>технологической среды</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Подпрограммы</w:t>
            </w:r>
          </w:p>
        </w:tc>
        <w:tc>
          <w:tcPr>
            <w:tcW w:w="7655"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1</w:t>
            </w:r>
            <w:r w:rsidRPr="0021038C">
              <w:rPr>
                <w:rFonts w:ascii="Times New Roman" w:hAnsi="Times New Roman"/>
                <w:sz w:val="28"/>
                <w:szCs w:val="28"/>
              </w:rPr>
              <w:t xml:space="preserve"> «Модернизация начального общего, основного общего, среднего общего и </w:t>
            </w:r>
            <w:r w:rsidR="00E5450F" w:rsidRPr="0021038C">
              <w:rPr>
                <w:rFonts w:ascii="Times New Roman" w:hAnsi="Times New Roman"/>
                <w:sz w:val="28"/>
                <w:szCs w:val="28"/>
              </w:rPr>
              <w:t>дополнительного образования</w:t>
            </w:r>
            <w:r w:rsidRPr="0021038C">
              <w:rPr>
                <w:rFonts w:ascii="Times New Roman" w:hAnsi="Times New Roman"/>
                <w:sz w:val="28"/>
                <w:szCs w:val="28"/>
              </w:rPr>
              <w:t>»</w:t>
            </w:r>
          </w:p>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b/>
                <w:sz w:val="28"/>
                <w:szCs w:val="28"/>
              </w:rPr>
              <w:t>Подпрограмма 2</w:t>
            </w:r>
            <w:r w:rsidRPr="0021038C">
              <w:rPr>
                <w:rFonts w:ascii="Times New Roman" w:hAnsi="Times New Roman"/>
                <w:sz w:val="28"/>
                <w:szCs w:val="28"/>
              </w:rPr>
              <w:t xml:space="preserve"> «Модернизация </w:t>
            </w:r>
            <w:r w:rsidR="00E5450F" w:rsidRPr="0021038C">
              <w:rPr>
                <w:rFonts w:ascii="Times New Roman" w:hAnsi="Times New Roman"/>
                <w:sz w:val="28"/>
                <w:szCs w:val="28"/>
              </w:rPr>
              <w:t>дошкольного образования</w:t>
            </w:r>
            <w:r w:rsidRPr="0021038C">
              <w:rPr>
                <w:rFonts w:ascii="Times New Roman" w:hAnsi="Times New Roman"/>
                <w:sz w:val="28"/>
                <w:szCs w:val="28"/>
              </w:rPr>
              <w:t>»</w:t>
            </w:r>
          </w:p>
          <w:p w:rsidR="00CB0000" w:rsidRPr="0021038C" w:rsidRDefault="00CB0000" w:rsidP="00DD267F">
            <w:pPr>
              <w:pStyle w:val="aa"/>
              <w:rPr>
                <w:rFonts w:ascii="Times New Roman" w:hAnsi="Times New Roman"/>
                <w:sz w:val="28"/>
                <w:szCs w:val="28"/>
              </w:rPr>
            </w:pPr>
            <w:r w:rsidRPr="0021038C">
              <w:rPr>
                <w:rFonts w:ascii="Times New Roman" w:hAnsi="Times New Roman"/>
                <w:b/>
                <w:sz w:val="28"/>
                <w:szCs w:val="28"/>
              </w:rPr>
              <w:t>Подпрограмма 3</w:t>
            </w:r>
            <w:r w:rsidRPr="0021038C">
              <w:rPr>
                <w:rFonts w:ascii="Times New Roman" w:hAnsi="Times New Roman"/>
                <w:sz w:val="28"/>
                <w:szCs w:val="28"/>
              </w:rPr>
              <w:t xml:space="preserve"> «Обеспечение комплексной безопасности образовательных организаций (учреждений)</w:t>
            </w:r>
            <w:r w:rsidR="00B34D97" w:rsidRPr="0021038C">
              <w:rPr>
                <w:rFonts w:ascii="Times New Roman" w:hAnsi="Times New Roman"/>
                <w:sz w:val="28"/>
                <w:szCs w:val="28"/>
              </w:rPr>
              <w:t xml:space="preserve"> Осташковского городского округа</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 xml:space="preserve">Подпрограмма 4 </w:t>
            </w:r>
            <w:r w:rsidRPr="0021038C">
              <w:rPr>
                <w:rFonts w:ascii="Times New Roman" w:hAnsi="Times New Roman"/>
                <w:bCs/>
                <w:sz w:val="28"/>
                <w:szCs w:val="28"/>
              </w:rPr>
              <w:t xml:space="preserve">«Организация и обеспечение занятости, отдыха и оздоровления детей в Осташковском </w:t>
            </w:r>
            <w:r w:rsidR="00C521E0" w:rsidRPr="0021038C">
              <w:rPr>
                <w:rFonts w:ascii="Times New Roman" w:hAnsi="Times New Roman"/>
                <w:bCs/>
                <w:sz w:val="28"/>
                <w:szCs w:val="28"/>
              </w:rPr>
              <w:t>городском округе</w:t>
            </w:r>
            <w:r w:rsidRPr="0021038C">
              <w:rPr>
                <w:rFonts w:ascii="Times New Roman" w:hAnsi="Times New Roman"/>
                <w:bCs/>
                <w:sz w:val="28"/>
                <w:szCs w:val="28"/>
              </w:rPr>
              <w:t>»</w:t>
            </w:r>
          </w:p>
          <w:p w:rsidR="00CB0000" w:rsidRPr="0021038C" w:rsidRDefault="00CB0000"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5</w:t>
            </w:r>
            <w:r w:rsidRPr="0021038C">
              <w:rPr>
                <w:rFonts w:ascii="Times New Roman" w:hAnsi="Times New Roman"/>
                <w:bCs/>
                <w:sz w:val="28"/>
                <w:szCs w:val="28"/>
              </w:rPr>
              <w:t>«Одаренные дети Селигера»</w:t>
            </w:r>
          </w:p>
          <w:p w:rsidR="00485107" w:rsidRPr="0021038C" w:rsidRDefault="00485107" w:rsidP="00AC607C">
            <w:pPr>
              <w:spacing w:after="0" w:line="240" w:lineRule="auto"/>
              <w:rPr>
                <w:rFonts w:ascii="Times New Roman" w:hAnsi="Times New Roman"/>
                <w:bCs/>
                <w:sz w:val="28"/>
                <w:szCs w:val="28"/>
              </w:rPr>
            </w:pPr>
            <w:r w:rsidRPr="0021038C">
              <w:rPr>
                <w:rFonts w:ascii="Times New Roman" w:hAnsi="Times New Roman"/>
                <w:b/>
                <w:sz w:val="28"/>
                <w:szCs w:val="28"/>
              </w:rPr>
              <w:t>Подпрограмма 6:</w:t>
            </w:r>
            <w:r w:rsidR="00B52D97" w:rsidRPr="0021038C">
              <w:rPr>
                <w:rFonts w:ascii="Times New Roman" w:hAnsi="Times New Roman"/>
                <w:b/>
                <w:sz w:val="28"/>
                <w:szCs w:val="28"/>
              </w:rPr>
              <w:t xml:space="preserve"> </w:t>
            </w:r>
            <w:r w:rsidRPr="0021038C">
              <w:rPr>
                <w:rFonts w:ascii="Times New Roman" w:hAnsi="Times New Roman"/>
                <w:b/>
                <w:sz w:val="28"/>
                <w:szCs w:val="28"/>
              </w:rPr>
              <w:t>«</w:t>
            </w:r>
            <w:r w:rsidRPr="0021038C">
              <w:rPr>
                <w:rFonts w:ascii="Times New Roman" w:hAnsi="Times New Roman"/>
                <w:sz w:val="28"/>
                <w:szCs w:val="28"/>
              </w:rPr>
              <w:t>Профилактика безнадзорности и правонарушений несовершеннолетних»</w:t>
            </w: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t>Ожидаемые результаты реализации муниципальной программы</w:t>
            </w:r>
          </w:p>
        </w:tc>
        <w:tc>
          <w:tcPr>
            <w:tcW w:w="7655" w:type="dxa"/>
          </w:tcPr>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sz w:val="28"/>
                <w:szCs w:val="28"/>
              </w:rPr>
              <w:t xml:space="preserve">- Удовлетворённость населения </w:t>
            </w:r>
            <w:r w:rsidR="00F62BA4"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62BA4"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F62BA4"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 (до 8</w:t>
            </w:r>
            <w:r w:rsidR="00E15C5F" w:rsidRPr="0021038C">
              <w:rPr>
                <w:rFonts w:ascii="Times New Roman" w:hAnsi="Times New Roman"/>
                <w:sz w:val="28"/>
                <w:szCs w:val="28"/>
              </w:rPr>
              <w:t>9,5</w:t>
            </w:r>
            <w:r w:rsidRPr="0021038C">
              <w:rPr>
                <w:rFonts w:ascii="Times New Roman" w:hAnsi="Times New Roman"/>
                <w:sz w:val="28"/>
                <w:szCs w:val="28"/>
              </w:rPr>
              <w:t>%)</w:t>
            </w:r>
          </w:p>
          <w:p w:rsidR="00CB0000" w:rsidRPr="0021038C" w:rsidRDefault="00CB0000" w:rsidP="00AC607C">
            <w:pPr>
              <w:tabs>
                <w:tab w:val="left" w:pos="312"/>
              </w:tabs>
              <w:spacing w:after="0" w:line="240" w:lineRule="auto"/>
              <w:jc w:val="both"/>
              <w:rPr>
                <w:sz w:val="28"/>
                <w:szCs w:val="28"/>
              </w:rPr>
            </w:pPr>
            <w:r w:rsidRPr="0021038C">
              <w:rPr>
                <w:rFonts w:ascii="Times New Roman" w:hAnsi="Times New Roman"/>
                <w:sz w:val="28"/>
                <w:szCs w:val="28"/>
              </w:rPr>
              <w:t>-Охват программами поддержки раннего развития и дошкольного образования детей в возрасте 0-7 лет</w:t>
            </w:r>
            <w:r w:rsidRPr="0021038C">
              <w:rPr>
                <w:sz w:val="28"/>
                <w:szCs w:val="28"/>
              </w:rPr>
              <w:t xml:space="preserve"> (до </w:t>
            </w:r>
            <w:r w:rsidR="00B557BE" w:rsidRPr="0021038C">
              <w:rPr>
                <w:sz w:val="28"/>
                <w:szCs w:val="28"/>
              </w:rPr>
              <w:t xml:space="preserve">80 </w:t>
            </w:r>
            <w:r w:rsidRPr="0021038C">
              <w:rPr>
                <w:sz w:val="28"/>
                <w:szCs w:val="28"/>
              </w:rPr>
              <w:t>%);</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Доля выпускников муниципальных общеобразовательных организаций (учреждений), получивших аттестат о среднем (полном) образовании (до 99,7 %);</w:t>
            </w:r>
          </w:p>
          <w:p w:rsidR="00CB0000" w:rsidRPr="0021038C" w:rsidRDefault="00CB0000" w:rsidP="00AC607C">
            <w:pPr>
              <w:tabs>
                <w:tab w:val="left" w:pos="312"/>
              </w:tabs>
              <w:spacing w:after="0" w:line="240" w:lineRule="auto"/>
              <w:jc w:val="both"/>
              <w:rPr>
                <w:rFonts w:ascii="Times New Roman" w:hAnsi="Times New Roman"/>
                <w:sz w:val="28"/>
                <w:szCs w:val="28"/>
              </w:rPr>
            </w:pPr>
            <w:r w:rsidRPr="0021038C">
              <w:rPr>
                <w:sz w:val="28"/>
                <w:szCs w:val="28"/>
              </w:rPr>
              <w:t xml:space="preserve">- </w:t>
            </w:r>
            <w:r w:rsidRPr="0021038C">
              <w:rPr>
                <w:rFonts w:ascii="Times New Roman" w:hAnsi="Times New Roman"/>
                <w:sz w:val="28"/>
                <w:szCs w:val="28"/>
              </w:rPr>
              <w:t xml:space="preserve">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w:t>
            </w:r>
            <w:r w:rsidRPr="0021038C">
              <w:rPr>
                <w:rFonts w:ascii="Times New Roman" w:hAnsi="Times New Roman"/>
                <w:sz w:val="28"/>
                <w:szCs w:val="28"/>
              </w:rPr>
              <w:lastRenderedPageBreak/>
              <w:t>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100 %);</w:t>
            </w:r>
          </w:p>
          <w:p w:rsidR="00CB0000" w:rsidRPr="0021038C" w:rsidRDefault="00CB0000" w:rsidP="00AC607C">
            <w:pPr>
              <w:tabs>
                <w:tab w:val="left" w:pos="312"/>
              </w:tabs>
              <w:spacing w:after="0" w:line="240" w:lineRule="auto"/>
              <w:ind w:firstLine="38"/>
              <w:jc w:val="both"/>
              <w:rPr>
                <w:rFonts w:ascii="Times New Roman" w:hAnsi="Times New Roman"/>
                <w:sz w:val="28"/>
                <w:szCs w:val="28"/>
              </w:rPr>
            </w:pPr>
            <w:r w:rsidRPr="0021038C">
              <w:rPr>
                <w:sz w:val="28"/>
                <w:szCs w:val="28"/>
              </w:rPr>
              <w:t xml:space="preserve">-  </w:t>
            </w:r>
            <w:r w:rsidR="00E5450F" w:rsidRPr="0021038C">
              <w:rPr>
                <w:rFonts w:ascii="Times New Roman" w:hAnsi="Times New Roman"/>
                <w:sz w:val="28"/>
                <w:szCs w:val="28"/>
              </w:rPr>
              <w:t>Доля руководителей</w:t>
            </w:r>
            <w:r w:rsidRPr="0021038C">
              <w:rPr>
                <w:rFonts w:ascii="Times New Roman" w:hAnsi="Times New Roman"/>
                <w:sz w:val="28"/>
                <w:szCs w:val="28"/>
              </w:rPr>
              <w:t xml:space="preserve"> и педагогов образовательных организаций (учреждений), прошедших повышение квалификации (до 50 %);</w:t>
            </w:r>
          </w:p>
          <w:p w:rsidR="00CB0000" w:rsidRPr="0021038C" w:rsidRDefault="00CB0000" w:rsidP="00AC607C">
            <w:pPr>
              <w:spacing w:after="0" w:line="240" w:lineRule="auto"/>
              <w:jc w:val="both"/>
              <w:rPr>
                <w:rFonts w:ascii="Times New Roman" w:hAnsi="Times New Roman"/>
                <w:sz w:val="28"/>
                <w:szCs w:val="28"/>
              </w:rPr>
            </w:pPr>
            <w:r w:rsidRPr="0021038C">
              <w:rPr>
                <w:rFonts w:ascii="Times New Roman" w:hAnsi="Times New Roman"/>
                <w:b/>
                <w:sz w:val="28"/>
                <w:szCs w:val="28"/>
              </w:rPr>
              <w:t>-</w:t>
            </w:r>
            <w:r w:rsidRPr="0021038C">
              <w:rPr>
                <w:rFonts w:ascii="Times New Roman" w:hAnsi="Times New Roman"/>
                <w:sz w:val="28"/>
                <w:szCs w:val="28"/>
              </w:rPr>
              <w:t xml:space="preserve"> Доля образовательных организаций (учреждений), имеющих все виды благоустройства (до 88%);</w:t>
            </w:r>
          </w:p>
          <w:p w:rsidR="00CB0000" w:rsidRPr="0021038C" w:rsidRDefault="00CB0000" w:rsidP="00C521E0">
            <w:pPr>
              <w:spacing w:after="0" w:line="240" w:lineRule="auto"/>
              <w:jc w:val="both"/>
              <w:rPr>
                <w:rFonts w:ascii="Times New Roman" w:hAnsi="Times New Roman"/>
                <w:sz w:val="28"/>
                <w:szCs w:val="28"/>
              </w:rPr>
            </w:pPr>
          </w:p>
        </w:tc>
      </w:tr>
      <w:tr w:rsidR="00CB0000" w:rsidRPr="0021038C" w:rsidTr="00631136">
        <w:tc>
          <w:tcPr>
            <w:tcW w:w="2581" w:type="dxa"/>
          </w:tcPr>
          <w:p w:rsidR="00CB0000" w:rsidRPr="0021038C" w:rsidRDefault="00CB0000" w:rsidP="00AC607C">
            <w:pPr>
              <w:spacing w:after="0" w:line="240" w:lineRule="auto"/>
              <w:rPr>
                <w:rFonts w:ascii="Times New Roman" w:hAnsi="Times New Roman"/>
                <w:sz w:val="28"/>
                <w:szCs w:val="28"/>
              </w:rPr>
            </w:pPr>
            <w:r w:rsidRPr="0021038C">
              <w:rPr>
                <w:rFonts w:ascii="Times New Roman" w:hAnsi="Times New Roman"/>
                <w:sz w:val="28"/>
                <w:szCs w:val="28"/>
              </w:rPr>
              <w:lastRenderedPageBreak/>
              <w:t>Объёмы и источники финансирования муниципальной программы по годам её реализации в разрезе подпрограмм</w:t>
            </w:r>
          </w:p>
        </w:tc>
        <w:tc>
          <w:tcPr>
            <w:tcW w:w="7655" w:type="dxa"/>
          </w:tcPr>
          <w:p w:rsidR="00CB0000" w:rsidRPr="0021038C" w:rsidRDefault="005E2867" w:rsidP="00AC607C">
            <w:pPr>
              <w:pStyle w:val="af7"/>
              <w:shd w:val="clear" w:color="auto" w:fill="auto"/>
              <w:jc w:val="center"/>
              <w:rPr>
                <w:rFonts w:ascii="Times New Roman" w:hAnsi="Times New Roman"/>
                <w:bCs/>
              </w:rPr>
            </w:pPr>
            <w:r w:rsidRPr="0021038C">
              <w:rPr>
                <w:rFonts w:ascii="Times New Roman" w:hAnsi="Times New Roman"/>
                <w:bCs/>
              </w:rPr>
              <w:t>О</w:t>
            </w:r>
            <w:r w:rsidR="004A2AFB" w:rsidRPr="0021038C">
              <w:rPr>
                <w:rFonts w:ascii="Times New Roman" w:hAnsi="Times New Roman"/>
                <w:bCs/>
              </w:rPr>
              <w:t>бщий объем составляет:</w:t>
            </w:r>
            <w:r w:rsidR="00A67DE5" w:rsidRPr="0021038C">
              <w:rPr>
                <w:rFonts w:ascii="Times New Roman" w:hAnsi="Times New Roman"/>
                <w:bCs/>
              </w:rPr>
              <w:t xml:space="preserve"> </w:t>
            </w:r>
            <w:r w:rsidR="004A5B78">
              <w:rPr>
                <w:rFonts w:ascii="Times New Roman" w:hAnsi="Times New Roman"/>
                <w:bCs/>
              </w:rPr>
              <w:t>1 896 221 237,55</w:t>
            </w:r>
            <w:r w:rsidR="007F1ACF" w:rsidRPr="0021038C">
              <w:rPr>
                <w:rFonts w:ascii="Times New Roman" w:hAnsi="Times New Roman"/>
                <w:bCs/>
              </w:rPr>
              <w:t xml:space="preserve"> рублей</w:t>
            </w:r>
            <w:r w:rsidR="00CB0000" w:rsidRPr="0021038C">
              <w:rPr>
                <w:rFonts w:ascii="Times New Roman" w:hAnsi="Times New Roman"/>
                <w:bCs/>
              </w:rPr>
              <w:t>,</w:t>
            </w:r>
          </w:p>
          <w:p w:rsidR="00CB0000" w:rsidRPr="0021038C" w:rsidRDefault="004A2AFB" w:rsidP="00AC607C">
            <w:pPr>
              <w:pStyle w:val="af7"/>
              <w:shd w:val="clear" w:color="auto" w:fill="auto"/>
              <w:jc w:val="center"/>
              <w:rPr>
                <w:rFonts w:ascii="Times New Roman" w:hAnsi="Times New Roman"/>
                <w:bCs/>
              </w:rPr>
            </w:pPr>
            <w:r w:rsidRPr="0021038C">
              <w:rPr>
                <w:rFonts w:ascii="Times New Roman" w:hAnsi="Times New Roman"/>
                <w:bCs/>
              </w:rPr>
              <w:t xml:space="preserve">в том числе </w:t>
            </w:r>
            <w:r w:rsidR="004A5B78">
              <w:rPr>
                <w:rFonts w:ascii="Times New Roman" w:hAnsi="Times New Roman"/>
                <w:bCs/>
              </w:rPr>
              <w:t>1 108 949 501,52</w:t>
            </w:r>
            <w:r w:rsidR="00CB0000" w:rsidRPr="0021038C">
              <w:rPr>
                <w:rFonts w:ascii="Times New Roman" w:hAnsi="Times New Roman"/>
                <w:bCs/>
              </w:rPr>
              <w:t xml:space="preserve"> рублей средства </w:t>
            </w:r>
          </w:p>
          <w:p w:rsidR="00CB0000" w:rsidRPr="0021038C" w:rsidRDefault="00CB0000" w:rsidP="00AC607C">
            <w:pPr>
              <w:pStyle w:val="af7"/>
              <w:shd w:val="clear" w:color="auto" w:fill="auto"/>
              <w:jc w:val="center"/>
              <w:rPr>
                <w:rFonts w:ascii="Times New Roman" w:hAnsi="Times New Roman"/>
                <w:bCs/>
              </w:rPr>
            </w:pPr>
            <w:r w:rsidRPr="0021038C">
              <w:rPr>
                <w:rFonts w:ascii="Times New Roman" w:hAnsi="Times New Roman"/>
                <w:bCs/>
              </w:rPr>
              <w:t xml:space="preserve">областного бюджета, </w:t>
            </w:r>
            <w:r w:rsidR="004A5B78">
              <w:rPr>
                <w:rFonts w:ascii="Times New Roman" w:hAnsi="Times New Roman"/>
                <w:bCs/>
              </w:rPr>
              <w:t>59 239 000,00</w:t>
            </w:r>
            <w:r w:rsidRPr="0021038C">
              <w:rPr>
                <w:rFonts w:ascii="Times New Roman" w:hAnsi="Times New Roman"/>
                <w:bCs/>
              </w:rPr>
              <w:t xml:space="preserve"> рублей средства федерального бюджета</w:t>
            </w:r>
          </w:p>
          <w:p w:rsidR="00CB0000" w:rsidRPr="0021038C" w:rsidRDefault="00CB0000" w:rsidP="00AC607C">
            <w:pPr>
              <w:pStyle w:val="af7"/>
              <w:shd w:val="clear" w:color="auto" w:fill="auto"/>
              <w:rPr>
                <w:rFonts w:ascii="Times New Roman" w:hAnsi="Times New Roman"/>
                <w:bCs/>
              </w:rPr>
            </w:pPr>
          </w:p>
          <w:tbl>
            <w:tblPr>
              <w:tblOverlap w:val="never"/>
              <w:tblW w:w="7871" w:type="dxa"/>
              <w:jc w:val="center"/>
              <w:tblLayout w:type="fixed"/>
              <w:tblCellMar>
                <w:left w:w="10" w:type="dxa"/>
                <w:right w:w="10" w:type="dxa"/>
              </w:tblCellMar>
              <w:tblLook w:val="00A0" w:firstRow="1" w:lastRow="0" w:firstColumn="1" w:lastColumn="0" w:noHBand="0" w:noVBand="0"/>
            </w:tblPr>
            <w:tblGrid>
              <w:gridCol w:w="977"/>
              <w:gridCol w:w="1065"/>
              <w:gridCol w:w="20"/>
              <w:gridCol w:w="1188"/>
              <w:gridCol w:w="1134"/>
              <w:gridCol w:w="1134"/>
              <w:gridCol w:w="1134"/>
              <w:gridCol w:w="1134"/>
              <w:gridCol w:w="85"/>
            </w:tblGrid>
            <w:tr w:rsidR="00B930DD" w:rsidRPr="0021038C" w:rsidTr="00E56F75">
              <w:trPr>
                <w:gridAfter w:val="1"/>
                <w:wAfter w:w="85" w:type="dxa"/>
                <w:trHeight w:hRule="exact" w:val="555"/>
                <w:jc w:val="center"/>
              </w:trPr>
              <w:tc>
                <w:tcPr>
                  <w:tcW w:w="977" w:type="dxa"/>
                  <w:tcBorders>
                    <w:top w:val="single" w:sz="4" w:space="0" w:color="auto"/>
                    <w:left w:val="single" w:sz="4" w:space="0" w:color="auto"/>
                  </w:tcBorders>
                  <w:shd w:val="clear" w:color="auto" w:fill="FFFFFF"/>
                </w:tcPr>
                <w:p w:rsidR="00B930DD" w:rsidRPr="0021038C" w:rsidRDefault="00B930DD" w:rsidP="008A4A6A">
                  <w:pPr>
                    <w:rPr>
                      <w:sz w:val="10"/>
                      <w:szCs w:val="10"/>
                    </w:rPr>
                  </w:pPr>
                </w:p>
              </w:tc>
              <w:tc>
                <w:tcPr>
                  <w:tcW w:w="1065"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2018</w:t>
                  </w:r>
                  <w:r w:rsidR="00B930DD" w:rsidRPr="0021038C">
                    <w:rPr>
                      <w:rStyle w:val="Calibri"/>
                      <w:rFonts w:ascii="Times New Roman" w:hAnsi="Times New Roman"/>
                      <w:bCs/>
                    </w:rPr>
                    <w:t xml:space="preserve"> год</w:t>
                  </w:r>
                </w:p>
              </w:tc>
              <w:tc>
                <w:tcPr>
                  <w:tcW w:w="1208" w:type="dxa"/>
                  <w:gridSpan w:val="2"/>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2019</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2020</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A4A6A">
                  <w:pPr>
                    <w:pStyle w:val="14"/>
                    <w:shd w:val="clear" w:color="auto" w:fill="auto"/>
                    <w:spacing w:after="0" w:line="200" w:lineRule="exact"/>
                    <w:ind w:left="120"/>
                    <w:jc w:val="left"/>
                    <w:rPr>
                      <w:sz w:val="22"/>
                      <w:szCs w:val="22"/>
                    </w:rPr>
                  </w:pPr>
                  <w:r w:rsidRPr="0021038C">
                    <w:rPr>
                      <w:rStyle w:val="Calibri"/>
                      <w:rFonts w:ascii="Times New Roman" w:hAnsi="Times New Roman"/>
                      <w:bCs/>
                    </w:rPr>
                    <w:t>2021</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2022</w:t>
                  </w:r>
                  <w:r w:rsidR="00B930DD" w:rsidRPr="0021038C">
                    <w:rPr>
                      <w:rStyle w:val="Calibri"/>
                      <w:rFonts w:ascii="Times New Roman" w:hAnsi="Times New Roman"/>
                      <w:bCs/>
                    </w:rPr>
                    <w:t xml:space="preserve"> год  </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521E0" w:rsidP="008367A7">
                  <w:pPr>
                    <w:pStyle w:val="14"/>
                    <w:shd w:val="clear" w:color="auto" w:fill="auto"/>
                    <w:spacing w:after="0" w:line="200" w:lineRule="exact"/>
                    <w:ind w:left="120"/>
                    <w:jc w:val="left"/>
                    <w:rPr>
                      <w:rStyle w:val="Calibri"/>
                      <w:rFonts w:ascii="Times New Roman" w:hAnsi="Times New Roman"/>
                      <w:bCs/>
                    </w:rPr>
                  </w:pPr>
                  <w:r w:rsidRPr="0021038C">
                    <w:rPr>
                      <w:rStyle w:val="Calibri"/>
                      <w:rFonts w:ascii="Times New Roman" w:hAnsi="Times New Roman"/>
                      <w:bCs/>
                    </w:rPr>
                    <w:t>2023</w:t>
                  </w:r>
                  <w:r w:rsidR="007F1ACF" w:rsidRPr="0021038C">
                    <w:rPr>
                      <w:rStyle w:val="Calibri"/>
                      <w:rFonts w:ascii="Times New Roman" w:hAnsi="Times New Roman"/>
                      <w:bCs/>
                    </w:rPr>
                    <w:t xml:space="preserve"> </w:t>
                  </w:r>
                  <w:r w:rsidR="00B930DD" w:rsidRPr="0021038C">
                    <w:rPr>
                      <w:rStyle w:val="Calibri"/>
                      <w:rFonts w:ascii="Times New Roman" w:hAnsi="Times New Roman"/>
                      <w:bCs/>
                    </w:rPr>
                    <w:t>год</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E5450F" w:rsidRPr="0021038C" w:rsidRDefault="00B930DD" w:rsidP="00E5450F">
                  <w:pPr>
                    <w:pStyle w:val="14"/>
                    <w:shd w:val="clear" w:color="auto" w:fill="auto"/>
                    <w:spacing w:after="0" w:line="200" w:lineRule="exact"/>
                    <w:ind w:left="140"/>
                    <w:jc w:val="center"/>
                    <w:rPr>
                      <w:rStyle w:val="10pt"/>
                    </w:rPr>
                  </w:pPr>
                  <w:r w:rsidRPr="0021038C">
                    <w:rPr>
                      <w:rStyle w:val="10pt"/>
                    </w:rPr>
                    <w:t>Подпрог</w:t>
                  </w:r>
                </w:p>
                <w:p w:rsidR="00B930DD" w:rsidRPr="0021038C" w:rsidRDefault="00B930DD" w:rsidP="00E5450F">
                  <w:pPr>
                    <w:pStyle w:val="14"/>
                    <w:shd w:val="clear" w:color="auto" w:fill="auto"/>
                    <w:spacing w:after="0" w:line="200" w:lineRule="exact"/>
                    <w:ind w:left="140"/>
                    <w:jc w:val="center"/>
                    <w:rPr>
                      <w:sz w:val="22"/>
                      <w:szCs w:val="22"/>
                    </w:rPr>
                  </w:pPr>
                  <w:r w:rsidRPr="0021038C">
                    <w:rPr>
                      <w:rStyle w:val="10pt"/>
                    </w:rPr>
                    <w:t>рамма-1:</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ind w:right="-507"/>
                    <w:jc w:val="left"/>
                    <w:rPr>
                      <w:sz w:val="18"/>
                      <w:szCs w:val="18"/>
                    </w:rPr>
                  </w:pPr>
                  <w:r w:rsidRPr="0021038C">
                    <w:rPr>
                      <w:rStyle w:val="10pt"/>
                      <w:color w:val="auto"/>
                      <w:sz w:val="18"/>
                      <w:szCs w:val="18"/>
                    </w:rPr>
                    <w:t>197672739,93</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203587950,77</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201588436,92</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1220" w:rsidP="00CA5F4D">
                  <w:pPr>
                    <w:pStyle w:val="14"/>
                    <w:shd w:val="clear" w:color="auto" w:fill="auto"/>
                    <w:spacing w:after="0" w:line="200" w:lineRule="exact"/>
                    <w:jc w:val="center"/>
                    <w:rPr>
                      <w:sz w:val="18"/>
                      <w:szCs w:val="18"/>
                      <w:shd w:val="clear" w:color="auto" w:fill="FFFFFF"/>
                    </w:rPr>
                  </w:pPr>
                  <w:r>
                    <w:rPr>
                      <w:sz w:val="18"/>
                      <w:szCs w:val="18"/>
                    </w:rPr>
                    <w:t>222368236,21</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194154257,88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CA5F4D">
                  <w:pPr>
                    <w:pStyle w:val="14"/>
                    <w:shd w:val="clear" w:color="auto" w:fill="auto"/>
                    <w:spacing w:after="0" w:line="200" w:lineRule="exact"/>
                    <w:jc w:val="left"/>
                    <w:rPr>
                      <w:rStyle w:val="10pt"/>
                      <w:color w:val="auto"/>
                      <w:sz w:val="18"/>
                      <w:szCs w:val="18"/>
                    </w:rPr>
                  </w:pPr>
                  <w:r>
                    <w:rPr>
                      <w:sz w:val="18"/>
                      <w:szCs w:val="18"/>
                    </w:rPr>
                    <w:t>189559952,43</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рамма-2:</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68588F">
                  <w:pPr>
                    <w:pStyle w:val="14"/>
                    <w:shd w:val="clear" w:color="auto" w:fill="auto"/>
                    <w:spacing w:after="0" w:line="200" w:lineRule="exact"/>
                    <w:jc w:val="left"/>
                    <w:rPr>
                      <w:sz w:val="18"/>
                      <w:szCs w:val="18"/>
                    </w:rPr>
                  </w:pPr>
                  <w:r w:rsidRPr="0021038C">
                    <w:rPr>
                      <w:sz w:val="18"/>
                      <w:szCs w:val="18"/>
                    </w:rPr>
                    <w:t>110530097,90</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108526349,03</w:t>
                  </w:r>
                </w:p>
              </w:tc>
              <w:tc>
                <w:tcPr>
                  <w:tcW w:w="1134" w:type="dxa"/>
                  <w:tcBorders>
                    <w:top w:val="single" w:sz="4" w:space="0" w:color="auto"/>
                    <w:lef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112548192,08</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8E1220" w:rsidP="007E1348">
                  <w:pPr>
                    <w:pStyle w:val="14"/>
                    <w:shd w:val="clear" w:color="auto" w:fill="auto"/>
                    <w:spacing w:after="0" w:line="200" w:lineRule="exact"/>
                    <w:jc w:val="left"/>
                    <w:rPr>
                      <w:sz w:val="18"/>
                      <w:szCs w:val="18"/>
                    </w:rPr>
                  </w:pPr>
                  <w:r>
                    <w:rPr>
                      <w:sz w:val="18"/>
                      <w:szCs w:val="18"/>
                    </w:rPr>
                    <w:t>121878854,63</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101500912,34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sz w:val="18"/>
                      <w:szCs w:val="18"/>
                    </w:rPr>
                  </w:pPr>
                  <w:r>
                    <w:rPr>
                      <w:sz w:val="18"/>
                      <w:szCs w:val="18"/>
                    </w:rPr>
                    <w:t>98151995,34</w:t>
                  </w:r>
                </w:p>
              </w:tc>
            </w:tr>
            <w:tr w:rsidR="00B930DD" w:rsidRPr="0021038C" w:rsidTr="00E56F75">
              <w:trPr>
                <w:gridAfter w:val="1"/>
                <w:wAfter w:w="85" w:type="dxa"/>
                <w:trHeight w:hRule="exact" w:val="44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рамма-3:</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A03002" w:rsidP="00C17B48">
                  <w:pPr>
                    <w:pStyle w:val="14"/>
                    <w:shd w:val="clear" w:color="auto" w:fill="auto"/>
                    <w:spacing w:after="0" w:line="200" w:lineRule="exact"/>
                    <w:jc w:val="center"/>
                    <w:rPr>
                      <w:sz w:val="18"/>
                      <w:szCs w:val="18"/>
                    </w:rPr>
                  </w:pPr>
                  <w:r w:rsidRPr="0021038C">
                    <w:rPr>
                      <w:rStyle w:val="10pt"/>
                      <w:color w:val="auto"/>
                      <w:sz w:val="18"/>
                      <w:szCs w:val="18"/>
                    </w:rPr>
                    <w:t>0</w:t>
                  </w:r>
                </w:p>
              </w:tc>
              <w:tc>
                <w:tcPr>
                  <w:tcW w:w="1188"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rStyle w:val="10pt"/>
                      <w:color w:val="auto"/>
                      <w:sz w:val="18"/>
                      <w:szCs w:val="18"/>
                    </w:rPr>
                  </w:pPr>
                  <w:r w:rsidRPr="0021038C">
                    <w:rPr>
                      <w:rStyle w:val="10pt"/>
                      <w:color w:val="auto"/>
                      <w:sz w:val="18"/>
                      <w:szCs w:val="18"/>
                    </w:rPr>
                    <w:t>0</w:t>
                  </w:r>
                </w:p>
              </w:tc>
            </w:tr>
            <w:tr w:rsidR="00B930DD" w:rsidRPr="0021038C" w:rsidTr="00E56F75">
              <w:trPr>
                <w:gridAfter w:val="1"/>
                <w:wAfter w:w="85" w:type="dxa"/>
                <w:trHeight w:hRule="exact" w:val="547"/>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10pt"/>
                    </w:rPr>
                    <w:t>Подпрог рамма-4:</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3F1C46">
                  <w:pPr>
                    <w:pStyle w:val="14"/>
                    <w:shd w:val="clear" w:color="auto" w:fill="auto"/>
                    <w:spacing w:after="0" w:line="200" w:lineRule="exact"/>
                    <w:jc w:val="left"/>
                    <w:rPr>
                      <w:sz w:val="18"/>
                      <w:szCs w:val="18"/>
                    </w:rPr>
                  </w:pPr>
                  <w:r w:rsidRPr="0021038C">
                    <w:rPr>
                      <w:rStyle w:val="10pt"/>
                      <w:color w:val="auto"/>
                      <w:sz w:val="18"/>
                      <w:szCs w:val="18"/>
                    </w:rPr>
                    <w:t>6178838,57</w:t>
                  </w:r>
                </w:p>
              </w:tc>
              <w:tc>
                <w:tcPr>
                  <w:tcW w:w="1188" w:type="dxa"/>
                  <w:tcBorders>
                    <w:top w:val="single" w:sz="4" w:space="0" w:color="auto"/>
                    <w:left w:val="single" w:sz="4" w:space="0" w:color="auto"/>
                  </w:tcBorders>
                  <w:shd w:val="clear" w:color="auto" w:fill="FFFFFF"/>
                </w:tcPr>
                <w:p w:rsidR="00B930DD" w:rsidRPr="0021038C" w:rsidRDefault="009371E9" w:rsidP="00FC3D1E">
                  <w:pPr>
                    <w:pStyle w:val="14"/>
                    <w:shd w:val="clear" w:color="auto" w:fill="auto"/>
                    <w:spacing w:after="0" w:line="200" w:lineRule="exact"/>
                    <w:jc w:val="center"/>
                    <w:rPr>
                      <w:sz w:val="18"/>
                      <w:szCs w:val="18"/>
                    </w:rPr>
                  </w:pPr>
                  <w:r w:rsidRPr="0021038C">
                    <w:rPr>
                      <w:sz w:val="18"/>
                      <w:szCs w:val="18"/>
                    </w:rPr>
                    <w:t>8256391,05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3667672,94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4A5B78" w:rsidP="007E1348">
                  <w:pPr>
                    <w:pStyle w:val="14"/>
                    <w:shd w:val="clear" w:color="auto" w:fill="auto"/>
                    <w:spacing w:after="0" w:line="200" w:lineRule="exact"/>
                    <w:jc w:val="left"/>
                    <w:rPr>
                      <w:sz w:val="18"/>
                      <w:szCs w:val="18"/>
                    </w:rPr>
                  </w:pPr>
                  <w:r>
                    <w:rPr>
                      <w:sz w:val="18"/>
                      <w:szCs w:val="18"/>
                    </w:rPr>
                    <w:t>5472718,99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7E1348">
                  <w:pPr>
                    <w:pStyle w:val="14"/>
                    <w:shd w:val="clear" w:color="auto" w:fill="auto"/>
                    <w:spacing w:after="0" w:line="200" w:lineRule="exact"/>
                    <w:jc w:val="left"/>
                    <w:rPr>
                      <w:rStyle w:val="10pt"/>
                      <w:color w:val="auto"/>
                      <w:sz w:val="18"/>
                      <w:szCs w:val="18"/>
                    </w:rPr>
                  </w:pPr>
                  <w:r>
                    <w:rPr>
                      <w:sz w:val="18"/>
                      <w:szCs w:val="18"/>
                      <w:shd w:val="clear" w:color="auto" w:fill="FFFFFF"/>
                    </w:rPr>
                    <w:t>5384320,27</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B930DD">
                  <w:pPr>
                    <w:pStyle w:val="14"/>
                    <w:shd w:val="clear" w:color="auto" w:fill="auto"/>
                    <w:spacing w:after="0" w:line="200" w:lineRule="exact"/>
                    <w:ind w:left="140"/>
                    <w:jc w:val="center"/>
                    <w:rPr>
                      <w:sz w:val="22"/>
                      <w:szCs w:val="22"/>
                    </w:rPr>
                  </w:pPr>
                  <w:r w:rsidRPr="0021038C">
                    <w:rPr>
                      <w:rStyle w:val="10pt"/>
                    </w:rPr>
                    <w:t>Подпрог амма- 5:</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552"/>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rStyle w:val="10pt"/>
                    </w:rPr>
                  </w:pPr>
                  <w:r w:rsidRPr="0021038C">
                    <w:rPr>
                      <w:rStyle w:val="10pt"/>
                    </w:rPr>
                    <w:t>Подпрог рамма-6</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4933D3"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tcBorders>
                  <w:shd w:val="clear" w:color="auto" w:fill="FFFFFF"/>
                  <w:vAlign w:val="center"/>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34" w:type="dxa"/>
                  <w:tcBorders>
                    <w:top w:val="single" w:sz="4" w:space="0" w:color="auto"/>
                    <w:lef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vAlign w:val="center"/>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C17B48" w:rsidP="00C17B48">
                  <w:pPr>
                    <w:jc w:val="center"/>
                    <w:rPr>
                      <w:sz w:val="18"/>
                      <w:szCs w:val="18"/>
                    </w:rPr>
                  </w:pPr>
                  <w:r w:rsidRPr="0021038C">
                    <w:rPr>
                      <w:sz w:val="18"/>
                      <w:szCs w:val="18"/>
                    </w:rPr>
                    <w:t>0</w:t>
                  </w:r>
                </w:p>
              </w:tc>
            </w:tr>
            <w:tr w:rsidR="00B930DD" w:rsidRPr="0021038C" w:rsidTr="00E56F75">
              <w:trPr>
                <w:gridAfter w:val="1"/>
                <w:wAfter w:w="85" w:type="dxa"/>
                <w:trHeight w:hRule="exact" w:val="420"/>
                <w:jc w:val="center"/>
              </w:trPr>
              <w:tc>
                <w:tcPr>
                  <w:tcW w:w="977" w:type="dxa"/>
                  <w:tcBorders>
                    <w:top w:val="single" w:sz="4" w:space="0" w:color="auto"/>
                    <w:left w:val="single" w:sz="4" w:space="0" w:color="auto"/>
                  </w:tcBorders>
                  <w:shd w:val="clear" w:color="auto" w:fill="FFFFFF"/>
                </w:tcPr>
                <w:p w:rsidR="00B930DD" w:rsidRPr="0021038C" w:rsidRDefault="00B930DD" w:rsidP="00FC3D1E">
                  <w:pPr>
                    <w:pStyle w:val="14"/>
                    <w:shd w:val="clear" w:color="auto" w:fill="auto"/>
                    <w:spacing w:after="0" w:line="200" w:lineRule="exact"/>
                    <w:ind w:left="140"/>
                    <w:jc w:val="center"/>
                    <w:rPr>
                      <w:sz w:val="22"/>
                      <w:szCs w:val="22"/>
                    </w:rPr>
                  </w:pPr>
                  <w:r w:rsidRPr="0021038C">
                    <w:rPr>
                      <w:rStyle w:val="Calibri"/>
                      <w:rFonts w:ascii="Times New Roman" w:hAnsi="Times New Roman"/>
                      <w:bCs/>
                    </w:rPr>
                    <w:t>ИТОГО:</w:t>
                  </w:r>
                </w:p>
              </w:tc>
              <w:tc>
                <w:tcPr>
                  <w:tcW w:w="1085" w:type="dxa"/>
                  <w:gridSpan w:val="2"/>
                  <w:tcBorders>
                    <w:top w:val="single" w:sz="4" w:space="0" w:color="auto"/>
                    <w:left w:val="single" w:sz="4" w:space="0" w:color="auto"/>
                    <w:right w:val="single" w:sz="4" w:space="0" w:color="auto"/>
                  </w:tcBorders>
                  <w:shd w:val="clear" w:color="auto" w:fill="FFFFFF"/>
                </w:tcPr>
                <w:p w:rsidR="00B930DD" w:rsidRPr="0021038C" w:rsidRDefault="00DD3A5C" w:rsidP="00BE03EA">
                  <w:pPr>
                    <w:pStyle w:val="14"/>
                    <w:shd w:val="clear" w:color="auto" w:fill="auto"/>
                    <w:spacing w:after="0" w:line="200" w:lineRule="exact"/>
                    <w:jc w:val="left"/>
                    <w:rPr>
                      <w:sz w:val="18"/>
                      <w:szCs w:val="18"/>
                    </w:rPr>
                  </w:pPr>
                  <w:r w:rsidRPr="0021038C">
                    <w:rPr>
                      <w:sz w:val="18"/>
                      <w:szCs w:val="18"/>
                    </w:rPr>
                    <w:t>314381676,40</w:t>
                  </w:r>
                </w:p>
              </w:tc>
              <w:tc>
                <w:tcPr>
                  <w:tcW w:w="1188" w:type="dxa"/>
                  <w:tcBorders>
                    <w:top w:val="single" w:sz="4" w:space="0" w:color="auto"/>
                    <w:left w:val="single" w:sz="4" w:space="0" w:color="auto"/>
                  </w:tcBorders>
                  <w:shd w:val="clear" w:color="auto" w:fill="FFFFFF"/>
                </w:tcPr>
                <w:p w:rsidR="00B930DD" w:rsidRPr="0021038C" w:rsidRDefault="009371E9" w:rsidP="00BF2E27">
                  <w:pPr>
                    <w:pStyle w:val="14"/>
                    <w:shd w:val="clear" w:color="auto" w:fill="auto"/>
                    <w:spacing w:after="0" w:line="200" w:lineRule="exact"/>
                    <w:rPr>
                      <w:sz w:val="18"/>
                      <w:szCs w:val="18"/>
                    </w:rPr>
                  </w:pPr>
                  <w:r w:rsidRPr="0021038C">
                    <w:rPr>
                      <w:sz w:val="18"/>
                      <w:szCs w:val="18"/>
                    </w:rPr>
                    <w:t>320370690,85</w:t>
                  </w:r>
                </w:p>
              </w:tc>
              <w:tc>
                <w:tcPr>
                  <w:tcW w:w="1134" w:type="dxa"/>
                  <w:tcBorders>
                    <w:top w:val="single" w:sz="4" w:space="0" w:color="auto"/>
                    <w:left w:val="single" w:sz="4" w:space="0" w:color="auto"/>
                  </w:tcBorders>
                  <w:shd w:val="clear" w:color="auto" w:fill="FFFFFF"/>
                </w:tcPr>
                <w:p w:rsidR="00B930DD" w:rsidRPr="0021038C" w:rsidRDefault="0021038C" w:rsidP="00A04020">
                  <w:pPr>
                    <w:pStyle w:val="14"/>
                    <w:shd w:val="clear" w:color="auto" w:fill="auto"/>
                    <w:spacing w:after="0" w:line="200" w:lineRule="exact"/>
                    <w:jc w:val="left"/>
                    <w:rPr>
                      <w:sz w:val="18"/>
                      <w:szCs w:val="18"/>
                    </w:rPr>
                  </w:pPr>
                  <w:r>
                    <w:rPr>
                      <w:sz w:val="18"/>
                      <w:szCs w:val="18"/>
                    </w:rPr>
                    <w:t>317804301,94</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4A5B78" w:rsidP="00127FB3">
                  <w:pPr>
                    <w:pStyle w:val="14"/>
                    <w:shd w:val="clear" w:color="auto" w:fill="auto"/>
                    <w:spacing w:after="0" w:line="200" w:lineRule="exact"/>
                    <w:jc w:val="left"/>
                    <w:rPr>
                      <w:sz w:val="18"/>
                      <w:szCs w:val="18"/>
                    </w:rPr>
                  </w:pPr>
                  <w:r>
                    <w:rPr>
                      <w:sz w:val="18"/>
                      <w:szCs w:val="18"/>
                    </w:rPr>
                    <w:t>349528809,83</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301039490,49</w:t>
                  </w:r>
                </w:p>
              </w:tc>
              <w:tc>
                <w:tcPr>
                  <w:tcW w:w="1134" w:type="dxa"/>
                  <w:tcBorders>
                    <w:top w:val="single" w:sz="4" w:space="0" w:color="auto"/>
                    <w:left w:val="single" w:sz="4" w:space="0" w:color="auto"/>
                    <w:right w:val="single" w:sz="4" w:space="0" w:color="auto"/>
                  </w:tcBorders>
                  <w:shd w:val="clear" w:color="auto" w:fill="FFFFFF"/>
                </w:tcPr>
                <w:p w:rsidR="00B930DD" w:rsidRPr="0021038C" w:rsidRDefault="0021038C" w:rsidP="00127FB3">
                  <w:pPr>
                    <w:pStyle w:val="14"/>
                    <w:shd w:val="clear" w:color="auto" w:fill="auto"/>
                    <w:spacing w:after="0" w:line="200" w:lineRule="exact"/>
                    <w:jc w:val="left"/>
                    <w:rPr>
                      <w:sz w:val="18"/>
                      <w:szCs w:val="18"/>
                    </w:rPr>
                  </w:pPr>
                  <w:r>
                    <w:rPr>
                      <w:sz w:val="18"/>
                      <w:szCs w:val="18"/>
                    </w:rPr>
                    <w:t>293096268,04</w:t>
                  </w:r>
                </w:p>
              </w:tc>
            </w:tr>
            <w:tr w:rsidR="00B930DD" w:rsidRPr="0021038C" w:rsidTr="00E56F75">
              <w:trPr>
                <w:trHeight w:hRule="exact" w:val="835"/>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4271AF" w:rsidP="00FC3D1E">
                  <w:pPr>
                    <w:pStyle w:val="14"/>
                    <w:shd w:val="clear" w:color="auto" w:fill="auto"/>
                    <w:spacing w:after="0" w:line="269" w:lineRule="exact"/>
                    <w:ind w:left="140"/>
                    <w:jc w:val="center"/>
                    <w:rPr>
                      <w:sz w:val="22"/>
                      <w:szCs w:val="22"/>
                    </w:rPr>
                  </w:pPr>
                  <w:r w:rsidRPr="0021038C">
                    <w:rPr>
                      <w:rStyle w:val="Calibri"/>
                      <w:rFonts w:ascii="Times New Roman" w:hAnsi="Times New Roman"/>
                      <w:bCs/>
                      <w:sz w:val="18"/>
                      <w:szCs w:val="18"/>
                    </w:rPr>
                    <w:tab/>
                  </w:r>
                  <w:r w:rsidR="00B930DD" w:rsidRPr="0021038C">
                    <w:rPr>
                      <w:rStyle w:val="Calibri"/>
                      <w:rFonts w:ascii="Times New Roman" w:hAnsi="Times New Roman"/>
                      <w:bCs/>
                      <w:sz w:val="18"/>
                      <w:szCs w:val="18"/>
                    </w:rPr>
                    <w:t>в т.ч. областной</w:t>
                  </w:r>
                  <w:r w:rsidR="00B930DD" w:rsidRPr="0021038C">
                    <w:rPr>
                      <w:rStyle w:val="Calibri"/>
                      <w:rFonts w:ascii="Times New Roman" w:hAnsi="Times New Roman"/>
                      <w:bCs/>
                    </w:rPr>
                    <w:t xml:space="preserve"> бюджет.</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4271AF" w:rsidRPr="0021038C" w:rsidRDefault="00DD3A5C" w:rsidP="00C17B48">
                  <w:pPr>
                    <w:pStyle w:val="14"/>
                    <w:shd w:val="clear" w:color="auto" w:fill="auto"/>
                    <w:spacing w:after="0" w:line="200" w:lineRule="exact"/>
                    <w:jc w:val="center"/>
                    <w:rPr>
                      <w:sz w:val="18"/>
                      <w:szCs w:val="18"/>
                    </w:rPr>
                  </w:pPr>
                  <w:r w:rsidRPr="0021038C">
                    <w:rPr>
                      <w:sz w:val="18"/>
                      <w:szCs w:val="18"/>
                    </w:rPr>
                    <w:t>182659400,00</w:t>
                  </w:r>
                </w:p>
                <w:p w:rsidR="00B930DD" w:rsidRPr="0021038C" w:rsidRDefault="00B930DD" w:rsidP="004271AF"/>
              </w:tc>
              <w:tc>
                <w:tcPr>
                  <w:tcW w:w="1188" w:type="dxa"/>
                  <w:tcBorders>
                    <w:top w:val="single" w:sz="4" w:space="0" w:color="auto"/>
                    <w:left w:val="single" w:sz="4" w:space="0" w:color="auto"/>
                    <w:bottom w:val="single" w:sz="4" w:space="0" w:color="auto"/>
                  </w:tcBorders>
                  <w:shd w:val="clear" w:color="auto" w:fill="FFFFFF"/>
                </w:tcPr>
                <w:p w:rsidR="00B930DD" w:rsidRPr="0021038C" w:rsidRDefault="00C33435" w:rsidP="00205339">
                  <w:pPr>
                    <w:pStyle w:val="14"/>
                    <w:shd w:val="clear" w:color="auto" w:fill="auto"/>
                    <w:spacing w:after="0" w:line="200" w:lineRule="exact"/>
                    <w:jc w:val="center"/>
                    <w:rPr>
                      <w:sz w:val="18"/>
                      <w:szCs w:val="18"/>
                    </w:rPr>
                  </w:pPr>
                  <w:r w:rsidRPr="0021038C">
                    <w:rPr>
                      <w:sz w:val="18"/>
                      <w:szCs w:val="18"/>
                    </w:rPr>
                    <w:t>195816261,00</w:t>
                  </w: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sz w:val="18"/>
                      <w:szCs w:val="18"/>
                    </w:rPr>
                  </w:pPr>
                  <w:r>
                    <w:rPr>
                      <w:sz w:val="18"/>
                      <w:szCs w:val="18"/>
                    </w:rPr>
                    <w:t>183960905,70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C75722" w:rsidP="00C17B48">
                  <w:pPr>
                    <w:pStyle w:val="14"/>
                    <w:shd w:val="clear" w:color="auto" w:fill="auto"/>
                    <w:spacing w:after="0" w:line="200" w:lineRule="exact"/>
                    <w:jc w:val="center"/>
                    <w:rPr>
                      <w:sz w:val="18"/>
                      <w:szCs w:val="18"/>
                    </w:rPr>
                  </w:pPr>
                  <w:r>
                    <w:rPr>
                      <w:sz w:val="18"/>
                      <w:szCs w:val="18"/>
                    </w:rPr>
                    <w:t>187487251,68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6E2646" w:rsidP="00C17B48">
                  <w:pPr>
                    <w:pStyle w:val="14"/>
                    <w:shd w:val="clear" w:color="auto" w:fill="auto"/>
                    <w:spacing w:after="0" w:line="200" w:lineRule="exact"/>
                    <w:jc w:val="center"/>
                    <w:rPr>
                      <w:sz w:val="18"/>
                      <w:szCs w:val="18"/>
                    </w:rPr>
                  </w:pPr>
                  <w:r>
                    <w:rPr>
                      <w:sz w:val="18"/>
                      <w:szCs w:val="18"/>
                    </w:rPr>
                    <w:t>174566291,57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522A36" w:rsidP="00C17B48">
                  <w:pPr>
                    <w:pStyle w:val="14"/>
                    <w:shd w:val="clear" w:color="auto" w:fill="auto"/>
                    <w:spacing w:after="0" w:line="200" w:lineRule="exact"/>
                    <w:jc w:val="center"/>
                    <w:rPr>
                      <w:sz w:val="18"/>
                      <w:szCs w:val="18"/>
                    </w:rPr>
                  </w:pPr>
                  <w:r>
                    <w:rPr>
                      <w:sz w:val="18"/>
                      <w:szCs w:val="18"/>
                    </w:rPr>
                    <w:t>174459391,57</w:t>
                  </w:r>
                </w:p>
              </w:tc>
              <w:tc>
                <w:tcPr>
                  <w:tcW w:w="85" w:type="dxa"/>
                </w:tcPr>
                <w:p w:rsidR="00B930DD" w:rsidRPr="0021038C" w:rsidRDefault="004271AF">
                  <w:pPr>
                    <w:spacing w:after="0" w:line="240" w:lineRule="auto"/>
                  </w:pPr>
                  <w:r w:rsidRPr="0021038C">
                    <w:tab/>
                  </w:r>
                </w:p>
              </w:tc>
            </w:tr>
            <w:tr w:rsidR="00B930DD" w:rsidRPr="0021038C" w:rsidTr="00E56F75">
              <w:trPr>
                <w:gridAfter w:val="1"/>
                <w:wAfter w:w="85" w:type="dxa"/>
                <w:trHeight w:hRule="exact" w:val="989"/>
                <w:jc w:val="center"/>
              </w:trPr>
              <w:tc>
                <w:tcPr>
                  <w:tcW w:w="977" w:type="dxa"/>
                  <w:tcBorders>
                    <w:top w:val="single" w:sz="4" w:space="0" w:color="auto"/>
                    <w:left w:val="single" w:sz="4" w:space="0" w:color="auto"/>
                    <w:bottom w:val="single" w:sz="4" w:space="0" w:color="auto"/>
                  </w:tcBorders>
                  <w:shd w:val="clear" w:color="auto" w:fill="FFFFFF"/>
                </w:tcPr>
                <w:p w:rsidR="00B930DD" w:rsidRPr="0021038C" w:rsidRDefault="00B930DD" w:rsidP="00B930DD">
                  <w:pPr>
                    <w:pStyle w:val="14"/>
                    <w:shd w:val="clear" w:color="auto" w:fill="auto"/>
                    <w:spacing w:after="0" w:line="180" w:lineRule="exact"/>
                    <w:ind w:left="142"/>
                    <w:jc w:val="left"/>
                    <w:rPr>
                      <w:rStyle w:val="Calibri"/>
                      <w:rFonts w:ascii="Times New Roman" w:hAnsi="Times New Roman"/>
                      <w:bCs/>
                    </w:rPr>
                  </w:pPr>
                  <w:r w:rsidRPr="0021038C">
                    <w:rPr>
                      <w:rStyle w:val="Calibri"/>
                      <w:rFonts w:ascii="Times New Roman" w:hAnsi="Times New Roman"/>
                      <w:bCs/>
                      <w:sz w:val="16"/>
                      <w:szCs w:val="16"/>
                    </w:rPr>
                    <w:t>в т.ч средства федераль ного</w:t>
                  </w:r>
                  <w:r w:rsidRPr="0021038C">
                    <w:rPr>
                      <w:rStyle w:val="Calibri"/>
                      <w:rFonts w:ascii="Times New Roman" w:hAnsi="Times New Roman"/>
                      <w:bCs/>
                    </w:rPr>
                    <w:t xml:space="preserve"> бюджета</w:t>
                  </w:r>
                </w:p>
              </w:tc>
              <w:tc>
                <w:tcPr>
                  <w:tcW w:w="1085" w:type="dxa"/>
                  <w:gridSpan w:val="2"/>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tc>
              <w:tc>
                <w:tcPr>
                  <w:tcW w:w="1188" w:type="dxa"/>
                  <w:tcBorders>
                    <w:top w:val="single" w:sz="4" w:space="0" w:color="auto"/>
                    <w:left w:val="single" w:sz="4" w:space="0" w:color="auto"/>
                    <w:bottom w:val="single" w:sz="4" w:space="0" w:color="auto"/>
                  </w:tcBorders>
                  <w:shd w:val="clear" w:color="auto" w:fill="FFFFFF"/>
                </w:tcPr>
                <w:p w:rsidR="00B930DD" w:rsidRPr="0021038C" w:rsidRDefault="00C17B48" w:rsidP="00C17B48">
                  <w:pPr>
                    <w:pStyle w:val="14"/>
                    <w:shd w:val="clear" w:color="auto" w:fill="auto"/>
                    <w:spacing w:after="0" w:line="200" w:lineRule="exact"/>
                    <w:jc w:val="center"/>
                    <w:rPr>
                      <w:sz w:val="18"/>
                      <w:szCs w:val="18"/>
                    </w:rPr>
                  </w:pPr>
                  <w:r w:rsidRPr="0021038C">
                    <w:rPr>
                      <w:sz w:val="18"/>
                      <w:szCs w:val="18"/>
                    </w:rPr>
                    <w:t>0</w:t>
                  </w:r>
                </w:p>
                <w:p w:rsidR="00B930DD" w:rsidRPr="0021038C" w:rsidRDefault="00B930DD" w:rsidP="00C17B48">
                  <w:pPr>
                    <w:pStyle w:val="14"/>
                    <w:shd w:val="clear" w:color="auto" w:fill="auto"/>
                    <w:spacing w:after="0" w:line="200" w:lineRule="exact"/>
                    <w:jc w:val="center"/>
                    <w:rPr>
                      <w:sz w:val="18"/>
                      <w:szCs w:val="18"/>
                    </w:rPr>
                  </w:pPr>
                </w:p>
              </w:tc>
              <w:tc>
                <w:tcPr>
                  <w:tcW w:w="1134" w:type="dxa"/>
                  <w:tcBorders>
                    <w:top w:val="single" w:sz="4" w:space="0" w:color="auto"/>
                    <w:left w:val="single" w:sz="4" w:space="0" w:color="auto"/>
                    <w:bottom w:val="single" w:sz="4" w:space="0" w:color="auto"/>
                  </w:tcBorders>
                  <w:shd w:val="clear" w:color="auto" w:fill="FFFFFF"/>
                </w:tcPr>
                <w:p w:rsidR="00B930DD" w:rsidRPr="0021038C" w:rsidRDefault="00A13AAB" w:rsidP="00C17B48">
                  <w:pPr>
                    <w:pStyle w:val="14"/>
                    <w:shd w:val="clear" w:color="auto" w:fill="auto"/>
                    <w:spacing w:after="0" w:line="200" w:lineRule="exact"/>
                    <w:jc w:val="center"/>
                    <w:rPr>
                      <w:rStyle w:val="10pt"/>
                      <w:color w:val="auto"/>
                      <w:sz w:val="18"/>
                      <w:szCs w:val="18"/>
                    </w:rPr>
                  </w:pPr>
                  <w:r>
                    <w:rPr>
                      <w:rStyle w:val="10pt"/>
                      <w:color w:val="auto"/>
                      <w:sz w:val="18"/>
                      <w:szCs w:val="18"/>
                    </w:rPr>
                    <w:t>3411200,00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18337300,00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18734400,00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930DD" w:rsidRPr="0021038C" w:rsidRDefault="00FF3D0D" w:rsidP="00C17B48">
                  <w:pPr>
                    <w:pStyle w:val="14"/>
                    <w:shd w:val="clear" w:color="auto" w:fill="auto"/>
                    <w:spacing w:after="0" w:line="200" w:lineRule="exact"/>
                    <w:jc w:val="center"/>
                    <w:rPr>
                      <w:rStyle w:val="10pt"/>
                      <w:color w:val="auto"/>
                      <w:sz w:val="18"/>
                      <w:szCs w:val="18"/>
                    </w:rPr>
                  </w:pPr>
                  <w:r>
                    <w:rPr>
                      <w:rStyle w:val="10pt"/>
                      <w:color w:val="auto"/>
                      <w:sz w:val="18"/>
                      <w:szCs w:val="18"/>
                    </w:rPr>
                    <w:t>18756100,00</w:t>
                  </w:r>
                </w:p>
              </w:tc>
            </w:tr>
          </w:tbl>
          <w:p w:rsidR="00C25304" w:rsidRPr="0021038C" w:rsidRDefault="00C25304" w:rsidP="00C25304">
            <w:pPr>
              <w:tabs>
                <w:tab w:val="left" w:pos="2205"/>
              </w:tabs>
              <w:spacing w:after="0" w:line="240" w:lineRule="auto"/>
              <w:rPr>
                <w:rFonts w:ascii="Times New Roman" w:hAnsi="Times New Roman"/>
                <w:sz w:val="28"/>
                <w:szCs w:val="28"/>
              </w:rPr>
            </w:pPr>
            <w:r w:rsidRPr="0021038C">
              <w:rPr>
                <w:rFonts w:ascii="Times New Roman" w:hAnsi="Times New Roman"/>
                <w:sz w:val="28"/>
                <w:szCs w:val="28"/>
              </w:rPr>
              <w:t xml:space="preserve">                         </w:t>
            </w:r>
          </w:p>
          <w:p w:rsidR="00CB0000" w:rsidRPr="0021038C" w:rsidRDefault="00CB0000" w:rsidP="00AC607C">
            <w:pPr>
              <w:spacing w:after="0" w:line="240" w:lineRule="auto"/>
              <w:rPr>
                <w:rFonts w:ascii="Times New Roman" w:hAnsi="Times New Roman"/>
                <w:sz w:val="28"/>
                <w:szCs w:val="28"/>
              </w:rPr>
            </w:pPr>
          </w:p>
        </w:tc>
      </w:tr>
    </w:tbl>
    <w:p w:rsidR="00CB0000" w:rsidRPr="0021038C" w:rsidRDefault="00CB0000" w:rsidP="004752A1">
      <w:pPr>
        <w:spacing w:after="0" w:line="240" w:lineRule="auto"/>
        <w:rPr>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631136" w:rsidRPr="0021038C" w:rsidRDefault="00631136" w:rsidP="00652956">
      <w:pPr>
        <w:jc w:val="center"/>
        <w:rPr>
          <w:rFonts w:ascii="Times New Roman" w:hAnsi="Times New Roman"/>
          <w:b/>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w:t>
      </w:r>
    </w:p>
    <w:p w:rsidR="00CB0000" w:rsidRPr="0021038C" w:rsidRDefault="00CB0000" w:rsidP="00631136">
      <w:pPr>
        <w:pStyle w:val="a5"/>
        <w:ind w:firstLine="709"/>
        <w:jc w:val="center"/>
        <w:rPr>
          <w:b/>
          <w:szCs w:val="28"/>
          <w:u w:val="single"/>
        </w:rPr>
      </w:pPr>
      <w:r w:rsidRPr="0021038C">
        <w:rPr>
          <w:b/>
          <w:szCs w:val="28"/>
          <w:u w:val="single"/>
        </w:rPr>
        <w:t xml:space="preserve">Общая характеристика сферы реализации </w:t>
      </w:r>
      <w:r w:rsidR="00E5450F" w:rsidRPr="0021038C">
        <w:rPr>
          <w:b/>
          <w:szCs w:val="28"/>
          <w:u w:val="single"/>
        </w:rPr>
        <w:t>муниципальной программы</w:t>
      </w:r>
    </w:p>
    <w:p w:rsidR="00CB0000" w:rsidRPr="0021038C" w:rsidRDefault="00CB0000" w:rsidP="00631136">
      <w:pPr>
        <w:pStyle w:val="a5"/>
        <w:ind w:firstLine="709"/>
        <w:jc w:val="center"/>
        <w:rPr>
          <w:b/>
          <w:szCs w:val="28"/>
          <w:u w:val="single"/>
        </w:rPr>
      </w:pPr>
    </w:p>
    <w:p w:rsidR="00CB0000" w:rsidRPr="0021038C" w:rsidRDefault="00CB0000" w:rsidP="0063113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I </w:t>
      </w:r>
    </w:p>
    <w:p w:rsidR="00CB0000" w:rsidRPr="0021038C" w:rsidRDefault="00CB0000" w:rsidP="0063113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 xml:space="preserve">Общая характеристика сферы реализации муниципальной </w:t>
      </w:r>
      <w:r w:rsidR="00E5450F" w:rsidRPr="0021038C">
        <w:rPr>
          <w:rFonts w:ascii="Times New Roman" w:hAnsi="Times New Roman" w:cs="Times New Roman"/>
          <w:sz w:val="28"/>
          <w:szCs w:val="28"/>
          <w:u w:val="single"/>
        </w:rPr>
        <w:t>программы отрасли</w:t>
      </w:r>
      <w:r w:rsidRPr="0021038C">
        <w:rPr>
          <w:rFonts w:ascii="Times New Roman" w:hAnsi="Times New Roman" w:cs="Times New Roman"/>
          <w:sz w:val="28"/>
          <w:szCs w:val="28"/>
          <w:u w:val="single"/>
        </w:rPr>
        <w:t xml:space="preserve"> «Образование»</w:t>
      </w:r>
    </w:p>
    <w:p w:rsidR="00CB0000" w:rsidRPr="0021038C" w:rsidRDefault="00CB0000" w:rsidP="00CD3DB7">
      <w:pPr>
        <w:pStyle w:val="a5"/>
        <w:ind w:firstLine="709"/>
        <w:jc w:val="center"/>
        <w:rPr>
          <w:sz w:val="20"/>
          <w:szCs w:val="20"/>
        </w:rPr>
      </w:pPr>
    </w:p>
    <w:p w:rsidR="00CB0000" w:rsidRPr="0021038C" w:rsidRDefault="00CB0000" w:rsidP="00CD3DB7">
      <w:pPr>
        <w:spacing w:line="240" w:lineRule="auto"/>
        <w:jc w:val="both"/>
        <w:rPr>
          <w:rFonts w:ascii="Times New Roman" w:hAnsi="Times New Roman"/>
          <w:sz w:val="28"/>
          <w:szCs w:val="28"/>
        </w:rPr>
      </w:pPr>
      <w:r w:rsidRPr="0021038C">
        <w:rPr>
          <w:sz w:val="28"/>
          <w:szCs w:val="28"/>
        </w:rPr>
        <w:t xml:space="preserve">1. </w:t>
      </w:r>
      <w:r w:rsidRPr="0021038C">
        <w:rPr>
          <w:rFonts w:ascii="Times New Roman" w:hAnsi="Times New Roman"/>
          <w:i/>
          <w:sz w:val="28"/>
          <w:szCs w:val="28"/>
        </w:rPr>
        <w:t>Основными документами</w:t>
      </w:r>
      <w:r w:rsidRPr="0021038C">
        <w:rPr>
          <w:rFonts w:ascii="Times New Roman" w:hAnsi="Times New Roman"/>
          <w:sz w:val="28"/>
          <w:szCs w:val="28"/>
        </w:rPr>
        <w:t>, определяющими  стратегию развития системы муниципального образования, являются: Концепция долгосрочного социально-экономического развития Российской Федерации на период до 2020 года, Стратегия социально-экономического развития Центрального федерального округа (далее – ЦФО) на период до 2020 года, Программа</w:t>
      </w:r>
      <w:r w:rsidRPr="0021038C">
        <w:rPr>
          <w:rFonts w:ascii="Times New Roman" w:hAnsi="Times New Roman"/>
          <w:sz w:val="28"/>
        </w:rPr>
        <w:t xml:space="preserve"> социально-экономическо</w:t>
      </w:r>
      <w:r w:rsidR="00B52D97" w:rsidRPr="0021038C">
        <w:rPr>
          <w:rFonts w:ascii="Times New Roman" w:hAnsi="Times New Roman"/>
          <w:sz w:val="28"/>
        </w:rPr>
        <w:t>го развития Тверской области на период до 2020 года</w:t>
      </w:r>
      <w:r w:rsidRPr="0021038C">
        <w:rPr>
          <w:rFonts w:ascii="Times New Roman" w:hAnsi="Times New Roman"/>
          <w:sz w:val="28"/>
        </w:rPr>
        <w:t xml:space="preserve">, </w:t>
      </w:r>
      <w:r w:rsidRPr="0021038C">
        <w:rPr>
          <w:rFonts w:ascii="Times New Roman" w:hAnsi="Times New Roman"/>
          <w:sz w:val="28"/>
          <w:szCs w:val="28"/>
        </w:rPr>
        <w:t>Государственная программа Тверской области</w:t>
      </w:r>
      <w:r w:rsidR="002F2377"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E4B09" w:rsidRPr="0021038C">
        <w:rPr>
          <w:rFonts w:ascii="Times New Roman" w:hAnsi="Times New Roman"/>
          <w:sz w:val="28"/>
          <w:szCs w:val="28"/>
        </w:rPr>
        <w:t>ования Тверской области» на 201</w:t>
      </w:r>
      <w:r w:rsidR="009371E9" w:rsidRPr="0021038C">
        <w:rPr>
          <w:rFonts w:ascii="Times New Roman" w:hAnsi="Times New Roman"/>
          <w:sz w:val="28"/>
          <w:szCs w:val="28"/>
        </w:rPr>
        <w:t>9</w:t>
      </w:r>
      <w:r w:rsidR="00BE4B09" w:rsidRPr="0021038C">
        <w:rPr>
          <w:rFonts w:ascii="Times New Roman" w:hAnsi="Times New Roman"/>
          <w:sz w:val="28"/>
          <w:szCs w:val="28"/>
        </w:rPr>
        <w:t xml:space="preserve"> – 202</w:t>
      </w:r>
      <w:r w:rsidR="009371E9" w:rsidRPr="0021038C">
        <w:rPr>
          <w:rFonts w:ascii="Times New Roman" w:hAnsi="Times New Roman"/>
          <w:sz w:val="28"/>
          <w:szCs w:val="28"/>
        </w:rPr>
        <w:t>4</w:t>
      </w:r>
      <w:r w:rsidRPr="0021038C">
        <w:rPr>
          <w:rFonts w:ascii="Times New Roman" w:hAnsi="Times New Roman"/>
          <w:sz w:val="28"/>
          <w:szCs w:val="28"/>
        </w:rPr>
        <w:t xml:space="preserve"> годы, </w:t>
      </w:r>
      <w:r w:rsidRPr="0021038C">
        <w:rPr>
          <w:rFonts w:ascii="Times New Roman" w:hAnsi="Times New Roman"/>
          <w:sz w:val="28"/>
        </w:rPr>
        <w:t>федеральные, региональные программы и проекты в области образования, национальные образовательные инициативы.</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i/>
          <w:sz w:val="28"/>
          <w:szCs w:val="28"/>
        </w:rPr>
        <w:t>Приоритетным направлением деятельности</w:t>
      </w:r>
      <w:r w:rsidRPr="0021038C">
        <w:rPr>
          <w:rFonts w:ascii="Times New Roman" w:hAnsi="Times New Roman"/>
          <w:sz w:val="28"/>
          <w:szCs w:val="28"/>
        </w:rPr>
        <w:t xml:space="preserve"> системы образования Осташковск</w:t>
      </w:r>
      <w:r w:rsidR="00A03002" w:rsidRPr="0021038C">
        <w:rPr>
          <w:rFonts w:ascii="Times New Roman" w:hAnsi="Times New Roman"/>
          <w:sz w:val="28"/>
          <w:szCs w:val="28"/>
        </w:rPr>
        <w:t>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остается обеспечение государственных гарантий, доступности и </w:t>
      </w:r>
      <w:r w:rsidR="00E5450F" w:rsidRPr="0021038C">
        <w:rPr>
          <w:rFonts w:ascii="Times New Roman" w:hAnsi="Times New Roman"/>
          <w:sz w:val="28"/>
          <w:szCs w:val="28"/>
        </w:rPr>
        <w:t>равных возможностей,</w:t>
      </w:r>
      <w:r w:rsidRPr="0021038C">
        <w:rPr>
          <w:rFonts w:ascii="Times New Roman" w:hAnsi="Times New Roman"/>
          <w:sz w:val="28"/>
          <w:szCs w:val="28"/>
        </w:rPr>
        <w:t xml:space="preserve"> обучающихся в получении полноценного образования на всех его уровнях. </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3. </w:t>
      </w:r>
      <w:r w:rsidRPr="0021038C">
        <w:rPr>
          <w:rFonts w:ascii="Times New Roman" w:hAnsi="Times New Roman"/>
          <w:i/>
          <w:sz w:val="28"/>
          <w:szCs w:val="28"/>
        </w:rPr>
        <w:t xml:space="preserve">Развитие системы дошкольного, начального общего, основного общего, среднего общего и </w:t>
      </w:r>
      <w:r w:rsidR="00E5450F" w:rsidRPr="0021038C">
        <w:rPr>
          <w:rFonts w:ascii="Times New Roman" w:hAnsi="Times New Roman"/>
          <w:i/>
          <w:sz w:val="28"/>
          <w:szCs w:val="28"/>
        </w:rPr>
        <w:t>дополнительного образования</w:t>
      </w:r>
      <w:r w:rsidRPr="0021038C">
        <w:rPr>
          <w:rFonts w:ascii="Times New Roman" w:hAnsi="Times New Roman"/>
          <w:i/>
          <w:sz w:val="28"/>
          <w:szCs w:val="28"/>
        </w:rPr>
        <w:t xml:space="preserve"> </w:t>
      </w:r>
      <w:r w:rsidRPr="0021038C">
        <w:rPr>
          <w:rFonts w:ascii="Times New Roman" w:hAnsi="Times New Roman"/>
          <w:sz w:val="28"/>
          <w:szCs w:val="28"/>
        </w:rPr>
        <w:t>направлено на обеспечение доступности, повышение качества и совершенствование инфраструктуры.</w:t>
      </w:r>
    </w:p>
    <w:p w:rsidR="00CB0000" w:rsidRPr="0021038C" w:rsidRDefault="00CB0000" w:rsidP="00CD3DB7">
      <w:pPr>
        <w:pStyle w:val="a8"/>
        <w:tabs>
          <w:tab w:val="left" w:pos="851"/>
          <w:tab w:val="left" w:pos="1418"/>
        </w:tabs>
        <w:spacing w:before="0" w:beforeAutospacing="0" w:after="0" w:afterAutospacing="0"/>
        <w:ind w:firstLine="709"/>
        <w:jc w:val="both"/>
        <w:rPr>
          <w:sz w:val="28"/>
          <w:szCs w:val="28"/>
        </w:rPr>
      </w:pPr>
      <w:r w:rsidRPr="0021038C">
        <w:rPr>
          <w:sz w:val="28"/>
          <w:szCs w:val="28"/>
        </w:rPr>
        <w:t xml:space="preserve">Основными мероприятиями стратегии развития образования на территории </w:t>
      </w:r>
      <w:r w:rsidR="00A03002" w:rsidRPr="0021038C">
        <w:rPr>
          <w:sz w:val="28"/>
          <w:szCs w:val="28"/>
        </w:rPr>
        <w:t>Осташковского</w:t>
      </w:r>
      <w:r w:rsidRPr="0021038C">
        <w:rPr>
          <w:sz w:val="28"/>
          <w:szCs w:val="28"/>
        </w:rPr>
        <w:t xml:space="preserve"> </w:t>
      </w:r>
      <w:r w:rsidR="00A03002" w:rsidRPr="0021038C">
        <w:rPr>
          <w:sz w:val="28"/>
          <w:szCs w:val="28"/>
        </w:rPr>
        <w:t>городского</w:t>
      </w:r>
      <w:r w:rsidR="00C521E0" w:rsidRPr="0021038C">
        <w:rPr>
          <w:sz w:val="28"/>
          <w:szCs w:val="28"/>
        </w:rPr>
        <w:t xml:space="preserve"> округ</w:t>
      </w:r>
      <w:r w:rsidR="00A03002" w:rsidRPr="0021038C">
        <w:rPr>
          <w:sz w:val="28"/>
          <w:szCs w:val="28"/>
        </w:rPr>
        <w:t>а</w:t>
      </w:r>
      <w:r w:rsidRPr="0021038C">
        <w:rPr>
          <w:sz w:val="28"/>
          <w:szCs w:val="28"/>
        </w:rPr>
        <w:t xml:space="preserve"> являются:</w:t>
      </w:r>
    </w:p>
    <w:p w:rsidR="00CB0000" w:rsidRPr="0021038C" w:rsidRDefault="00E5450F"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ремонт</w:t>
      </w:r>
      <w:r w:rsidR="00CB0000" w:rsidRPr="0021038C">
        <w:rPr>
          <w:rFonts w:ascii="Times New Roman" w:hAnsi="Times New Roman"/>
          <w:sz w:val="28"/>
          <w:szCs w:val="28"/>
        </w:rPr>
        <w:t xml:space="preserve"> зданий образовательных организаций,</w:t>
      </w:r>
    </w:p>
    <w:p w:rsidR="00CB0000" w:rsidRPr="0021038C" w:rsidRDefault="008052D8" w:rsidP="00CD3DB7">
      <w:pPr>
        <w:spacing w:after="0" w:line="240" w:lineRule="auto"/>
        <w:ind w:firstLine="709"/>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развитие вариативных форм организации образования</w:t>
      </w:r>
      <w:r w:rsidR="00955552" w:rsidRPr="0021038C">
        <w:rPr>
          <w:rFonts w:ascii="Times New Roman" w:hAnsi="Times New Roman"/>
          <w:sz w:val="28"/>
          <w:szCs w:val="28"/>
        </w:rPr>
        <w:t>.</w:t>
      </w:r>
    </w:p>
    <w:p w:rsidR="00CB0000" w:rsidRPr="0021038C" w:rsidRDefault="00CB0000" w:rsidP="00CD3DB7">
      <w:pPr>
        <w:spacing w:after="0" w:line="240" w:lineRule="auto"/>
        <w:ind w:firstLine="709"/>
        <w:jc w:val="both"/>
        <w:rPr>
          <w:sz w:val="28"/>
          <w:szCs w:val="28"/>
        </w:rPr>
      </w:pP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настоящее время на территории </w:t>
      </w:r>
      <w:r w:rsidR="00A03002"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Pr="0021038C">
        <w:rPr>
          <w:rFonts w:ascii="Times New Roman" w:hAnsi="Times New Roman"/>
          <w:sz w:val="28"/>
          <w:szCs w:val="28"/>
        </w:rPr>
        <w:t xml:space="preserve"> функционируют 12 муниципальных дошкольных образовательных учреждений, в том числе: в городе - 8, в сельской местности - 4.</w:t>
      </w:r>
    </w:p>
    <w:p w:rsidR="00CB0000" w:rsidRPr="0021038C" w:rsidRDefault="00CB0000" w:rsidP="00CD3DB7">
      <w:pPr>
        <w:autoSpaceDE w:val="0"/>
        <w:autoSpaceDN w:val="0"/>
        <w:adjustRightInd w:val="0"/>
        <w:spacing w:after="0" w:line="240" w:lineRule="auto"/>
        <w:jc w:val="both"/>
        <w:rPr>
          <w:rFonts w:ascii="Times New Roman" w:hAnsi="Times New Roman"/>
          <w:sz w:val="24"/>
          <w:szCs w:val="24"/>
        </w:rPr>
      </w:pPr>
      <w:r w:rsidRPr="0021038C">
        <w:rPr>
          <w:rFonts w:ascii="Times New Roman" w:hAnsi="Times New Roman"/>
          <w:sz w:val="28"/>
          <w:szCs w:val="28"/>
        </w:rPr>
        <w:t xml:space="preserve">Охват детей дошкольного возраста составляет 75 </w:t>
      </w:r>
      <w:r w:rsidRPr="0021038C">
        <w:rPr>
          <w:rFonts w:ascii="Times New Roman" w:hAnsi="Times New Roman"/>
          <w:i/>
          <w:iCs/>
          <w:sz w:val="28"/>
          <w:szCs w:val="28"/>
        </w:rPr>
        <w:t xml:space="preserve">% </w:t>
      </w:r>
      <w:r w:rsidRPr="0021038C">
        <w:rPr>
          <w:rFonts w:ascii="Times New Roman" w:hAnsi="Times New Roman"/>
          <w:sz w:val="28"/>
          <w:szCs w:val="28"/>
        </w:rPr>
        <w:t>от всего населения в возрасте от 0 до 7 лет.</w:t>
      </w:r>
    </w:p>
    <w:p w:rsidR="00CB0000" w:rsidRPr="0021038C" w:rsidRDefault="00CB0000" w:rsidP="00CD3DB7">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Решение задачи обеспечения доступности дошкольного образования (вне зависимости от места жительства) в муниципальном образовании началось в 2009 г. За 2</w:t>
      </w:r>
      <w:r w:rsidR="003D1305" w:rsidRPr="0021038C">
        <w:rPr>
          <w:rFonts w:ascii="Times New Roman" w:hAnsi="Times New Roman"/>
          <w:sz w:val="28"/>
          <w:szCs w:val="28"/>
        </w:rPr>
        <w:t>009-2017</w:t>
      </w:r>
      <w:r w:rsidRPr="0021038C">
        <w:rPr>
          <w:rFonts w:ascii="Times New Roman" w:hAnsi="Times New Roman"/>
          <w:sz w:val="28"/>
          <w:szCs w:val="28"/>
        </w:rPr>
        <w:t xml:space="preserve"> годы введено более 450 дополнительных мест в дошкольных образовательных учреждениях. В основном, это места, открытые после капитального ремонта возвращённых зданий и помещений бывших детских садов. </w:t>
      </w:r>
    </w:p>
    <w:p w:rsidR="00CB0000" w:rsidRPr="0021038C" w:rsidRDefault="00CB0000" w:rsidP="00CD3DB7">
      <w:pPr>
        <w:pStyle w:val="a7"/>
        <w:jc w:val="both"/>
        <w:rPr>
          <w:b w:val="0"/>
          <w:sz w:val="24"/>
          <w:szCs w:val="24"/>
        </w:rPr>
      </w:pPr>
      <w:r w:rsidRPr="0021038C">
        <w:rPr>
          <w:b w:val="0"/>
          <w:sz w:val="28"/>
          <w:szCs w:val="28"/>
        </w:rPr>
        <w:t xml:space="preserve">Совершенствуется структура и содержание </w:t>
      </w:r>
      <w:r w:rsidR="003466B2" w:rsidRPr="0021038C">
        <w:rPr>
          <w:b w:val="0"/>
          <w:sz w:val="28"/>
          <w:szCs w:val="28"/>
          <w:u w:val="single"/>
        </w:rPr>
        <w:t>среднего</w:t>
      </w:r>
      <w:r w:rsidRPr="0021038C">
        <w:rPr>
          <w:b w:val="0"/>
          <w:sz w:val="28"/>
          <w:szCs w:val="28"/>
          <w:u w:val="single"/>
        </w:rPr>
        <w:t xml:space="preserve"> общего образования</w:t>
      </w:r>
      <w:r w:rsidRPr="0021038C">
        <w:rPr>
          <w:b w:val="0"/>
          <w:sz w:val="28"/>
          <w:szCs w:val="28"/>
        </w:rPr>
        <w:t xml:space="preserve">. </w:t>
      </w:r>
    </w:p>
    <w:p w:rsidR="008C6A77" w:rsidRPr="0021038C" w:rsidRDefault="003466B2" w:rsidP="008C6A77">
      <w:pPr>
        <w:spacing w:line="240" w:lineRule="auto"/>
        <w:jc w:val="both"/>
        <w:rPr>
          <w:rFonts w:ascii="Times New Roman" w:hAnsi="Times New Roman"/>
          <w:sz w:val="28"/>
          <w:szCs w:val="28"/>
        </w:rPr>
      </w:pPr>
      <w:r w:rsidRPr="0021038C">
        <w:rPr>
          <w:rFonts w:ascii="Times New Roman" w:hAnsi="Times New Roman"/>
          <w:sz w:val="28"/>
          <w:szCs w:val="28"/>
        </w:rPr>
        <w:lastRenderedPageBreak/>
        <w:t xml:space="preserve">По состоянию </w:t>
      </w:r>
      <w:r w:rsidR="00E5450F" w:rsidRPr="0021038C">
        <w:rPr>
          <w:rFonts w:ascii="Times New Roman" w:hAnsi="Times New Roman"/>
          <w:sz w:val="28"/>
          <w:szCs w:val="28"/>
        </w:rPr>
        <w:t>на 1</w:t>
      </w:r>
      <w:r w:rsidR="00C8010F">
        <w:rPr>
          <w:rFonts w:ascii="Times New Roman" w:hAnsi="Times New Roman"/>
          <w:sz w:val="28"/>
          <w:szCs w:val="28"/>
        </w:rPr>
        <w:t xml:space="preserve"> сентября 2020</w:t>
      </w:r>
      <w:r w:rsidRPr="0021038C">
        <w:rPr>
          <w:rFonts w:ascii="Times New Roman" w:hAnsi="Times New Roman"/>
          <w:sz w:val="28"/>
          <w:szCs w:val="28"/>
        </w:rPr>
        <w:t>/</w:t>
      </w:r>
      <w:r w:rsidR="00971862" w:rsidRPr="0021038C">
        <w:rPr>
          <w:rFonts w:ascii="Times New Roman" w:hAnsi="Times New Roman"/>
          <w:sz w:val="28"/>
          <w:szCs w:val="28"/>
        </w:rPr>
        <w:t>2</w:t>
      </w:r>
      <w:r w:rsidR="00C8010F">
        <w:rPr>
          <w:rFonts w:ascii="Times New Roman" w:hAnsi="Times New Roman"/>
          <w:sz w:val="28"/>
          <w:szCs w:val="28"/>
        </w:rPr>
        <w:t>1</w:t>
      </w:r>
      <w:r w:rsidR="00CB0000" w:rsidRPr="0021038C">
        <w:rPr>
          <w:rFonts w:ascii="Times New Roman" w:hAnsi="Times New Roman"/>
          <w:sz w:val="28"/>
          <w:szCs w:val="28"/>
        </w:rPr>
        <w:t xml:space="preserve"> учебного года в муниципалитете функционирует </w:t>
      </w:r>
      <w:r w:rsidR="000C3D46" w:rsidRPr="0021038C">
        <w:rPr>
          <w:rFonts w:ascii="Times New Roman" w:hAnsi="Times New Roman"/>
          <w:sz w:val="28"/>
          <w:szCs w:val="28"/>
        </w:rPr>
        <w:t>8</w:t>
      </w:r>
      <w:r w:rsidR="00CB0000" w:rsidRPr="0021038C">
        <w:rPr>
          <w:rFonts w:ascii="Times New Roman" w:hAnsi="Times New Roman"/>
          <w:sz w:val="28"/>
          <w:szCs w:val="28"/>
        </w:rPr>
        <w:t xml:space="preserve"> общеобразовательных организаций, в которых обучаются</w:t>
      </w:r>
      <w:r w:rsidRPr="0021038C">
        <w:rPr>
          <w:rFonts w:ascii="Times New Roman" w:hAnsi="Times New Roman"/>
          <w:sz w:val="28"/>
          <w:szCs w:val="28"/>
        </w:rPr>
        <w:t xml:space="preserve"> </w:t>
      </w:r>
      <w:r w:rsidR="00C8010F">
        <w:rPr>
          <w:rFonts w:ascii="Times New Roman" w:hAnsi="Times New Roman"/>
          <w:sz w:val="28"/>
          <w:szCs w:val="28"/>
        </w:rPr>
        <w:t>2 262</w:t>
      </w:r>
      <w:r w:rsidRPr="0021038C">
        <w:rPr>
          <w:rFonts w:ascii="Times New Roman" w:hAnsi="Times New Roman"/>
          <w:sz w:val="28"/>
          <w:szCs w:val="28"/>
        </w:rPr>
        <w:t xml:space="preserve"> </w:t>
      </w:r>
      <w:r w:rsidR="008C6A77" w:rsidRPr="0021038C">
        <w:rPr>
          <w:rFonts w:ascii="Times New Roman" w:hAnsi="Times New Roman"/>
          <w:sz w:val="28"/>
          <w:szCs w:val="28"/>
        </w:rPr>
        <w:t>детей:</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в городе – </w:t>
      </w:r>
      <w:r w:rsidR="00E5450F" w:rsidRPr="0021038C">
        <w:rPr>
          <w:rFonts w:ascii="Times New Roman" w:hAnsi="Times New Roman"/>
          <w:sz w:val="28"/>
          <w:szCs w:val="28"/>
        </w:rPr>
        <w:t>3, обучающихся -</w:t>
      </w:r>
      <w:r w:rsidRPr="0021038C">
        <w:rPr>
          <w:rFonts w:ascii="Times New Roman" w:hAnsi="Times New Roman"/>
          <w:sz w:val="28"/>
          <w:szCs w:val="28"/>
        </w:rPr>
        <w:t xml:space="preserve"> </w:t>
      </w:r>
      <w:r w:rsidRPr="0021038C">
        <w:rPr>
          <w:rFonts w:ascii="Times New Roman" w:hAnsi="Times New Roman"/>
          <w:color w:val="000000"/>
          <w:sz w:val="28"/>
          <w:szCs w:val="28"/>
        </w:rPr>
        <w:t xml:space="preserve"> </w:t>
      </w:r>
      <w:r w:rsidR="00C8010F">
        <w:rPr>
          <w:rFonts w:ascii="Times New Roman" w:hAnsi="Times New Roman"/>
          <w:sz w:val="28"/>
          <w:szCs w:val="28"/>
        </w:rPr>
        <w:t>2 025</w:t>
      </w:r>
      <w:r w:rsidRPr="0021038C">
        <w:rPr>
          <w:rFonts w:ascii="Times New Roman" w:hAnsi="Times New Roman"/>
          <w:color w:val="000000"/>
          <w:sz w:val="28"/>
          <w:szCs w:val="28"/>
        </w:rPr>
        <w:t xml:space="preserve"> </w:t>
      </w:r>
      <w:r w:rsidRPr="0021038C">
        <w:rPr>
          <w:rFonts w:ascii="Times New Roman" w:hAnsi="Times New Roman"/>
          <w:sz w:val="28"/>
          <w:szCs w:val="28"/>
        </w:rPr>
        <w:t>человек;</w:t>
      </w:r>
    </w:p>
    <w:p w:rsidR="00CB0000" w:rsidRPr="0021038C" w:rsidRDefault="00E5450F" w:rsidP="008C6A77">
      <w:pPr>
        <w:spacing w:after="0" w:line="240" w:lineRule="auto"/>
        <w:jc w:val="both"/>
        <w:rPr>
          <w:sz w:val="28"/>
          <w:szCs w:val="28"/>
        </w:rPr>
      </w:pPr>
      <w:r w:rsidRPr="0021038C">
        <w:rPr>
          <w:rFonts w:ascii="Times New Roman" w:hAnsi="Times New Roman"/>
          <w:sz w:val="28"/>
          <w:szCs w:val="28"/>
        </w:rPr>
        <w:t>на селе -</w:t>
      </w:r>
      <w:r w:rsidR="00CB0000" w:rsidRPr="0021038C">
        <w:rPr>
          <w:rFonts w:ascii="Times New Roman" w:hAnsi="Times New Roman"/>
          <w:sz w:val="28"/>
          <w:szCs w:val="28"/>
        </w:rPr>
        <w:t xml:space="preserve"> </w:t>
      </w:r>
      <w:r w:rsidR="000C3D46" w:rsidRPr="0021038C">
        <w:rPr>
          <w:rFonts w:ascii="Times New Roman" w:hAnsi="Times New Roman"/>
          <w:sz w:val="28"/>
          <w:szCs w:val="28"/>
        </w:rPr>
        <w:t>5</w:t>
      </w:r>
      <w:r w:rsidRPr="0021038C">
        <w:rPr>
          <w:rFonts w:ascii="Times New Roman" w:hAnsi="Times New Roman"/>
          <w:sz w:val="28"/>
          <w:szCs w:val="28"/>
        </w:rPr>
        <w:t>, обучающихся</w:t>
      </w:r>
      <w:r w:rsidR="003466B2" w:rsidRPr="0021038C">
        <w:rPr>
          <w:rFonts w:ascii="Times New Roman" w:hAnsi="Times New Roman"/>
          <w:sz w:val="28"/>
          <w:szCs w:val="28"/>
        </w:rPr>
        <w:t xml:space="preserve">   - </w:t>
      </w:r>
      <w:r w:rsidR="00971862" w:rsidRPr="0021038C">
        <w:rPr>
          <w:rFonts w:ascii="Times New Roman" w:hAnsi="Times New Roman"/>
          <w:sz w:val="28"/>
          <w:szCs w:val="28"/>
        </w:rPr>
        <w:t>23</w:t>
      </w:r>
      <w:r w:rsidR="00C8010F">
        <w:rPr>
          <w:rFonts w:ascii="Times New Roman" w:hAnsi="Times New Roman"/>
          <w:sz w:val="28"/>
          <w:szCs w:val="28"/>
        </w:rPr>
        <w:t>7</w:t>
      </w:r>
      <w:r w:rsidR="003466B2" w:rsidRPr="0021038C">
        <w:rPr>
          <w:rFonts w:ascii="Times New Roman" w:hAnsi="Times New Roman"/>
          <w:sz w:val="28"/>
          <w:szCs w:val="28"/>
        </w:rPr>
        <w:t xml:space="preserve"> </w:t>
      </w:r>
      <w:r w:rsidR="00CB0000" w:rsidRPr="0021038C">
        <w:rPr>
          <w:rFonts w:ascii="Times New Roman" w:hAnsi="Times New Roman"/>
          <w:sz w:val="28"/>
          <w:szCs w:val="28"/>
        </w:rPr>
        <w:t>человек;</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средних школ </w:t>
      </w:r>
      <w:r w:rsidRPr="0021038C">
        <w:rPr>
          <w:rFonts w:ascii="Times New Roman" w:hAnsi="Times New Roman"/>
          <w:color w:val="000000"/>
          <w:sz w:val="28"/>
          <w:szCs w:val="28"/>
        </w:rPr>
        <w:t xml:space="preserve">-  </w:t>
      </w:r>
      <w:r w:rsidR="00E5450F" w:rsidRPr="0021038C">
        <w:rPr>
          <w:rFonts w:ascii="Times New Roman" w:hAnsi="Times New Roman"/>
          <w:color w:val="000000"/>
          <w:sz w:val="28"/>
          <w:szCs w:val="28"/>
        </w:rPr>
        <w:t>4, (</w:t>
      </w:r>
      <w:r w:rsidRPr="0021038C">
        <w:rPr>
          <w:rFonts w:ascii="Times New Roman" w:hAnsi="Times New Roman"/>
          <w:color w:val="000000"/>
          <w:sz w:val="28"/>
          <w:szCs w:val="28"/>
        </w:rPr>
        <w:t>в городе -</w:t>
      </w:r>
      <w:r w:rsidR="00E5450F" w:rsidRPr="0021038C">
        <w:rPr>
          <w:rFonts w:ascii="Times New Roman" w:hAnsi="Times New Roman"/>
          <w:color w:val="000000"/>
          <w:sz w:val="28"/>
          <w:szCs w:val="28"/>
        </w:rPr>
        <w:t>3, на селе</w:t>
      </w:r>
      <w:r w:rsidRPr="0021038C">
        <w:rPr>
          <w:rFonts w:ascii="Times New Roman" w:hAnsi="Times New Roman"/>
          <w:color w:val="000000"/>
          <w:sz w:val="28"/>
          <w:szCs w:val="28"/>
        </w:rPr>
        <w:t xml:space="preserve"> - 1);</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основных школ</w:t>
      </w:r>
      <w:r w:rsidR="00CB0000" w:rsidRPr="0021038C">
        <w:rPr>
          <w:rFonts w:ascii="Times New Roman" w:hAnsi="Times New Roman"/>
          <w:sz w:val="28"/>
          <w:szCs w:val="28"/>
        </w:rPr>
        <w:t xml:space="preserve"> – </w:t>
      </w:r>
      <w:r w:rsidRPr="0021038C">
        <w:rPr>
          <w:rFonts w:ascii="Times New Roman" w:hAnsi="Times New Roman"/>
          <w:color w:val="000000"/>
          <w:sz w:val="28"/>
          <w:szCs w:val="28"/>
        </w:rPr>
        <w:t>4</w:t>
      </w:r>
      <w:r w:rsidRPr="0021038C">
        <w:rPr>
          <w:rFonts w:ascii="Times New Roman" w:hAnsi="Times New Roman"/>
          <w:sz w:val="28"/>
          <w:szCs w:val="28"/>
        </w:rPr>
        <w:t>, (</w:t>
      </w:r>
      <w:r w:rsidR="00CB0000" w:rsidRPr="0021038C">
        <w:rPr>
          <w:rFonts w:ascii="Times New Roman" w:hAnsi="Times New Roman"/>
          <w:sz w:val="28"/>
          <w:szCs w:val="28"/>
        </w:rPr>
        <w:t xml:space="preserve">в городе – </w:t>
      </w:r>
      <w:r w:rsidRPr="0021038C">
        <w:rPr>
          <w:rFonts w:ascii="Times New Roman" w:hAnsi="Times New Roman"/>
          <w:sz w:val="28"/>
          <w:szCs w:val="28"/>
        </w:rPr>
        <w:t>нет, на селе</w:t>
      </w:r>
      <w:r w:rsidR="00CB0000" w:rsidRPr="0021038C">
        <w:rPr>
          <w:rFonts w:ascii="Times New Roman" w:hAnsi="Times New Roman"/>
          <w:sz w:val="28"/>
          <w:szCs w:val="28"/>
        </w:rPr>
        <w:t xml:space="preserve"> - </w:t>
      </w:r>
      <w:r w:rsidR="00CB0000" w:rsidRPr="0021038C">
        <w:rPr>
          <w:rFonts w:ascii="Times New Roman" w:hAnsi="Times New Roman"/>
          <w:color w:val="000000"/>
          <w:sz w:val="28"/>
          <w:szCs w:val="28"/>
        </w:rPr>
        <w:t>4)</w:t>
      </w:r>
      <w:r w:rsidR="00CB0000" w:rsidRPr="0021038C">
        <w:rPr>
          <w:rFonts w:ascii="Times New Roman" w:hAnsi="Times New Roman"/>
          <w:sz w:val="28"/>
          <w:szCs w:val="28"/>
        </w:rPr>
        <w:t>;</w:t>
      </w:r>
    </w:p>
    <w:p w:rsidR="00CB0000" w:rsidRPr="0021038C" w:rsidRDefault="00E5450F" w:rsidP="008C6A77">
      <w:pPr>
        <w:spacing w:after="0" w:line="240" w:lineRule="auto"/>
        <w:jc w:val="both"/>
        <w:rPr>
          <w:rFonts w:ascii="Times New Roman" w:hAnsi="Times New Roman"/>
          <w:sz w:val="28"/>
          <w:szCs w:val="28"/>
        </w:rPr>
      </w:pPr>
      <w:r w:rsidRPr="0021038C">
        <w:rPr>
          <w:rFonts w:ascii="Times New Roman" w:hAnsi="Times New Roman"/>
          <w:sz w:val="28"/>
          <w:szCs w:val="28"/>
        </w:rPr>
        <w:t>начальных школ</w:t>
      </w:r>
      <w:r w:rsidR="00CB0000" w:rsidRPr="0021038C">
        <w:rPr>
          <w:rFonts w:ascii="Times New Roman" w:hAnsi="Times New Roman"/>
          <w:sz w:val="28"/>
          <w:szCs w:val="28"/>
        </w:rPr>
        <w:t xml:space="preserve"> -</w:t>
      </w:r>
      <w:r w:rsidR="000C3D46" w:rsidRPr="0021038C">
        <w:rPr>
          <w:rFonts w:ascii="Times New Roman" w:hAnsi="Times New Roman"/>
          <w:sz w:val="28"/>
          <w:szCs w:val="28"/>
        </w:rPr>
        <w:t>0</w:t>
      </w:r>
      <w:r w:rsidRPr="0021038C">
        <w:rPr>
          <w:rFonts w:ascii="Times New Roman" w:hAnsi="Times New Roman"/>
          <w:color w:val="000000"/>
          <w:sz w:val="28"/>
          <w:szCs w:val="28"/>
        </w:rPr>
        <w:t>,</w:t>
      </w:r>
      <w:r w:rsidR="003466B2" w:rsidRPr="0021038C">
        <w:rPr>
          <w:rFonts w:ascii="Times New Roman" w:hAnsi="Times New Roman"/>
          <w:sz w:val="28"/>
          <w:szCs w:val="28"/>
        </w:rPr>
        <w:t xml:space="preserve"> (в городе - </w:t>
      </w:r>
      <w:r w:rsidRPr="0021038C">
        <w:rPr>
          <w:rFonts w:ascii="Times New Roman" w:hAnsi="Times New Roman"/>
          <w:sz w:val="28"/>
          <w:szCs w:val="28"/>
        </w:rPr>
        <w:t>нет, на</w:t>
      </w:r>
      <w:r w:rsidR="003466B2" w:rsidRPr="0021038C">
        <w:rPr>
          <w:rFonts w:ascii="Times New Roman" w:hAnsi="Times New Roman"/>
          <w:sz w:val="28"/>
          <w:szCs w:val="28"/>
        </w:rPr>
        <w:t xml:space="preserve"> селе -</w:t>
      </w:r>
      <w:r w:rsidR="000C3D46" w:rsidRPr="0021038C">
        <w:rPr>
          <w:rFonts w:ascii="Times New Roman" w:hAnsi="Times New Roman"/>
          <w:sz w:val="28"/>
          <w:szCs w:val="28"/>
        </w:rPr>
        <w:t>нет</w:t>
      </w:r>
      <w:r w:rsidR="00CB0000" w:rsidRPr="0021038C">
        <w:rPr>
          <w:rFonts w:ascii="Times New Roman" w:hAnsi="Times New Roman"/>
          <w:sz w:val="28"/>
          <w:szCs w:val="28"/>
        </w:rPr>
        <w:t>)</w:t>
      </w:r>
    </w:p>
    <w:p w:rsidR="00CB0000" w:rsidRPr="0021038C" w:rsidRDefault="00E5450F" w:rsidP="00CD3DB7">
      <w:pPr>
        <w:autoSpaceDE w:val="0"/>
        <w:autoSpaceDN w:val="0"/>
        <w:adjustRightInd w:val="0"/>
        <w:spacing w:line="240" w:lineRule="auto"/>
        <w:jc w:val="both"/>
        <w:rPr>
          <w:rFonts w:ascii="Times New Roman" w:hAnsi="Times New Roman"/>
          <w:sz w:val="28"/>
          <w:szCs w:val="28"/>
        </w:rPr>
      </w:pPr>
      <w:r w:rsidRPr="0021038C">
        <w:rPr>
          <w:rFonts w:ascii="Times New Roman" w:hAnsi="Times New Roman"/>
          <w:sz w:val="28"/>
          <w:szCs w:val="28"/>
        </w:rPr>
        <w:t>Охват детей</w:t>
      </w:r>
      <w:r w:rsidR="00CB0000" w:rsidRPr="0021038C">
        <w:rPr>
          <w:rFonts w:ascii="Times New Roman" w:hAnsi="Times New Roman"/>
          <w:sz w:val="28"/>
          <w:szCs w:val="28"/>
        </w:rPr>
        <w:t xml:space="preserve"> программами среднего </w:t>
      </w:r>
      <w:r w:rsidR="008673C2" w:rsidRPr="0021038C">
        <w:rPr>
          <w:rFonts w:ascii="Times New Roman" w:hAnsi="Times New Roman"/>
          <w:sz w:val="28"/>
          <w:szCs w:val="28"/>
        </w:rPr>
        <w:t xml:space="preserve">общего </w:t>
      </w:r>
      <w:r w:rsidR="00CB0000" w:rsidRPr="0021038C">
        <w:rPr>
          <w:rFonts w:ascii="Times New Roman" w:hAnsi="Times New Roman"/>
          <w:sz w:val="28"/>
          <w:szCs w:val="28"/>
        </w:rPr>
        <w:t xml:space="preserve">образования ежегодно составляет свыше 99 % </w:t>
      </w:r>
    </w:p>
    <w:p w:rsidR="00CB0000" w:rsidRPr="0021038C" w:rsidRDefault="00C512AA" w:rsidP="00C40535">
      <w:pPr>
        <w:jc w:val="both"/>
        <w:rPr>
          <w:rFonts w:ascii="Times New Roman" w:hAnsi="Times New Roman"/>
          <w:sz w:val="28"/>
          <w:szCs w:val="28"/>
        </w:rPr>
      </w:pPr>
      <w:r w:rsidRPr="0021038C">
        <w:rPr>
          <w:rFonts w:ascii="Times New Roman" w:hAnsi="Times New Roman"/>
          <w:sz w:val="28"/>
          <w:szCs w:val="28"/>
        </w:rPr>
        <w:t>С 01 января 2020 года у</w:t>
      </w:r>
      <w:r w:rsidR="00E5450F" w:rsidRPr="0021038C">
        <w:rPr>
          <w:rFonts w:ascii="Times New Roman" w:hAnsi="Times New Roman"/>
          <w:sz w:val="28"/>
          <w:szCs w:val="28"/>
        </w:rPr>
        <w:t xml:space="preserve">слуги дополнительного образования оказывают </w:t>
      </w:r>
      <w:r w:rsidRPr="0021038C">
        <w:rPr>
          <w:rFonts w:ascii="Times New Roman" w:hAnsi="Times New Roman"/>
          <w:sz w:val="28"/>
          <w:szCs w:val="28"/>
        </w:rPr>
        <w:t>два МБ</w:t>
      </w:r>
      <w:r w:rsidR="00E5450F" w:rsidRPr="0021038C">
        <w:rPr>
          <w:rFonts w:ascii="Times New Roman" w:hAnsi="Times New Roman"/>
          <w:sz w:val="28"/>
          <w:szCs w:val="28"/>
        </w:rPr>
        <w:t>У</w:t>
      </w:r>
      <w:r w:rsidR="009371E9" w:rsidRPr="0021038C">
        <w:rPr>
          <w:rFonts w:ascii="Times New Roman" w:hAnsi="Times New Roman"/>
          <w:sz w:val="28"/>
          <w:szCs w:val="28"/>
        </w:rPr>
        <w:t xml:space="preserve"> ДО</w:t>
      </w:r>
      <w:r w:rsidR="00CB0000"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A03002" w:rsidRPr="0021038C">
        <w:rPr>
          <w:rFonts w:ascii="Times New Roman" w:hAnsi="Times New Roman"/>
          <w:sz w:val="28"/>
          <w:szCs w:val="28"/>
        </w:rPr>
        <w:t>городского</w:t>
      </w:r>
      <w:r w:rsidR="00C521E0"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CB0000" w:rsidRPr="0021038C">
        <w:rPr>
          <w:rFonts w:ascii="Times New Roman" w:hAnsi="Times New Roman"/>
          <w:sz w:val="28"/>
          <w:szCs w:val="28"/>
        </w:rPr>
        <w:t xml:space="preserve">. В </w:t>
      </w:r>
      <w:r w:rsidR="00E5450F" w:rsidRPr="0021038C">
        <w:rPr>
          <w:rFonts w:ascii="Times New Roman" w:hAnsi="Times New Roman"/>
          <w:sz w:val="28"/>
          <w:szCs w:val="28"/>
        </w:rPr>
        <w:t>20</w:t>
      </w:r>
      <w:r w:rsidR="00C8010F">
        <w:rPr>
          <w:rFonts w:ascii="Times New Roman" w:hAnsi="Times New Roman"/>
          <w:sz w:val="28"/>
          <w:szCs w:val="28"/>
        </w:rPr>
        <w:t>20</w:t>
      </w:r>
      <w:r w:rsidR="00E5450F" w:rsidRPr="0021038C">
        <w:rPr>
          <w:rFonts w:ascii="Times New Roman" w:hAnsi="Times New Roman"/>
          <w:sz w:val="28"/>
          <w:szCs w:val="28"/>
        </w:rPr>
        <w:t xml:space="preserve"> году</w:t>
      </w:r>
      <w:r w:rsidR="00CB0000" w:rsidRPr="0021038C">
        <w:rPr>
          <w:rFonts w:ascii="Times New Roman" w:hAnsi="Times New Roman"/>
          <w:sz w:val="28"/>
          <w:szCs w:val="28"/>
        </w:rPr>
        <w:t xml:space="preserve"> в них обучалось и воспитывалось </w:t>
      </w:r>
      <w:r w:rsidR="00C8010F">
        <w:rPr>
          <w:rFonts w:ascii="Times New Roman" w:hAnsi="Times New Roman"/>
          <w:sz w:val="28"/>
          <w:szCs w:val="28"/>
        </w:rPr>
        <w:t>1 592</w:t>
      </w:r>
      <w:r w:rsidR="001A5D49" w:rsidRPr="0021038C">
        <w:rPr>
          <w:rFonts w:ascii="Times New Roman" w:hAnsi="Times New Roman"/>
          <w:sz w:val="28"/>
          <w:szCs w:val="28"/>
        </w:rPr>
        <w:t xml:space="preserve"> </w:t>
      </w:r>
      <w:r w:rsidR="008673C2" w:rsidRPr="0021038C">
        <w:rPr>
          <w:rFonts w:ascii="Times New Roman" w:hAnsi="Times New Roman"/>
          <w:sz w:val="28"/>
          <w:szCs w:val="28"/>
        </w:rPr>
        <w:t>детей</w:t>
      </w:r>
      <w:r w:rsidR="00CB0000" w:rsidRPr="0021038C">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4051"/>
        <w:gridCol w:w="2230"/>
      </w:tblGrid>
      <w:tr w:rsidR="00CB0000" w:rsidRPr="0021038C" w:rsidTr="00AC607C">
        <w:trPr>
          <w:trHeight w:val="556"/>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ОУ</w:t>
            </w:r>
          </w:p>
        </w:tc>
        <w:tc>
          <w:tcPr>
            <w:tcW w:w="405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Направленности</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(отделения)</w:t>
            </w:r>
          </w:p>
        </w:tc>
        <w:tc>
          <w:tcPr>
            <w:tcW w:w="2230"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Стоимость</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услуги</w:t>
            </w:r>
          </w:p>
        </w:tc>
      </w:tr>
      <w:tr w:rsidR="00CB0000" w:rsidRPr="0021038C" w:rsidTr="00AC607C">
        <w:trPr>
          <w:trHeight w:val="1669"/>
        </w:trPr>
        <w:tc>
          <w:tcPr>
            <w:tcW w:w="3041" w:type="dxa"/>
          </w:tcPr>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1.Дом детского</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творчества</w:t>
            </w:r>
          </w:p>
        </w:tc>
        <w:tc>
          <w:tcPr>
            <w:tcW w:w="4051" w:type="dxa"/>
          </w:tcPr>
          <w:p w:rsidR="00CB0000" w:rsidRPr="0021038C" w:rsidRDefault="00CB0000" w:rsidP="00AC607C">
            <w:pPr>
              <w:spacing w:after="0" w:line="240" w:lineRule="auto"/>
              <w:rPr>
                <w:rFonts w:ascii="Times New Roman" w:hAnsi="Times New Roman"/>
              </w:rPr>
            </w:pPr>
            <w:r w:rsidRPr="0021038C">
              <w:rPr>
                <w:rFonts w:ascii="Times New Roman" w:hAnsi="Times New Roman"/>
                <w:color w:val="FF0000"/>
              </w:rPr>
              <w:t>-</w:t>
            </w:r>
            <w:r w:rsidRPr="0021038C">
              <w:rPr>
                <w:rFonts w:ascii="Times New Roman" w:hAnsi="Times New Roman"/>
              </w:rPr>
              <w:t>туристко-краеведческая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спортивно-техническая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естественнонаучная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социально-педагогическое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физкультурно-спортивная</w:t>
            </w:r>
          </w:p>
          <w:p w:rsidR="00CB0000" w:rsidRPr="0021038C" w:rsidRDefault="00CB0000" w:rsidP="00AC607C">
            <w:pPr>
              <w:spacing w:after="0" w:line="240" w:lineRule="auto"/>
              <w:rPr>
                <w:rFonts w:ascii="Times New Roman" w:hAnsi="Times New Roman"/>
                <w:color w:val="FF0000"/>
              </w:rPr>
            </w:pPr>
            <w:r w:rsidRPr="0021038C">
              <w:rPr>
                <w:rFonts w:ascii="Times New Roman" w:hAnsi="Times New Roman"/>
              </w:rPr>
              <w:t>- художественная</w:t>
            </w: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tc>
      </w:tr>
      <w:tr w:rsidR="00CB0000" w:rsidRPr="0021038C" w:rsidTr="00AC607C">
        <w:trPr>
          <w:trHeight w:val="2808"/>
        </w:trPr>
        <w:tc>
          <w:tcPr>
            <w:tcW w:w="3041" w:type="dxa"/>
          </w:tcPr>
          <w:p w:rsidR="00CB0000" w:rsidRPr="0021038C" w:rsidRDefault="00CB0000" w:rsidP="00C40B21">
            <w:pPr>
              <w:spacing w:after="0" w:line="240" w:lineRule="auto"/>
              <w:jc w:val="center"/>
              <w:rPr>
                <w:rFonts w:ascii="Times New Roman" w:hAnsi="Times New Roman"/>
              </w:rPr>
            </w:pP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2.Детско-юношеская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спортивная</w:t>
            </w:r>
          </w:p>
          <w:p w:rsidR="00CB0000" w:rsidRPr="0021038C" w:rsidRDefault="00CB0000" w:rsidP="00C40B21">
            <w:pPr>
              <w:spacing w:after="0" w:line="240" w:lineRule="auto"/>
              <w:jc w:val="center"/>
              <w:rPr>
                <w:rFonts w:ascii="Times New Roman" w:hAnsi="Times New Roman"/>
              </w:rPr>
            </w:pPr>
            <w:r w:rsidRPr="0021038C">
              <w:rPr>
                <w:rFonts w:ascii="Times New Roman" w:hAnsi="Times New Roman"/>
              </w:rPr>
              <w:t>школа.</w:t>
            </w:r>
          </w:p>
        </w:tc>
        <w:tc>
          <w:tcPr>
            <w:tcW w:w="4051" w:type="dxa"/>
          </w:tcPr>
          <w:p w:rsidR="00CB0000" w:rsidRPr="0021038C" w:rsidRDefault="00CB0000" w:rsidP="00AC607C">
            <w:pPr>
              <w:spacing w:after="0" w:line="240" w:lineRule="auto"/>
              <w:rPr>
                <w:rFonts w:ascii="Times New Roman" w:hAnsi="Times New Roman"/>
                <w:color w:val="FF0000"/>
              </w:rPr>
            </w:pPr>
          </w:p>
          <w:p w:rsidR="00CB0000" w:rsidRPr="0021038C" w:rsidRDefault="00CB0000" w:rsidP="00AC607C">
            <w:pPr>
              <w:spacing w:after="0" w:line="240" w:lineRule="auto"/>
              <w:rPr>
                <w:rFonts w:ascii="Times New Roman" w:hAnsi="Times New Roman"/>
              </w:rPr>
            </w:pPr>
            <w:r w:rsidRPr="0021038C">
              <w:rPr>
                <w:rFonts w:ascii="Times New Roman" w:hAnsi="Times New Roman"/>
              </w:rPr>
              <w:t>Спортивное:</w:t>
            </w:r>
          </w:p>
          <w:p w:rsidR="00CB0000" w:rsidRPr="0021038C" w:rsidRDefault="00CB0000" w:rsidP="00AC607C">
            <w:pPr>
              <w:spacing w:after="0" w:line="240" w:lineRule="auto"/>
              <w:rPr>
                <w:rFonts w:ascii="Times New Roman" w:hAnsi="Times New Roman"/>
              </w:rPr>
            </w:pPr>
            <w:r w:rsidRPr="0021038C">
              <w:rPr>
                <w:rFonts w:ascii="Times New Roman" w:hAnsi="Times New Roman"/>
              </w:rPr>
              <w:t>- спортивная гимнастика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борьба греко-римская</w:t>
            </w:r>
          </w:p>
          <w:p w:rsidR="00CB0000" w:rsidRPr="0021038C" w:rsidRDefault="00CB0000" w:rsidP="00AC607C">
            <w:pPr>
              <w:spacing w:after="0" w:line="240" w:lineRule="auto"/>
              <w:rPr>
                <w:rFonts w:ascii="Times New Roman" w:hAnsi="Times New Roman"/>
              </w:rPr>
            </w:pPr>
            <w:r w:rsidRPr="0021038C">
              <w:rPr>
                <w:rFonts w:ascii="Times New Roman" w:hAnsi="Times New Roman"/>
              </w:rPr>
              <w:t>-сумо</w:t>
            </w:r>
          </w:p>
          <w:p w:rsidR="00CB0000" w:rsidRPr="0021038C" w:rsidRDefault="00CB0000" w:rsidP="00AC607C">
            <w:pPr>
              <w:spacing w:after="0" w:line="240" w:lineRule="auto"/>
              <w:rPr>
                <w:rFonts w:ascii="Times New Roman" w:hAnsi="Times New Roman"/>
              </w:rPr>
            </w:pPr>
            <w:r w:rsidRPr="0021038C">
              <w:rPr>
                <w:rFonts w:ascii="Times New Roman" w:hAnsi="Times New Roman"/>
              </w:rPr>
              <w:t>- бокс</w:t>
            </w:r>
          </w:p>
          <w:p w:rsidR="00CB0000" w:rsidRPr="0021038C" w:rsidRDefault="00CB0000" w:rsidP="00AC607C">
            <w:pPr>
              <w:spacing w:after="0" w:line="240" w:lineRule="auto"/>
              <w:rPr>
                <w:rFonts w:ascii="Times New Roman" w:hAnsi="Times New Roman"/>
              </w:rPr>
            </w:pPr>
            <w:r w:rsidRPr="0021038C">
              <w:rPr>
                <w:rFonts w:ascii="Times New Roman" w:hAnsi="Times New Roman"/>
              </w:rPr>
              <w:t>- легкая атлетика</w:t>
            </w:r>
          </w:p>
          <w:p w:rsidR="00CB0000" w:rsidRPr="0021038C" w:rsidRDefault="00CB0000" w:rsidP="00AC607C">
            <w:pPr>
              <w:spacing w:after="0" w:line="240" w:lineRule="auto"/>
              <w:rPr>
                <w:rFonts w:ascii="Times New Roman" w:hAnsi="Times New Roman"/>
              </w:rPr>
            </w:pPr>
            <w:r w:rsidRPr="0021038C">
              <w:rPr>
                <w:rFonts w:ascii="Times New Roman" w:hAnsi="Times New Roman"/>
              </w:rPr>
              <w:t>- футбол</w:t>
            </w:r>
          </w:p>
          <w:p w:rsidR="00CB0000" w:rsidRPr="0021038C" w:rsidRDefault="00CB0000" w:rsidP="00AC607C">
            <w:pPr>
              <w:spacing w:after="0" w:line="240" w:lineRule="auto"/>
              <w:rPr>
                <w:rFonts w:ascii="Times New Roman" w:hAnsi="Times New Roman"/>
              </w:rPr>
            </w:pPr>
            <w:r w:rsidRPr="0021038C">
              <w:rPr>
                <w:rFonts w:ascii="Times New Roman" w:hAnsi="Times New Roman"/>
              </w:rPr>
              <w:t>-лыжные гонки</w:t>
            </w:r>
          </w:p>
          <w:p w:rsidR="00CB0000" w:rsidRPr="0021038C" w:rsidRDefault="00CB0000" w:rsidP="00AC607C">
            <w:pPr>
              <w:spacing w:after="0" w:line="240" w:lineRule="auto"/>
              <w:rPr>
                <w:rFonts w:ascii="Times New Roman" w:hAnsi="Times New Roman"/>
                <w:color w:val="FF0000"/>
              </w:rPr>
            </w:pPr>
          </w:p>
        </w:tc>
        <w:tc>
          <w:tcPr>
            <w:tcW w:w="2230" w:type="dxa"/>
          </w:tcPr>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B0000" w:rsidP="00AC607C">
            <w:pPr>
              <w:spacing w:after="0" w:line="240" w:lineRule="auto"/>
              <w:rPr>
                <w:rFonts w:ascii="Times New Roman" w:hAnsi="Times New Roman"/>
              </w:rPr>
            </w:pPr>
          </w:p>
          <w:p w:rsidR="00CB0000" w:rsidRPr="0021038C" w:rsidRDefault="00C521E0" w:rsidP="00AC607C">
            <w:pPr>
              <w:spacing w:after="0" w:line="240" w:lineRule="auto"/>
              <w:rPr>
                <w:rFonts w:ascii="Times New Roman" w:hAnsi="Times New Roman"/>
              </w:rPr>
            </w:pPr>
            <w:r w:rsidRPr="0021038C">
              <w:rPr>
                <w:rFonts w:ascii="Times New Roman" w:hAnsi="Times New Roman"/>
              </w:rPr>
              <w:t>бесплатно</w:t>
            </w:r>
          </w:p>
          <w:p w:rsidR="003466B2" w:rsidRPr="0021038C" w:rsidRDefault="003466B2" w:rsidP="00AC607C">
            <w:pPr>
              <w:spacing w:after="0" w:line="240" w:lineRule="auto"/>
              <w:rPr>
                <w:rFonts w:ascii="Times New Roman" w:hAnsi="Times New Roman"/>
              </w:rPr>
            </w:pPr>
          </w:p>
        </w:tc>
      </w:tr>
    </w:tbl>
    <w:p w:rsidR="00CB0000" w:rsidRPr="0021038C" w:rsidRDefault="00CB0000" w:rsidP="00C40535">
      <w:pPr>
        <w:autoSpaceDE w:val="0"/>
        <w:autoSpaceDN w:val="0"/>
        <w:adjustRightInd w:val="0"/>
        <w:jc w:val="both"/>
      </w:pPr>
    </w:p>
    <w:p w:rsidR="00CB0000" w:rsidRPr="0021038C" w:rsidRDefault="00CB0000" w:rsidP="00C40535">
      <w:pPr>
        <w:jc w:val="both"/>
        <w:rPr>
          <w:rFonts w:ascii="Times New Roman" w:hAnsi="Times New Roman"/>
          <w:sz w:val="28"/>
          <w:szCs w:val="28"/>
        </w:rPr>
      </w:pPr>
      <w:r w:rsidRPr="0021038C">
        <w:rPr>
          <w:rFonts w:ascii="Times New Roman" w:hAnsi="Times New Roman"/>
          <w:sz w:val="28"/>
          <w:szCs w:val="28"/>
        </w:rPr>
        <w:t xml:space="preserve">Главной </w:t>
      </w:r>
      <w:r w:rsidR="003466B2" w:rsidRPr="0021038C">
        <w:rPr>
          <w:rFonts w:ascii="Times New Roman" w:hAnsi="Times New Roman"/>
          <w:sz w:val="28"/>
          <w:szCs w:val="28"/>
        </w:rPr>
        <w:t>задачей для</w:t>
      </w:r>
      <w:r w:rsidRPr="0021038C">
        <w:rPr>
          <w:rFonts w:ascii="Times New Roman" w:hAnsi="Times New Roman"/>
          <w:sz w:val="28"/>
          <w:szCs w:val="28"/>
        </w:rPr>
        <w:t xml:space="preserve"> </w:t>
      </w:r>
      <w:r w:rsidR="00E5450F" w:rsidRPr="0021038C">
        <w:rPr>
          <w:rFonts w:ascii="Times New Roman" w:hAnsi="Times New Roman"/>
          <w:sz w:val="28"/>
          <w:szCs w:val="28"/>
        </w:rPr>
        <w:t>учреждений дополнительного</w:t>
      </w:r>
      <w:r w:rsidRPr="0021038C">
        <w:rPr>
          <w:rFonts w:ascii="Times New Roman" w:hAnsi="Times New Roman"/>
          <w:sz w:val="28"/>
          <w:szCs w:val="28"/>
        </w:rPr>
        <w:t xml:space="preserve"> образования является </w:t>
      </w:r>
      <w:r w:rsidR="003466B2" w:rsidRPr="0021038C">
        <w:rPr>
          <w:rFonts w:ascii="Times New Roman" w:hAnsi="Times New Roman"/>
          <w:sz w:val="28"/>
          <w:szCs w:val="28"/>
        </w:rPr>
        <w:t>увеличение охвата детей дополнительным образованием</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u w:val="single"/>
        </w:rPr>
      </w:pPr>
      <w:r w:rsidRPr="0021038C">
        <w:rPr>
          <w:rFonts w:ascii="Times New Roman" w:hAnsi="Times New Roman"/>
          <w:sz w:val="28"/>
          <w:szCs w:val="28"/>
          <w:u w:val="single"/>
        </w:rPr>
        <w:t xml:space="preserve">В </w:t>
      </w:r>
      <w:r w:rsidR="003466B2" w:rsidRPr="0021038C">
        <w:rPr>
          <w:rFonts w:ascii="Times New Roman" w:hAnsi="Times New Roman"/>
          <w:sz w:val="28"/>
          <w:szCs w:val="28"/>
          <w:u w:val="single"/>
        </w:rPr>
        <w:t>предыдущие годы</w:t>
      </w:r>
      <w:r w:rsidRPr="0021038C">
        <w:rPr>
          <w:rFonts w:ascii="Times New Roman" w:hAnsi="Times New Roman"/>
          <w:sz w:val="28"/>
          <w:szCs w:val="28"/>
          <w:u w:val="single"/>
        </w:rPr>
        <w:t xml:space="preserve"> преобразование муниципальной системы </w:t>
      </w:r>
      <w:r w:rsidR="00E5450F" w:rsidRPr="0021038C">
        <w:rPr>
          <w:rFonts w:ascii="Times New Roman" w:hAnsi="Times New Roman"/>
          <w:sz w:val="28"/>
          <w:szCs w:val="28"/>
          <w:u w:val="single"/>
        </w:rPr>
        <w:t>образования осуществлялось</w:t>
      </w:r>
      <w:r w:rsidRPr="0021038C">
        <w:rPr>
          <w:rFonts w:ascii="Times New Roman" w:hAnsi="Times New Roman"/>
          <w:sz w:val="28"/>
          <w:szCs w:val="28"/>
          <w:u w:val="single"/>
        </w:rPr>
        <w:t xml:space="preserve"> по направлениям:</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«Введение федеральных государственных образовательных стандартов» (далее – ФГОС)</w:t>
      </w:r>
      <w:r w:rsidR="00570F3F" w:rsidRPr="0021038C">
        <w:rPr>
          <w:rFonts w:ascii="Times New Roman" w:hAnsi="Times New Roman"/>
          <w:sz w:val="28"/>
          <w:szCs w:val="28"/>
        </w:rPr>
        <w:t>, в том числе ФГОС ОВЗ</w:t>
      </w:r>
      <w:r w:rsidRPr="0021038C">
        <w:rPr>
          <w:rFonts w:ascii="Times New Roman" w:hAnsi="Times New Roman"/>
          <w:sz w:val="28"/>
          <w:szCs w:val="28"/>
        </w:rPr>
        <w:t xml:space="preserve">. </w:t>
      </w:r>
    </w:p>
    <w:p w:rsidR="00CB0000" w:rsidRPr="0021038C" w:rsidRDefault="00CB0000" w:rsidP="00CD3DB7">
      <w:pPr>
        <w:spacing w:after="0" w:line="240" w:lineRule="auto"/>
        <w:jc w:val="both"/>
        <w:rPr>
          <w:rFonts w:ascii="Times New Roman" w:hAnsi="Times New Roman"/>
          <w:sz w:val="28"/>
          <w:szCs w:val="28"/>
        </w:rPr>
      </w:pPr>
      <w:r w:rsidRPr="0021038C">
        <w:rPr>
          <w:rFonts w:ascii="Times New Roman" w:hAnsi="Times New Roman"/>
          <w:sz w:val="28"/>
          <w:szCs w:val="28"/>
        </w:rPr>
        <w:t>- «Интеграция общего и доп</w:t>
      </w:r>
      <w:r w:rsidR="008673C2" w:rsidRPr="0021038C">
        <w:rPr>
          <w:rFonts w:ascii="Times New Roman" w:hAnsi="Times New Roman"/>
          <w:sz w:val="28"/>
          <w:szCs w:val="28"/>
        </w:rPr>
        <w:t>о</w:t>
      </w:r>
      <w:r w:rsidRPr="0021038C">
        <w:rPr>
          <w:rFonts w:ascii="Times New Roman" w:hAnsi="Times New Roman"/>
          <w:sz w:val="28"/>
          <w:szCs w:val="28"/>
        </w:rPr>
        <w:t>лнительного образования в рамках внедрения ФГОС»</w:t>
      </w:r>
    </w:p>
    <w:p w:rsidR="00CB0000" w:rsidRPr="0021038C" w:rsidRDefault="00CB0000" w:rsidP="00CD3DB7">
      <w:pPr>
        <w:pStyle w:val="aa"/>
        <w:jc w:val="both"/>
        <w:rPr>
          <w:rFonts w:ascii="Times New Roman" w:hAnsi="Times New Roman"/>
          <w:sz w:val="28"/>
          <w:szCs w:val="28"/>
        </w:rPr>
      </w:pPr>
      <w:r w:rsidRPr="0021038C">
        <w:rPr>
          <w:rFonts w:ascii="Times New Roman" w:hAnsi="Times New Roman"/>
          <w:sz w:val="28"/>
          <w:szCs w:val="28"/>
        </w:rPr>
        <w:t xml:space="preserve">- «Совершенствование условий предоставления образования». Создаются условия, соответствующие нормативным требованиям, расширяются возможности использования форм дистанционного образования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lastRenderedPageBreak/>
        <w:t xml:space="preserve">- «Обеспечение доступности </w:t>
      </w:r>
      <w:r w:rsidR="00E5450F" w:rsidRPr="0021038C">
        <w:rPr>
          <w:rFonts w:ascii="Times New Roman" w:hAnsi="Times New Roman" w:cs="Times New Roman"/>
          <w:b w:val="0"/>
          <w:sz w:val="28"/>
          <w:szCs w:val="28"/>
        </w:rPr>
        <w:t>учебных мест,</w:t>
      </w:r>
      <w:r w:rsidRPr="0021038C">
        <w:rPr>
          <w:rFonts w:ascii="Times New Roman" w:hAnsi="Times New Roman" w:cs="Times New Roman"/>
          <w:b w:val="0"/>
          <w:sz w:val="28"/>
          <w:szCs w:val="28"/>
        </w:rPr>
        <w:t xml:space="preserve"> для всех обучающихся» за счет реализации программы «Школьный автобус»; </w:t>
      </w:r>
    </w:p>
    <w:p w:rsidR="00CB0000" w:rsidRPr="0021038C" w:rsidRDefault="00CB0000" w:rsidP="00CD3DB7">
      <w:pPr>
        <w:pStyle w:val="ConsPlusTitle"/>
        <w:widowControl/>
        <w:jc w:val="both"/>
        <w:rPr>
          <w:rFonts w:ascii="Times New Roman" w:hAnsi="Times New Roman" w:cs="Times New Roman"/>
          <w:b w:val="0"/>
          <w:sz w:val="28"/>
          <w:szCs w:val="28"/>
        </w:rPr>
      </w:pPr>
      <w:r w:rsidRPr="0021038C">
        <w:rPr>
          <w:rFonts w:ascii="Times New Roman" w:hAnsi="Times New Roman" w:cs="Times New Roman"/>
          <w:b w:val="0"/>
          <w:sz w:val="28"/>
          <w:szCs w:val="28"/>
        </w:rPr>
        <w:t xml:space="preserve">- «Развитие системы оценки качества образования»; </w:t>
      </w:r>
    </w:p>
    <w:p w:rsidR="00CB0000" w:rsidRPr="0021038C" w:rsidRDefault="00E5450F" w:rsidP="00CD3DB7">
      <w:pPr>
        <w:pStyle w:val="ConsPlusTitle"/>
        <w:widowControl/>
        <w:jc w:val="both"/>
        <w:rPr>
          <w:rFonts w:ascii="Times New Roman" w:hAnsi="Times New Roman" w:cs="Times New Roman"/>
          <w:b w:val="0"/>
          <w:sz w:val="28"/>
          <w:szCs w:val="28"/>
          <w:lang w:eastAsia="en-US"/>
        </w:rPr>
      </w:pPr>
      <w:r w:rsidRPr="0021038C">
        <w:rPr>
          <w:rFonts w:ascii="Times New Roman" w:hAnsi="Times New Roman" w:cs="Times New Roman"/>
          <w:b w:val="0"/>
          <w:sz w:val="28"/>
          <w:szCs w:val="28"/>
        </w:rPr>
        <w:t>-</w:t>
      </w:r>
      <w:r w:rsidRPr="0021038C">
        <w:rPr>
          <w:rFonts w:ascii="Times New Roman" w:hAnsi="Times New Roman" w:cs="Times New Roman"/>
          <w:b w:val="0"/>
          <w:bCs w:val="0"/>
          <w:sz w:val="28"/>
          <w:szCs w:val="28"/>
        </w:rPr>
        <w:t xml:space="preserve"> «</w:t>
      </w:r>
      <w:r w:rsidR="00CB0000" w:rsidRPr="0021038C">
        <w:rPr>
          <w:rFonts w:ascii="Times New Roman" w:hAnsi="Times New Roman" w:cs="Times New Roman"/>
          <w:b w:val="0"/>
          <w:bCs w:val="0"/>
          <w:sz w:val="28"/>
          <w:szCs w:val="28"/>
        </w:rPr>
        <w:t xml:space="preserve">Внедрение технологий энергосбережения, проведение ремонтных работ в </w:t>
      </w:r>
      <w:r w:rsidR="00CB0000" w:rsidRPr="0021038C">
        <w:rPr>
          <w:rFonts w:ascii="Times New Roman CYR" w:hAnsi="Times New Roman CYR" w:cs="Times New Roman CYR"/>
          <w:b w:val="0"/>
          <w:sz w:val="28"/>
          <w:szCs w:val="28"/>
        </w:rPr>
        <w:t>организациях</w:t>
      </w:r>
      <w:r w:rsidR="00CB0000" w:rsidRPr="0021038C">
        <w:rPr>
          <w:rFonts w:ascii="Times New Roman" w:hAnsi="Times New Roman" w:cs="Times New Roman"/>
          <w:b w:val="0"/>
          <w:bCs w:val="0"/>
          <w:sz w:val="28"/>
          <w:szCs w:val="28"/>
        </w:rPr>
        <w:t xml:space="preserve"> образо</w:t>
      </w:r>
      <w:r w:rsidR="00A03002" w:rsidRPr="0021038C">
        <w:rPr>
          <w:rFonts w:ascii="Times New Roman" w:hAnsi="Times New Roman" w:cs="Times New Roman"/>
          <w:b w:val="0"/>
          <w:bCs w:val="0"/>
          <w:sz w:val="28"/>
          <w:szCs w:val="28"/>
        </w:rPr>
        <w:t>вания Осташковского</w:t>
      </w:r>
      <w:r w:rsidR="00CB0000" w:rsidRPr="0021038C">
        <w:rPr>
          <w:rFonts w:ascii="Times New Roman" w:hAnsi="Times New Roman" w:cs="Times New Roman"/>
          <w:b w:val="0"/>
          <w:bCs w:val="0"/>
          <w:sz w:val="28"/>
          <w:szCs w:val="28"/>
        </w:rPr>
        <w:t xml:space="preserve"> </w:t>
      </w:r>
      <w:r w:rsidR="00A03002" w:rsidRPr="0021038C">
        <w:rPr>
          <w:rFonts w:ascii="Times New Roman" w:hAnsi="Times New Roman" w:cs="Times New Roman"/>
          <w:b w:val="0"/>
          <w:bCs w:val="0"/>
          <w:sz w:val="28"/>
          <w:szCs w:val="28"/>
        </w:rPr>
        <w:t>городского</w:t>
      </w:r>
      <w:r w:rsidR="00BF0E16" w:rsidRPr="0021038C">
        <w:rPr>
          <w:rFonts w:ascii="Times New Roman" w:hAnsi="Times New Roman" w:cs="Times New Roman"/>
          <w:b w:val="0"/>
          <w:bCs w:val="0"/>
          <w:sz w:val="28"/>
          <w:szCs w:val="28"/>
        </w:rPr>
        <w:t xml:space="preserve"> округ</w:t>
      </w:r>
      <w:r w:rsidR="00A03002" w:rsidRPr="0021038C">
        <w:rPr>
          <w:rFonts w:ascii="Times New Roman" w:hAnsi="Times New Roman" w:cs="Times New Roman"/>
          <w:b w:val="0"/>
          <w:bCs w:val="0"/>
          <w:sz w:val="28"/>
          <w:szCs w:val="28"/>
        </w:rPr>
        <w:t>а</w:t>
      </w:r>
      <w:r w:rsidR="00CB0000" w:rsidRPr="0021038C">
        <w:rPr>
          <w:rFonts w:ascii="Times New Roman" w:hAnsi="Times New Roman" w:cs="Times New Roman"/>
          <w:b w:val="0"/>
          <w:bCs w:val="0"/>
          <w:sz w:val="28"/>
          <w:szCs w:val="28"/>
        </w:rPr>
        <w:t>,</w:t>
      </w:r>
      <w:r w:rsidR="00CB0000" w:rsidRPr="0021038C">
        <w:rPr>
          <w:rFonts w:ascii="Times New Roman" w:hAnsi="Times New Roman" w:cs="Times New Roman"/>
          <w:b w:val="0"/>
          <w:sz w:val="28"/>
          <w:szCs w:val="28"/>
        </w:rPr>
        <w:t xml:space="preserve"> мероприятий комплексной безопасности»;</w:t>
      </w:r>
    </w:p>
    <w:p w:rsidR="00CB0000" w:rsidRPr="0021038C" w:rsidRDefault="00CB0000" w:rsidP="00CD3DB7">
      <w:pPr>
        <w:spacing w:line="240" w:lineRule="auto"/>
        <w:jc w:val="both"/>
        <w:rPr>
          <w:rFonts w:ascii="Times New Roman" w:hAnsi="Times New Roman"/>
          <w:sz w:val="28"/>
          <w:szCs w:val="28"/>
        </w:rPr>
      </w:pPr>
      <w:r w:rsidRPr="0021038C">
        <w:rPr>
          <w:rFonts w:ascii="Times New Roman" w:hAnsi="Times New Roman"/>
          <w:sz w:val="28"/>
          <w:szCs w:val="28"/>
        </w:rPr>
        <w:t xml:space="preserve">- «Формирование здоровьесберегающей среды» с целью сохранения и укрепления здоровья школьников; </w:t>
      </w:r>
    </w:p>
    <w:p w:rsidR="00CB0000" w:rsidRPr="0021038C" w:rsidRDefault="00CB0000" w:rsidP="00CD3DB7">
      <w:pPr>
        <w:pStyle w:val="Pa12"/>
        <w:spacing w:line="240" w:lineRule="auto"/>
        <w:jc w:val="both"/>
        <w:rPr>
          <w:rFonts w:ascii="Times New Roman" w:hAnsi="Times New Roman"/>
          <w:bCs/>
          <w:sz w:val="28"/>
          <w:u w:val="single"/>
        </w:rPr>
      </w:pPr>
      <w:r w:rsidRPr="0021038C">
        <w:rPr>
          <w:rFonts w:ascii="Times New Roman" w:hAnsi="Times New Roman"/>
          <w:bCs/>
          <w:sz w:val="28"/>
          <w:u w:val="single"/>
        </w:rPr>
        <w:t xml:space="preserve">Осуществляя вышеуказанные </w:t>
      </w:r>
      <w:r w:rsidR="00E5450F" w:rsidRPr="0021038C">
        <w:rPr>
          <w:rFonts w:ascii="Times New Roman" w:hAnsi="Times New Roman"/>
          <w:bCs/>
          <w:sz w:val="28"/>
          <w:u w:val="single"/>
        </w:rPr>
        <w:t>направления, Осташковский</w:t>
      </w:r>
      <w:r w:rsidRPr="0021038C">
        <w:rPr>
          <w:rFonts w:ascii="Times New Roman" w:hAnsi="Times New Roman"/>
          <w:bCs/>
          <w:sz w:val="28"/>
          <w:u w:val="single"/>
        </w:rPr>
        <w:t xml:space="preserve"> </w:t>
      </w:r>
      <w:r w:rsidR="00BF0E16" w:rsidRPr="0021038C">
        <w:rPr>
          <w:rFonts w:ascii="Times New Roman" w:hAnsi="Times New Roman"/>
          <w:bCs/>
          <w:sz w:val="28"/>
          <w:u w:val="single"/>
        </w:rPr>
        <w:t>городской округ</w:t>
      </w:r>
      <w:r w:rsidRPr="0021038C">
        <w:rPr>
          <w:rFonts w:ascii="Times New Roman" w:hAnsi="Times New Roman"/>
          <w:bCs/>
          <w:sz w:val="28"/>
          <w:u w:val="single"/>
        </w:rPr>
        <w:t xml:space="preserve"> активно участв</w:t>
      </w:r>
      <w:r w:rsidR="00A03002" w:rsidRPr="0021038C">
        <w:rPr>
          <w:rFonts w:ascii="Times New Roman" w:hAnsi="Times New Roman"/>
          <w:bCs/>
          <w:sz w:val="28"/>
          <w:u w:val="single"/>
        </w:rPr>
        <w:t>ует</w:t>
      </w:r>
      <w:r w:rsidRPr="0021038C">
        <w:rPr>
          <w:rFonts w:ascii="Times New Roman" w:hAnsi="Times New Roman"/>
          <w:bCs/>
          <w:sz w:val="28"/>
          <w:u w:val="single"/>
        </w:rPr>
        <w:t xml:space="preserve"> в реализации:</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bCs/>
          <w:sz w:val="28"/>
        </w:rPr>
        <w:t>-</w:t>
      </w:r>
      <w:r w:rsidRPr="0021038C">
        <w:rPr>
          <w:rFonts w:ascii="Times New Roman" w:hAnsi="Times New Roman"/>
          <w:sz w:val="28"/>
          <w:szCs w:val="28"/>
        </w:rPr>
        <w:t xml:space="preserve">Приоритетного национального проекта «Образование»; </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Национальной образовательной инициативы «Наша новая школа»;</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Регионального комплексного проекта модернизации образова</w:t>
      </w:r>
      <w:r w:rsidRPr="0021038C">
        <w:rPr>
          <w:rFonts w:ascii="Times New Roman" w:hAnsi="Times New Roman"/>
          <w:sz w:val="28"/>
          <w:szCs w:val="28"/>
        </w:rPr>
        <w:softHyphen/>
        <w:t>ния;</w:t>
      </w:r>
    </w:p>
    <w:p w:rsidR="00CB0000" w:rsidRPr="0021038C" w:rsidRDefault="00CB0000"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Государственной программы Тверской области</w:t>
      </w:r>
      <w:r w:rsidR="00570F3F" w:rsidRPr="0021038C">
        <w:rPr>
          <w:rFonts w:ascii="Times New Roman" w:hAnsi="Times New Roman"/>
          <w:sz w:val="28"/>
          <w:szCs w:val="28"/>
        </w:rPr>
        <w:t xml:space="preserve"> </w:t>
      </w:r>
      <w:r w:rsidRPr="0021038C">
        <w:rPr>
          <w:rFonts w:ascii="Times New Roman" w:hAnsi="Times New Roman"/>
          <w:sz w:val="28"/>
          <w:szCs w:val="28"/>
        </w:rPr>
        <w:t>«Развитие образ</w:t>
      </w:r>
      <w:r w:rsidR="00B52D97" w:rsidRPr="0021038C">
        <w:rPr>
          <w:rFonts w:ascii="Times New Roman" w:hAnsi="Times New Roman"/>
          <w:sz w:val="28"/>
          <w:szCs w:val="28"/>
        </w:rPr>
        <w:t>ования Тверской области» на 201</w:t>
      </w:r>
      <w:r w:rsidR="00BD3C83" w:rsidRPr="0021038C">
        <w:rPr>
          <w:rFonts w:ascii="Times New Roman" w:hAnsi="Times New Roman"/>
          <w:sz w:val="28"/>
          <w:szCs w:val="28"/>
        </w:rPr>
        <w:t>9</w:t>
      </w:r>
      <w:r w:rsidRPr="0021038C">
        <w:rPr>
          <w:rFonts w:ascii="Times New Roman" w:hAnsi="Times New Roman"/>
          <w:sz w:val="28"/>
          <w:szCs w:val="28"/>
        </w:rPr>
        <w:t xml:space="preserve"> – 20</w:t>
      </w:r>
      <w:r w:rsidR="00B52D97" w:rsidRPr="0021038C">
        <w:rPr>
          <w:rFonts w:ascii="Times New Roman" w:hAnsi="Times New Roman"/>
          <w:sz w:val="28"/>
          <w:szCs w:val="28"/>
        </w:rPr>
        <w:t>2</w:t>
      </w:r>
      <w:r w:rsidR="00BD3C83" w:rsidRPr="0021038C">
        <w:rPr>
          <w:rFonts w:ascii="Times New Roman" w:hAnsi="Times New Roman"/>
          <w:sz w:val="28"/>
          <w:szCs w:val="28"/>
        </w:rPr>
        <w:t>4</w:t>
      </w:r>
      <w:r w:rsidRPr="0021038C">
        <w:rPr>
          <w:rFonts w:ascii="Times New Roman" w:hAnsi="Times New Roman"/>
          <w:sz w:val="28"/>
          <w:szCs w:val="28"/>
        </w:rPr>
        <w:t xml:space="preserve"> годы; </w:t>
      </w:r>
    </w:p>
    <w:p w:rsidR="00CB0000" w:rsidRPr="0021038C" w:rsidRDefault="003D1305" w:rsidP="00CD3DB7">
      <w:pPr>
        <w:pStyle w:val="Pa12"/>
        <w:spacing w:line="240" w:lineRule="auto"/>
        <w:jc w:val="both"/>
        <w:rPr>
          <w:rFonts w:ascii="Times New Roman" w:hAnsi="Times New Roman"/>
          <w:sz w:val="28"/>
          <w:szCs w:val="28"/>
        </w:rPr>
      </w:pPr>
      <w:r w:rsidRPr="0021038C">
        <w:rPr>
          <w:rFonts w:ascii="Times New Roman" w:hAnsi="Times New Roman"/>
          <w:sz w:val="28"/>
          <w:szCs w:val="28"/>
        </w:rPr>
        <w:t>- Муниципальной</w:t>
      </w:r>
      <w:r w:rsidR="00CB0000" w:rsidRPr="0021038C">
        <w:rPr>
          <w:rFonts w:ascii="Times New Roman" w:hAnsi="Times New Roman"/>
          <w:sz w:val="28"/>
          <w:szCs w:val="28"/>
        </w:rPr>
        <w:t xml:space="preserve"> программ</w:t>
      </w:r>
      <w:r w:rsidRPr="0021038C">
        <w:rPr>
          <w:rFonts w:ascii="Times New Roman" w:hAnsi="Times New Roman"/>
          <w:sz w:val="28"/>
          <w:szCs w:val="28"/>
        </w:rPr>
        <w:t>ы</w:t>
      </w:r>
      <w:r w:rsidR="00CB0000" w:rsidRPr="0021038C">
        <w:rPr>
          <w:rFonts w:ascii="Times New Roman" w:hAnsi="Times New Roman"/>
          <w:sz w:val="28"/>
          <w:szCs w:val="28"/>
        </w:rPr>
        <w:t>: «Развитие муниципальной системы образования</w:t>
      </w:r>
      <w:r w:rsidR="00570F3F" w:rsidRPr="0021038C">
        <w:rPr>
          <w:rFonts w:ascii="Times New Roman" w:hAnsi="Times New Roman"/>
          <w:sz w:val="28"/>
          <w:szCs w:val="28"/>
        </w:rPr>
        <w:t xml:space="preserve"> </w:t>
      </w:r>
      <w:r w:rsidR="00A03002" w:rsidRPr="0021038C">
        <w:rPr>
          <w:rFonts w:ascii="Times New Roman" w:hAnsi="Times New Roman"/>
          <w:sz w:val="28"/>
          <w:szCs w:val="28"/>
        </w:rPr>
        <w:t>Осташковского</w:t>
      </w:r>
      <w:r w:rsidR="00570F3F" w:rsidRPr="0021038C">
        <w:rPr>
          <w:rFonts w:ascii="Times New Roman" w:hAnsi="Times New Roman"/>
          <w:sz w:val="28"/>
          <w:szCs w:val="28"/>
        </w:rPr>
        <w:t xml:space="preserve"> </w:t>
      </w:r>
      <w:r w:rsidR="00BF0E16" w:rsidRPr="0021038C">
        <w:rPr>
          <w:rFonts w:ascii="Times New Roman" w:hAnsi="Times New Roman"/>
          <w:sz w:val="28"/>
          <w:szCs w:val="28"/>
        </w:rPr>
        <w:t>городс</w:t>
      </w:r>
      <w:r w:rsidR="00A03002" w:rsidRPr="0021038C">
        <w:rPr>
          <w:rFonts w:ascii="Times New Roman" w:hAnsi="Times New Roman"/>
          <w:sz w:val="28"/>
          <w:szCs w:val="28"/>
        </w:rPr>
        <w:t>кого</w:t>
      </w:r>
      <w:r w:rsidR="00BF0E16" w:rsidRPr="0021038C">
        <w:rPr>
          <w:rFonts w:ascii="Times New Roman" w:hAnsi="Times New Roman"/>
          <w:sz w:val="28"/>
          <w:szCs w:val="28"/>
        </w:rPr>
        <w:t xml:space="preserve"> округ</w:t>
      </w:r>
      <w:r w:rsidR="00A03002" w:rsidRPr="0021038C">
        <w:rPr>
          <w:rFonts w:ascii="Times New Roman" w:hAnsi="Times New Roman"/>
          <w:sz w:val="28"/>
          <w:szCs w:val="28"/>
        </w:rPr>
        <w:t>а</w:t>
      </w:r>
      <w:r w:rsidR="00570F3F" w:rsidRPr="0021038C">
        <w:rPr>
          <w:rFonts w:ascii="Times New Roman" w:hAnsi="Times New Roman"/>
          <w:sz w:val="28"/>
          <w:szCs w:val="28"/>
        </w:rPr>
        <w:t xml:space="preserve"> </w:t>
      </w:r>
      <w:r w:rsidRPr="0021038C">
        <w:rPr>
          <w:rFonts w:ascii="Times New Roman" w:hAnsi="Times New Roman"/>
          <w:sz w:val="28"/>
          <w:szCs w:val="28"/>
        </w:rPr>
        <w:t xml:space="preserve">Тверской области </w:t>
      </w:r>
      <w:r w:rsidR="00BF0E16" w:rsidRPr="0021038C">
        <w:rPr>
          <w:rFonts w:ascii="Times New Roman" w:hAnsi="Times New Roman"/>
          <w:sz w:val="28"/>
          <w:szCs w:val="28"/>
        </w:rPr>
        <w:t>на 2018-2023</w:t>
      </w:r>
      <w:r w:rsidR="00CB0000" w:rsidRPr="0021038C">
        <w:rPr>
          <w:rFonts w:ascii="Times New Roman" w:hAnsi="Times New Roman"/>
          <w:sz w:val="28"/>
          <w:szCs w:val="28"/>
        </w:rPr>
        <w:t xml:space="preserve"> </w:t>
      </w:r>
      <w:r w:rsidR="006B021D" w:rsidRPr="0021038C">
        <w:rPr>
          <w:rFonts w:ascii="Times New Roman" w:hAnsi="Times New Roman"/>
          <w:sz w:val="28"/>
          <w:szCs w:val="28"/>
        </w:rPr>
        <w:t>годы».</w:t>
      </w:r>
    </w:p>
    <w:p w:rsidR="008C6A77"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4. В рамках реализации региональной финансовой поддержки за инновационную деятельность, направленную на развитие образования и экономики региона, осуществляется поддержка педагогических и руководящих работников образования и образовательных организаций.</w:t>
      </w:r>
    </w:p>
    <w:p w:rsidR="00CB0000" w:rsidRPr="0021038C" w:rsidRDefault="00CB0000" w:rsidP="008C6A77">
      <w:pPr>
        <w:spacing w:after="0" w:line="240" w:lineRule="auto"/>
        <w:jc w:val="both"/>
        <w:rPr>
          <w:rFonts w:ascii="Times New Roman" w:hAnsi="Times New Roman"/>
          <w:b/>
          <w:bCs/>
          <w:sz w:val="28"/>
          <w:szCs w:val="28"/>
        </w:rPr>
      </w:pPr>
      <w:r w:rsidRPr="0021038C">
        <w:rPr>
          <w:rFonts w:ascii="Times New Roman" w:hAnsi="Times New Roman"/>
          <w:sz w:val="28"/>
          <w:szCs w:val="28"/>
        </w:rPr>
        <w:t>5. Управление муниципальным образованием осуществляется в соответствии с программно-целевым принципом.</w:t>
      </w:r>
      <w:r w:rsidRPr="0021038C">
        <w:rPr>
          <w:rFonts w:ascii="Times New Roman" w:hAnsi="Times New Roman"/>
          <w:bCs/>
          <w:sz w:val="28"/>
          <w:szCs w:val="28"/>
        </w:rPr>
        <w:t xml:space="preserve"> Реализуются положения </w:t>
      </w:r>
      <w:r w:rsidRPr="0021038C">
        <w:rPr>
          <w:rStyle w:val="a9"/>
          <w:rFonts w:ascii="Times New Roman" w:hAnsi="Times New Roman"/>
          <w:b w:val="0"/>
          <w:bCs/>
          <w:sz w:val="28"/>
          <w:szCs w:val="28"/>
        </w:rPr>
        <w:t>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B0000" w:rsidRPr="0021038C" w:rsidRDefault="00CB0000" w:rsidP="008C6A77">
      <w:pPr>
        <w:tabs>
          <w:tab w:val="left" w:pos="1080"/>
        </w:tabs>
        <w:spacing w:after="0" w:line="240" w:lineRule="auto"/>
        <w:jc w:val="both"/>
        <w:rPr>
          <w:rFonts w:ascii="Times New Roman" w:hAnsi="Times New Roman"/>
          <w:sz w:val="28"/>
          <w:szCs w:val="28"/>
        </w:rPr>
      </w:pPr>
      <w:r w:rsidRPr="0021038C">
        <w:rPr>
          <w:rFonts w:ascii="Times New Roman" w:hAnsi="Times New Roman"/>
          <w:sz w:val="28"/>
          <w:szCs w:val="28"/>
        </w:rPr>
        <w:t xml:space="preserve">6. В 100 </w:t>
      </w:r>
      <w:r w:rsidR="00E5450F" w:rsidRPr="0021038C">
        <w:rPr>
          <w:rFonts w:ascii="Times New Roman" w:hAnsi="Times New Roman"/>
          <w:sz w:val="28"/>
          <w:szCs w:val="28"/>
        </w:rPr>
        <w:t>% муниципальных</w:t>
      </w:r>
      <w:r w:rsidRPr="0021038C">
        <w:rPr>
          <w:rFonts w:ascii="Times New Roman" w:hAnsi="Times New Roman"/>
          <w:sz w:val="28"/>
          <w:szCs w:val="28"/>
        </w:rPr>
        <w:t xml:space="preserve"> образовательных </w:t>
      </w:r>
      <w:r w:rsidR="00E5450F" w:rsidRPr="0021038C">
        <w:rPr>
          <w:rFonts w:ascii="Times New Roman" w:hAnsi="Times New Roman"/>
          <w:sz w:val="28"/>
          <w:szCs w:val="28"/>
        </w:rPr>
        <w:t>организаций введена</w:t>
      </w:r>
      <w:r w:rsidRPr="0021038C">
        <w:rPr>
          <w:rFonts w:ascii="Times New Roman" w:hAnsi="Times New Roman"/>
          <w:sz w:val="28"/>
          <w:szCs w:val="28"/>
        </w:rPr>
        <w:t xml:space="preserve"> новая система оплаты труда (далее - НСОТ), направленная на стимулирование достижений качественных результатов профессиональной деятельности. </w:t>
      </w:r>
    </w:p>
    <w:p w:rsidR="00631136" w:rsidRPr="0021038C" w:rsidRDefault="00631136" w:rsidP="00652956">
      <w:pPr>
        <w:pStyle w:val="ConsPlusNormal"/>
        <w:ind w:firstLine="0"/>
        <w:jc w:val="center"/>
        <w:rPr>
          <w:rFonts w:ascii="Times New Roman" w:hAnsi="Times New Roman" w:cs="Times New Roman"/>
          <w:b/>
          <w:i/>
          <w:sz w:val="28"/>
          <w:szCs w:val="28"/>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w:t>
      </w:r>
    </w:p>
    <w:p w:rsidR="00CB0000" w:rsidRPr="0021038C" w:rsidRDefault="00CB0000" w:rsidP="00652956">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Результаты анализа влияния внешней и внутренней среды на сферу реализации муниципальной программы</w:t>
      </w:r>
    </w:p>
    <w:p w:rsidR="00CB0000" w:rsidRPr="0021038C" w:rsidRDefault="00CB0000" w:rsidP="00652956">
      <w:pPr>
        <w:pStyle w:val="ConsPlusNormal"/>
        <w:ind w:firstLine="0"/>
        <w:jc w:val="center"/>
        <w:rPr>
          <w:rFonts w:ascii="Times New Roman" w:hAnsi="Times New Roman" w:cs="Times New Roman"/>
          <w:sz w:val="28"/>
          <w:szCs w:val="28"/>
          <w:u w:val="single"/>
        </w:rPr>
      </w:pPr>
    </w:p>
    <w:p w:rsidR="00CB0000" w:rsidRPr="0021038C" w:rsidRDefault="00CB0000" w:rsidP="005F2A3D">
      <w:pPr>
        <w:pStyle w:val="ConsPlusNormal"/>
        <w:ind w:firstLine="0"/>
        <w:jc w:val="both"/>
        <w:rPr>
          <w:rFonts w:ascii="Times New Roman" w:hAnsi="Times New Roman" w:cs="Times New Roman"/>
          <w:sz w:val="28"/>
          <w:szCs w:val="28"/>
          <w:lang w:eastAsia="en-US"/>
        </w:rPr>
      </w:pPr>
      <w:r w:rsidRPr="0021038C">
        <w:rPr>
          <w:rFonts w:ascii="Times New Roman" w:hAnsi="Times New Roman" w:cs="Times New Roman"/>
          <w:sz w:val="28"/>
          <w:szCs w:val="28"/>
        </w:rPr>
        <w:t xml:space="preserve"> 1</w:t>
      </w:r>
      <w:r w:rsidRPr="0021038C">
        <w:rPr>
          <w:rFonts w:ascii="Times New Roman" w:hAnsi="Times New Roman" w:cs="Times New Roman"/>
          <w:sz w:val="28"/>
          <w:szCs w:val="28"/>
          <w:lang w:eastAsia="en-US"/>
        </w:rPr>
        <w:t xml:space="preserve">. </w:t>
      </w:r>
      <w:r w:rsidRPr="0021038C">
        <w:rPr>
          <w:rFonts w:ascii="Times New Roman" w:hAnsi="Times New Roman" w:cs="Times New Roman"/>
          <w:sz w:val="28"/>
          <w:szCs w:val="28"/>
        </w:rPr>
        <w:t xml:space="preserve">Результатами </w:t>
      </w:r>
      <w:r w:rsidRPr="0021038C">
        <w:rPr>
          <w:rFonts w:ascii="Times New Roman" w:hAnsi="Times New Roman" w:cs="Times New Roman"/>
          <w:sz w:val="28"/>
          <w:szCs w:val="28"/>
          <w:lang w:eastAsia="en-US"/>
        </w:rPr>
        <w:t xml:space="preserve">анализа влияния внешней и внутренней среды на сферу реализации муниципальной программы является установление: </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t xml:space="preserve">а) положительного влияния внешней и внутренней среды на сферу реализации </w:t>
      </w:r>
      <w:r w:rsidR="00E5450F" w:rsidRPr="0021038C">
        <w:rPr>
          <w:rFonts w:ascii="Times New Roman" w:hAnsi="Times New Roman" w:cs="Times New Roman"/>
          <w:sz w:val="28"/>
          <w:szCs w:val="28"/>
          <w:lang w:eastAsia="en-US"/>
        </w:rPr>
        <w:t>муниципальной программы</w:t>
      </w:r>
      <w:r w:rsidRPr="0021038C">
        <w:rPr>
          <w:rFonts w:ascii="Times New Roman" w:hAnsi="Times New Roman" w:cs="Times New Roman"/>
          <w:sz w:val="28"/>
          <w:szCs w:val="28"/>
          <w:lang w:eastAsia="en-US"/>
        </w:rPr>
        <w:t xml:space="preserve"> в виде событий или условий, предоставляющие дополнительные возможности или преимущества для функционирования организаций в сфере реализации муниципальной программы, и по своей сути является потенциальным ресурсом сферы реализации муниципальной программы;</w:t>
      </w:r>
    </w:p>
    <w:p w:rsidR="00CB0000" w:rsidRPr="0021038C" w:rsidRDefault="00CB0000" w:rsidP="00652956">
      <w:pPr>
        <w:pStyle w:val="ConsPlusNormal"/>
        <w:ind w:firstLine="567"/>
        <w:jc w:val="both"/>
        <w:rPr>
          <w:rFonts w:ascii="Times New Roman" w:hAnsi="Times New Roman" w:cs="Times New Roman"/>
          <w:sz w:val="28"/>
          <w:szCs w:val="28"/>
          <w:lang w:eastAsia="en-US"/>
        </w:rPr>
      </w:pPr>
      <w:r w:rsidRPr="0021038C">
        <w:rPr>
          <w:rFonts w:ascii="Times New Roman" w:hAnsi="Times New Roman" w:cs="Times New Roman"/>
          <w:sz w:val="28"/>
          <w:szCs w:val="28"/>
          <w:lang w:eastAsia="en-US"/>
        </w:rPr>
        <w:lastRenderedPageBreak/>
        <w:t>б) отрицательного влияния внешней и внутренней среды на сферу реализации муниципальной программы в виде событий или условий, наступление которых может оказать неблагоприятное воздействие или отсутствие важных ресурсов для функционирования организаций в сфере реализации муниципальной программы и по своей сути является потенциальным ограничением сферы реализации муниципальной программы.</w:t>
      </w:r>
    </w:p>
    <w:p w:rsidR="00CB0000" w:rsidRPr="0021038C" w:rsidRDefault="00CB0000" w:rsidP="005F2A3D">
      <w:pPr>
        <w:jc w:val="both"/>
        <w:rPr>
          <w:rFonts w:ascii="Times New Roman" w:hAnsi="Times New Roman"/>
          <w:sz w:val="28"/>
          <w:szCs w:val="28"/>
        </w:rPr>
      </w:pPr>
      <w:r w:rsidRPr="0021038C">
        <w:rPr>
          <w:rFonts w:ascii="Times New Roman" w:hAnsi="Times New Roman"/>
          <w:sz w:val="28"/>
          <w:szCs w:val="28"/>
        </w:rPr>
        <w:t xml:space="preserve">2. Основные направления муниципальной образовательной политики, нацеленные на решение вышеуказанных проблем, связаны с общенациональными и региональными приоритетами, обозначенными в обращении Президента </w:t>
      </w:r>
      <w:r w:rsidRPr="0021038C">
        <w:rPr>
          <w:rStyle w:val="a9"/>
          <w:rFonts w:ascii="Times New Roman" w:hAnsi="Times New Roman"/>
          <w:b w:val="0"/>
          <w:bCs/>
          <w:sz w:val="28"/>
          <w:szCs w:val="28"/>
        </w:rPr>
        <w:t>Российской Федерации</w:t>
      </w:r>
      <w:r w:rsidRPr="0021038C">
        <w:rPr>
          <w:rFonts w:ascii="Times New Roman" w:hAnsi="Times New Roman"/>
          <w:sz w:val="28"/>
          <w:szCs w:val="28"/>
        </w:rPr>
        <w:t xml:space="preserve"> к Федеральному собранию, в </w:t>
      </w:r>
      <w:r w:rsidRPr="0021038C">
        <w:rPr>
          <w:rFonts w:ascii="Times New Roman" w:hAnsi="Times New Roman"/>
          <w:kern w:val="36"/>
          <w:sz w:val="28"/>
          <w:szCs w:val="28"/>
        </w:rPr>
        <w:t>Концепции</w:t>
      </w:r>
      <w:r w:rsidR="00570F3F"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Послании Губернатора Тверской области Законодательному собранию,</w:t>
      </w:r>
      <w:r w:rsidR="00570F3F" w:rsidRPr="0021038C">
        <w:rPr>
          <w:rFonts w:ascii="Times New Roman" w:hAnsi="Times New Roman"/>
          <w:sz w:val="28"/>
          <w:szCs w:val="28"/>
        </w:rPr>
        <w:t xml:space="preserve"> </w:t>
      </w:r>
      <w:r w:rsidRPr="0021038C">
        <w:rPr>
          <w:rFonts w:ascii="Times New Roman" w:hAnsi="Times New Roman"/>
          <w:sz w:val="28"/>
          <w:szCs w:val="28"/>
        </w:rPr>
        <w:t>Программе</w:t>
      </w:r>
      <w:r w:rsidRPr="0021038C">
        <w:rPr>
          <w:rFonts w:ascii="Times New Roman" w:hAnsi="Times New Roman"/>
          <w:sz w:val="28"/>
        </w:rPr>
        <w:t xml:space="preserve"> социально-экономического развития Тверской области на </w:t>
      </w:r>
      <w:r w:rsidR="00C252CD" w:rsidRPr="0021038C">
        <w:rPr>
          <w:rFonts w:ascii="Times New Roman" w:hAnsi="Times New Roman"/>
          <w:sz w:val="28"/>
        </w:rPr>
        <w:t>период до</w:t>
      </w:r>
      <w:r w:rsidR="00B52D97" w:rsidRPr="0021038C">
        <w:rPr>
          <w:rFonts w:ascii="Times New Roman" w:hAnsi="Times New Roman"/>
          <w:sz w:val="28"/>
        </w:rPr>
        <w:t xml:space="preserve"> 2020 года</w:t>
      </w:r>
      <w:r w:rsidRPr="0021038C">
        <w:rPr>
          <w:rFonts w:ascii="Times New Roman" w:hAnsi="Times New Roman"/>
          <w:sz w:val="28"/>
        </w:rPr>
        <w:t>:</w:t>
      </w:r>
    </w:p>
    <w:p w:rsidR="00CB0000" w:rsidRPr="0021038C" w:rsidRDefault="00CB0000" w:rsidP="008C6A77">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обеспечение </w:t>
      </w:r>
      <w:r w:rsidR="00E5450F" w:rsidRPr="0021038C">
        <w:rPr>
          <w:rFonts w:ascii="Times New Roman" w:hAnsi="Times New Roman"/>
          <w:sz w:val="28"/>
          <w:szCs w:val="28"/>
        </w:rPr>
        <w:t>доступности образования</w:t>
      </w:r>
      <w:r w:rsidRPr="0021038C">
        <w:rPr>
          <w:rFonts w:ascii="Times New Roman" w:hAnsi="Times New Roman"/>
          <w:sz w:val="28"/>
          <w:szCs w:val="28"/>
        </w:rPr>
        <w:t xml:space="preserve">, повышение его </w:t>
      </w:r>
      <w:r w:rsidR="00E5450F" w:rsidRPr="0021038C">
        <w:rPr>
          <w:rFonts w:ascii="Times New Roman" w:hAnsi="Times New Roman"/>
          <w:sz w:val="28"/>
          <w:szCs w:val="28"/>
        </w:rPr>
        <w:t>качества за</w:t>
      </w:r>
      <w:r w:rsidRPr="0021038C">
        <w:rPr>
          <w:rFonts w:ascii="Times New Roman" w:hAnsi="Times New Roman"/>
          <w:sz w:val="28"/>
          <w:szCs w:val="28"/>
        </w:rPr>
        <w:t xml:space="preserve"> счет:</w:t>
      </w:r>
    </w:p>
    <w:p w:rsidR="00CB0000" w:rsidRPr="0021038C" w:rsidRDefault="00CB0000" w:rsidP="008C6A77">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обеспеченности и своевременности финансирования мероприятий по строительству и капитальному ремонту со стороны муниципальных образований; </w:t>
      </w:r>
    </w:p>
    <w:p w:rsidR="00CB0000" w:rsidRPr="0021038C" w:rsidRDefault="00CB0000" w:rsidP="005F2A3D">
      <w:pPr>
        <w:tabs>
          <w:tab w:val="left" w:pos="284"/>
          <w:tab w:val="left" w:pos="851"/>
          <w:tab w:val="left" w:pos="1418"/>
        </w:tabs>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эффективности использования свободных площадей, возможных для ввода дополнительных мест для детей дошкольной ступени образования;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развития вариативных форм организации дошкольного образования, поддержки семей; </w:t>
      </w:r>
    </w:p>
    <w:p w:rsidR="00CB0000" w:rsidRPr="0021038C" w:rsidRDefault="00CB0000" w:rsidP="005F2A3D">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содействия созданию рациональной структуры сети образовательных организаций (учреждений) </w:t>
      </w:r>
      <w:r w:rsidR="003D1305" w:rsidRPr="0021038C">
        <w:rPr>
          <w:rFonts w:ascii="Times New Roman" w:hAnsi="Times New Roman"/>
          <w:sz w:val="28"/>
          <w:szCs w:val="28"/>
        </w:rPr>
        <w:t>округа</w:t>
      </w:r>
      <w:r w:rsidRPr="0021038C">
        <w:rPr>
          <w:rFonts w:ascii="Times New Roman" w:hAnsi="Times New Roman"/>
          <w:sz w:val="28"/>
          <w:szCs w:val="28"/>
        </w:rPr>
        <w:t xml:space="preserve">, </w:t>
      </w:r>
    </w:p>
    <w:p w:rsidR="00CB0000" w:rsidRPr="0021038C" w:rsidRDefault="00CB0000" w:rsidP="00C40B21">
      <w:pPr>
        <w:tabs>
          <w:tab w:val="left" w:pos="0"/>
        </w:tabs>
        <w:suppressAutoHyphens/>
        <w:spacing w:after="0"/>
        <w:ind w:firstLine="709"/>
        <w:jc w:val="both"/>
        <w:outlineLvl w:val="0"/>
        <w:rPr>
          <w:rFonts w:ascii="Times New Roman" w:hAnsi="Times New Roman"/>
          <w:sz w:val="28"/>
          <w:szCs w:val="28"/>
        </w:rPr>
      </w:pPr>
      <w:r w:rsidRPr="0021038C">
        <w:rPr>
          <w:rFonts w:ascii="Times New Roman" w:hAnsi="Times New Roman"/>
          <w:sz w:val="28"/>
          <w:szCs w:val="28"/>
        </w:rPr>
        <w:t xml:space="preserve">выравнивания дифференциации школ по развитию инфраструктуры, оснащению, укомплектованности профессиональными педагогическими кадрами; </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ускорения темпов процесса совершенствования условий предоставления образовательных услуг по отношению к темпам изменения содержания образования;</w:t>
      </w:r>
    </w:p>
    <w:p w:rsidR="00CB0000" w:rsidRPr="0021038C" w:rsidRDefault="00CB0000" w:rsidP="005F2A3D">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совершенствования инфраструктуры интеграции детей со сложными дефектами в реальную социальную среду в рамках учебного процесса; </w:t>
      </w:r>
    </w:p>
    <w:p w:rsidR="00CB0000" w:rsidRPr="0021038C" w:rsidRDefault="00CB0000" w:rsidP="005F2A3D">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пополнения системы дополнительного образования кадровыми и финансовыми ресурсами; интеграции основного и дополнительного образования;</w:t>
      </w:r>
    </w:p>
    <w:p w:rsidR="00CB0000" w:rsidRPr="0021038C" w:rsidRDefault="00CB0000" w:rsidP="005F2A3D">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сокращения сроков реализации институциональных реформ, комплексности процессов модернизации механизмов финансирования и управления; </w:t>
      </w:r>
    </w:p>
    <w:p w:rsidR="00CB0000" w:rsidRPr="0021038C" w:rsidRDefault="00CB0000" w:rsidP="00DF5E98">
      <w:pPr>
        <w:ind w:firstLine="709"/>
        <w:jc w:val="both"/>
        <w:rPr>
          <w:rFonts w:ascii="Times New Roman" w:hAnsi="Times New Roman"/>
          <w:sz w:val="28"/>
          <w:szCs w:val="28"/>
        </w:rPr>
      </w:pPr>
      <w:r w:rsidRPr="0021038C">
        <w:rPr>
          <w:rFonts w:ascii="Times New Roman" w:hAnsi="Times New Roman"/>
          <w:sz w:val="28"/>
          <w:szCs w:val="28"/>
        </w:rPr>
        <w:t xml:space="preserve">б) стимулирование инновационного развития системы образования, в том числе внедрение новых механизмов управления отраслью «Образование» и финансового обеспечения </w:t>
      </w:r>
      <w:r w:rsidR="003D1305" w:rsidRPr="0021038C">
        <w:rPr>
          <w:rFonts w:ascii="Times New Roman" w:hAnsi="Times New Roman"/>
          <w:sz w:val="28"/>
          <w:szCs w:val="28"/>
        </w:rPr>
        <w:t>муниципальных</w:t>
      </w:r>
      <w:r w:rsidRPr="0021038C">
        <w:rPr>
          <w:rFonts w:ascii="Times New Roman" w:hAnsi="Times New Roman"/>
          <w:sz w:val="28"/>
          <w:szCs w:val="28"/>
        </w:rPr>
        <w:t xml:space="preserve"> услуг; расширение </w:t>
      </w:r>
      <w:r w:rsidRPr="0021038C">
        <w:rPr>
          <w:rFonts w:ascii="Times New Roman" w:hAnsi="Times New Roman"/>
          <w:sz w:val="28"/>
          <w:szCs w:val="28"/>
        </w:rPr>
        <w:lastRenderedPageBreak/>
        <w:t xml:space="preserve">самостоятельности образовательных организаций; совершенствование системы оплаты </w:t>
      </w:r>
      <w:r w:rsidR="00E5450F" w:rsidRPr="0021038C">
        <w:rPr>
          <w:rFonts w:ascii="Times New Roman" w:hAnsi="Times New Roman"/>
          <w:sz w:val="28"/>
          <w:szCs w:val="28"/>
        </w:rPr>
        <w:t>труда; выявление</w:t>
      </w:r>
      <w:r w:rsidRPr="0021038C">
        <w:rPr>
          <w:rFonts w:ascii="Times New Roman" w:hAnsi="Times New Roman"/>
          <w:sz w:val="28"/>
          <w:szCs w:val="28"/>
        </w:rPr>
        <w:t xml:space="preserve"> и поддержка лидеров образования.</w:t>
      </w: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III</w:t>
      </w:r>
    </w:p>
    <w:p w:rsidR="00CB0000" w:rsidRPr="0021038C" w:rsidRDefault="00CB0000" w:rsidP="00DB4454">
      <w:pPr>
        <w:pStyle w:val="ConsPlusNormal"/>
        <w:ind w:firstLine="0"/>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Перечень основных проблем в сфере реализации муниципальной программы</w:t>
      </w:r>
    </w:p>
    <w:p w:rsidR="00631136" w:rsidRPr="0021038C" w:rsidRDefault="00631136" w:rsidP="00DB4454">
      <w:pPr>
        <w:pStyle w:val="ConsPlusNormal"/>
        <w:ind w:firstLine="0"/>
        <w:jc w:val="center"/>
        <w:rPr>
          <w:rFonts w:ascii="Times New Roman" w:hAnsi="Times New Roman" w:cs="Times New Roman"/>
          <w:sz w:val="28"/>
          <w:szCs w:val="28"/>
          <w:u w:val="single"/>
        </w:rPr>
      </w:pPr>
    </w:p>
    <w:p w:rsidR="00CB0000" w:rsidRPr="0021038C" w:rsidRDefault="00CB0000" w:rsidP="008C6A77">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Анализ результатов реализации образовательной политики в </w:t>
      </w:r>
      <w:r w:rsidR="00955552" w:rsidRPr="0021038C">
        <w:rPr>
          <w:rFonts w:ascii="Times New Roman" w:hAnsi="Times New Roman"/>
          <w:sz w:val="28"/>
          <w:szCs w:val="28"/>
        </w:rPr>
        <w:t>округе</w:t>
      </w:r>
      <w:r w:rsidRPr="0021038C">
        <w:rPr>
          <w:rFonts w:ascii="Times New Roman" w:hAnsi="Times New Roman"/>
          <w:sz w:val="28"/>
          <w:szCs w:val="28"/>
        </w:rPr>
        <w:t xml:space="preserve"> за последние годы наряду с позитивными базовыми достижениями позволяет выявить ключевые проблемы: </w:t>
      </w:r>
    </w:p>
    <w:p w:rsidR="00CB0000" w:rsidRPr="0021038C" w:rsidRDefault="00CB0000" w:rsidP="008C6A77">
      <w:pPr>
        <w:pStyle w:val="a5"/>
        <w:ind w:firstLine="709"/>
        <w:jc w:val="both"/>
        <w:rPr>
          <w:sz w:val="28"/>
          <w:szCs w:val="28"/>
        </w:rPr>
      </w:pPr>
      <w:r w:rsidRPr="0021038C">
        <w:rPr>
          <w:sz w:val="28"/>
          <w:szCs w:val="28"/>
        </w:rPr>
        <w:t>а)</w:t>
      </w:r>
      <w:r w:rsidR="00570F3F" w:rsidRPr="0021038C">
        <w:rPr>
          <w:sz w:val="28"/>
          <w:szCs w:val="28"/>
        </w:rPr>
        <w:t xml:space="preserve"> </w:t>
      </w:r>
      <w:r w:rsidRPr="0021038C">
        <w:rPr>
          <w:sz w:val="28"/>
          <w:szCs w:val="28"/>
        </w:rPr>
        <w:t>ограниченное предложение услуг дошкольного образования, неразвитость системы поддержки раннего развития детей. В связи с ростом численности детского населения сохраняется очередность на поступление в дошкольные образовательные организации;</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б) недостаточная доступность качественных образовательных услуг общего образования. </w:t>
      </w:r>
    </w:p>
    <w:p w:rsidR="00CB0000" w:rsidRPr="0021038C" w:rsidRDefault="00CB0000" w:rsidP="008C6A77">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в) недостаточно развитая материально-техническая база организаций (учреждений) дополнительного образования (в т.ч.</w:t>
      </w:r>
      <w:r w:rsidR="006B021D" w:rsidRPr="0021038C">
        <w:rPr>
          <w:rFonts w:ascii="Times New Roman" w:hAnsi="Times New Roman"/>
          <w:sz w:val="28"/>
          <w:szCs w:val="28"/>
        </w:rPr>
        <w:t xml:space="preserve"> </w:t>
      </w:r>
      <w:r w:rsidRPr="0021038C">
        <w:rPr>
          <w:rFonts w:ascii="Times New Roman" w:hAnsi="Times New Roman"/>
          <w:sz w:val="28"/>
          <w:szCs w:val="28"/>
        </w:rPr>
        <w:t>для организации занятий с детьми с ограниченными возможностями здоровья)</w:t>
      </w:r>
      <w:r w:rsidR="00570F3F" w:rsidRPr="0021038C">
        <w:rPr>
          <w:rFonts w:ascii="Times New Roman" w:hAnsi="Times New Roman"/>
          <w:sz w:val="28"/>
          <w:szCs w:val="28"/>
        </w:rPr>
        <w:t>;</w:t>
      </w:r>
    </w:p>
    <w:p w:rsidR="00570F3F" w:rsidRPr="0021038C" w:rsidRDefault="00570F3F" w:rsidP="008C6A77">
      <w:pPr>
        <w:tabs>
          <w:tab w:val="left" w:pos="0"/>
        </w:tabs>
        <w:suppressAutoHyphens/>
        <w:spacing w:after="0" w:line="240" w:lineRule="auto"/>
        <w:ind w:firstLine="709"/>
        <w:jc w:val="both"/>
        <w:outlineLvl w:val="0"/>
        <w:rPr>
          <w:rFonts w:ascii="Times New Roman" w:hAnsi="Times New Roman"/>
          <w:color w:val="FF0000"/>
          <w:sz w:val="28"/>
          <w:szCs w:val="28"/>
        </w:rPr>
      </w:pPr>
      <w:r w:rsidRPr="0021038C">
        <w:rPr>
          <w:rFonts w:ascii="Times New Roman" w:hAnsi="Times New Roman"/>
          <w:sz w:val="28"/>
          <w:szCs w:val="28"/>
        </w:rPr>
        <w:t>г) недостаточный охват детей дополнительным образованием</w:t>
      </w:r>
      <w:r w:rsidRPr="0021038C">
        <w:rPr>
          <w:rFonts w:ascii="Times New Roman" w:hAnsi="Times New Roman"/>
          <w:color w:val="FF0000"/>
          <w:sz w:val="28"/>
          <w:szCs w:val="28"/>
        </w:rPr>
        <w:t>.</w:t>
      </w: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8C6A77" w:rsidRPr="0021038C" w:rsidRDefault="008C6A77" w:rsidP="00BB61BC">
      <w:pPr>
        <w:tabs>
          <w:tab w:val="left" w:pos="0"/>
        </w:tabs>
        <w:suppressAutoHyphens/>
        <w:spacing w:after="0" w:line="240" w:lineRule="auto"/>
        <w:ind w:firstLine="709"/>
        <w:jc w:val="both"/>
        <w:outlineLvl w:val="0"/>
        <w:rPr>
          <w:rFonts w:ascii="Times New Roman" w:hAnsi="Times New Roman"/>
          <w:sz w:val="28"/>
          <w:szCs w:val="28"/>
        </w:rPr>
      </w:pP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Причины обострения проблемы:</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 наличие сложной структуры образовательной сети </w:t>
      </w:r>
      <w:r w:rsidR="00B34D97" w:rsidRPr="0021038C">
        <w:rPr>
          <w:rFonts w:ascii="Times New Roman" w:hAnsi="Times New Roman"/>
          <w:sz w:val="28"/>
          <w:szCs w:val="28"/>
        </w:rPr>
        <w:t>округа</w:t>
      </w:r>
      <w:r w:rsidRPr="0021038C">
        <w:rPr>
          <w:rFonts w:ascii="Times New Roman" w:hAnsi="Times New Roman"/>
          <w:sz w:val="28"/>
          <w:szCs w:val="28"/>
        </w:rPr>
        <w:t xml:space="preserve">, обусловленной особенностями географического </w:t>
      </w:r>
      <w:r w:rsidR="00E5450F" w:rsidRPr="0021038C">
        <w:rPr>
          <w:rFonts w:ascii="Times New Roman" w:hAnsi="Times New Roman"/>
          <w:sz w:val="28"/>
          <w:szCs w:val="28"/>
        </w:rPr>
        <w:t>и демографического</w:t>
      </w:r>
      <w:r w:rsidRPr="0021038C">
        <w:rPr>
          <w:rFonts w:ascii="Times New Roman" w:hAnsi="Times New Roman"/>
          <w:sz w:val="28"/>
          <w:szCs w:val="28"/>
        </w:rPr>
        <w:t xml:space="preserve"> характера;</w:t>
      </w:r>
    </w:p>
    <w:p w:rsidR="00CB0000" w:rsidRPr="0021038C" w:rsidRDefault="00CB0000" w:rsidP="00BB61BC">
      <w:pPr>
        <w:tabs>
          <w:tab w:val="left" w:pos="0"/>
        </w:tabs>
        <w:suppressAutoHyphens/>
        <w:spacing w:after="0" w:line="240" w:lineRule="auto"/>
        <w:ind w:firstLine="709"/>
        <w:jc w:val="both"/>
        <w:outlineLvl w:val="0"/>
        <w:rPr>
          <w:rFonts w:ascii="Times New Roman" w:hAnsi="Times New Roman"/>
          <w:sz w:val="28"/>
          <w:szCs w:val="28"/>
        </w:rPr>
      </w:pPr>
      <w:r w:rsidRPr="0021038C">
        <w:rPr>
          <w:rFonts w:ascii="Times New Roman" w:hAnsi="Times New Roman"/>
          <w:sz w:val="28"/>
          <w:szCs w:val="28"/>
        </w:rPr>
        <w:t xml:space="preserve">дифференциация школ по уровню развития инфраструктуры, оснащения, укомплектованности профессиональными педагогическими кадрами; </w:t>
      </w:r>
    </w:p>
    <w:p w:rsidR="00CB0000" w:rsidRPr="0021038C" w:rsidRDefault="00CB0000"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отставание темпов процесса совершенствования условий предоставления образовательных услуг от темпов изменения содержания образования;</w:t>
      </w:r>
    </w:p>
    <w:p w:rsidR="00CB0000" w:rsidRPr="0021038C" w:rsidRDefault="00E5450F" w:rsidP="00BB61BC">
      <w:pPr>
        <w:numPr>
          <w:ilvl w:val="0"/>
          <w:numId w:val="2"/>
        </w:numPr>
        <w:tabs>
          <w:tab w:val="left" w:pos="0"/>
        </w:tabs>
        <w:suppressAutoHyphens/>
        <w:spacing w:after="0" w:line="240" w:lineRule="auto"/>
        <w:ind w:firstLine="426"/>
        <w:jc w:val="both"/>
        <w:outlineLvl w:val="0"/>
        <w:rPr>
          <w:rFonts w:ascii="Times New Roman" w:hAnsi="Times New Roman"/>
          <w:sz w:val="28"/>
          <w:szCs w:val="28"/>
        </w:rPr>
      </w:pPr>
      <w:r w:rsidRPr="0021038C">
        <w:rPr>
          <w:rFonts w:ascii="Times New Roman" w:hAnsi="Times New Roman"/>
          <w:sz w:val="28"/>
          <w:szCs w:val="28"/>
        </w:rPr>
        <w:t>увеличение количества</w:t>
      </w:r>
      <w:r w:rsidR="00CB0000" w:rsidRPr="0021038C">
        <w:rPr>
          <w:rFonts w:ascii="Times New Roman" w:hAnsi="Times New Roman"/>
          <w:sz w:val="28"/>
          <w:szCs w:val="28"/>
        </w:rPr>
        <w:t xml:space="preserve"> детей с ограниченными возможностями здоровья; несовершенство инфраструктуры интеграции детей в реальную социальную среду в рамках учебного процесса; </w:t>
      </w:r>
    </w:p>
    <w:p w:rsidR="00CB0000" w:rsidRPr="0021038C" w:rsidRDefault="00CB0000" w:rsidP="00BB61BC">
      <w:pPr>
        <w:tabs>
          <w:tab w:val="left" w:pos="252"/>
        </w:tabs>
        <w:spacing w:after="0" w:line="240" w:lineRule="auto"/>
        <w:ind w:firstLine="709"/>
        <w:jc w:val="both"/>
        <w:rPr>
          <w:rFonts w:ascii="Times New Roman" w:hAnsi="Times New Roman"/>
          <w:sz w:val="28"/>
          <w:szCs w:val="28"/>
        </w:rPr>
      </w:pPr>
      <w:r w:rsidRPr="0021038C">
        <w:rPr>
          <w:rFonts w:ascii="Times New Roman" w:hAnsi="Times New Roman"/>
          <w:sz w:val="28"/>
          <w:szCs w:val="28"/>
        </w:rPr>
        <w:t>значительная потеря системой дополнительного образования кадровых и финансовых ресурсов; слабая интеграция основного и дополнительного образования;</w:t>
      </w:r>
    </w:p>
    <w:p w:rsidR="00CB0000" w:rsidRPr="0021038C" w:rsidRDefault="00CB0000" w:rsidP="00DB4454">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продолжительный срок реализации институциональных реформ, комплексность процессов модернизации механизмов финансирования и управления;</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дефицит управленческих и педагогических кадров, что вызвано:</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«старением» педагогического корпуса; недостаточной мотивацией притока и закрепления молодых специалистов в системе образования;</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низкими темпами обновления системы повышения квалификации управленческих, педагогических кадров системы образования;</w:t>
      </w:r>
    </w:p>
    <w:p w:rsidR="00CB0000" w:rsidRPr="0021038C" w:rsidRDefault="00CB0000"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lastRenderedPageBreak/>
        <w:t>невысоким спросом потребителей на педагогические специальности;</w:t>
      </w:r>
    </w:p>
    <w:p w:rsidR="00CB0000" w:rsidRPr="0021038C" w:rsidRDefault="00CB0000" w:rsidP="008C6A77">
      <w:pPr>
        <w:pStyle w:val="ConsPlusNormal"/>
        <w:suppressAutoHyphens/>
        <w:ind w:firstLine="709"/>
        <w:jc w:val="both"/>
        <w:rPr>
          <w:rFonts w:ascii="Times New Roman" w:hAnsi="Times New Roman" w:cs="Times New Roman"/>
          <w:sz w:val="28"/>
          <w:szCs w:val="28"/>
        </w:rPr>
      </w:pPr>
      <w:r w:rsidRPr="0021038C">
        <w:rPr>
          <w:rFonts w:ascii="Times New Roman" w:hAnsi="Times New Roman" w:cs="Times New Roman"/>
          <w:sz w:val="28"/>
          <w:szCs w:val="28"/>
        </w:rPr>
        <w:t xml:space="preserve">отсутствием конкуренции на вакантные места в системе образования; </w:t>
      </w:r>
    </w:p>
    <w:p w:rsidR="00CB0000" w:rsidRPr="0021038C" w:rsidRDefault="00955552" w:rsidP="008C6A77">
      <w:pPr>
        <w:spacing w:after="0" w:line="240" w:lineRule="auto"/>
        <w:ind w:firstLine="709"/>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отставание развития отрасли от инновационных процессов в экономике (сохраняется тенденция финансирования издержек, а не задач в сфере образования</w:t>
      </w:r>
      <w:r w:rsidR="00F704D8" w:rsidRPr="0021038C">
        <w:rPr>
          <w:rFonts w:ascii="Times New Roman" w:hAnsi="Times New Roman"/>
          <w:sz w:val="28"/>
          <w:szCs w:val="28"/>
        </w:rPr>
        <w:t>)</w:t>
      </w:r>
      <w:r w:rsidR="00CB0000" w:rsidRPr="0021038C">
        <w:rPr>
          <w:rFonts w:ascii="Times New Roman" w:hAnsi="Times New Roman"/>
          <w:sz w:val="28"/>
          <w:szCs w:val="28"/>
        </w:rPr>
        <w:t>, в связи с несовершенством образовательной сети наблюдается тенденция «вынужденного отступления» от принципов нормативно-подушевого финансирования (далее – НПФ).</w:t>
      </w:r>
    </w:p>
    <w:p w:rsidR="00631136" w:rsidRPr="0021038C" w:rsidRDefault="00631136" w:rsidP="008C6A77">
      <w:pPr>
        <w:spacing w:after="0" w:line="240" w:lineRule="auto"/>
        <w:ind w:firstLine="709"/>
        <w:jc w:val="both"/>
        <w:rPr>
          <w:rFonts w:ascii="Times New Roman" w:hAnsi="Times New Roman"/>
        </w:rPr>
      </w:pPr>
    </w:p>
    <w:p w:rsidR="00CB0000" w:rsidRPr="0021038C" w:rsidRDefault="00CB0000" w:rsidP="00652956">
      <w:pPr>
        <w:pStyle w:val="ConsPlusNormal"/>
        <w:ind w:firstLine="0"/>
        <w:jc w:val="center"/>
        <w:rPr>
          <w:rFonts w:ascii="Times New Roman" w:hAnsi="Times New Roman" w:cs="Times New Roman"/>
          <w:b/>
          <w:i/>
          <w:sz w:val="28"/>
          <w:szCs w:val="28"/>
        </w:rPr>
      </w:pPr>
      <w:r w:rsidRPr="0021038C">
        <w:rPr>
          <w:rFonts w:ascii="Times New Roman" w:hAnsi="Times New Roman" w:cs="Times New Roman"/>
          <w:b/>
          <w:i/>
          <w:sz w:val="28"/>
          <w:szCs w:val="28"/>
        </w:rPr>
        <w:t xml:space="preserve">Подраздел </w:t>
      </w:r>
      <w:r w:rsidRPr="0021038C">
        <w:rPr>
          <w:rFonts w:ascii="Times New Roman" w:hAnsi="Times New Roman" w:cs="Times New Roman"/>
          <w:b/>
          <w:i/>
          <w:sz w:val="28"/>
          <w:szCs w:val="28"/>
          <w:lang w:val="en-US"/>
        </w:rPr>
        <w:t>IV</w:t>
      </w:r>
    </w:p>
    <w:p w:rsidR="00CB0000" w:rsidRPr="0021038C" w:rsidRDefault="00CB0000" w:rsidP="00DB4454">
      <w:pPr>
        <w:pStyle w:val="ConsPlusNormal"/>
        <w:suppressAutoHyphens/>
        <w:ind w:firstLine="709"/>
        <w:jc w:val="center"/>
        <w:rPr>
          <w:rFonts w:ascii="Times New Roman" w:hAnsi="Times New Roman" w:cs="Times New Roman"/>
          <w:sz w:val="28"/>
          <w:szCs w:val="28"/>
          <w:u w:val="single"/>
        </w:rPr>
      </w:pPr>
      <w:r w:rsidRPr="0021038C">
        <w:rPr>
          <w:rFonts w:ascii="Times New Roman" w:hAnsi="Times New Roman" w:cs="Times New Roman"/>
          <w:sz w:val="28"/>
          <w:szCs w:val="28"/>
          <w:u w:val="single"/>
        </w:rPr>
        <w:t>Приоритеты образовательной   политики в сфере реализации муниципальной программы</w:t>
      </w:r>
    </w:p>
    <w:p w:rsidR="00631136" w:rsidRPr="0021038C" w:rsidRDefault="00631136" w:rsidP="00DB4454">
      <w:pPr>
        <w:pStyle w:val="ConsPlusNormal"/>
        <w:suppressAutoHyphens/>
        <w:ind w:firstLine="709"/>
        <w:jc w:val="center"/>
        <w:rPr>
          <w:rFonts w:ascii="Times New Roman" w:hAnsi="Times New Roman" w:cs="Times New Roman"/>
          <w:sz w:val="28"/>
          <w:szCs w:val="28"/>
          <w:u w:val="single"/>
        </w:rPr>
      </w:pPr>
    </w:p>
    <w:p w:rsidR="00CB0000" w:rsidRPr="0021038C" w:rsidRDefault="00CB0000" w:rsidP="00652956">
      <w:pPr>
        <w:ind w:firstLine="709"/>
        <w:jc w:val="both"/>
        <w:rPr>
          <w:rFonts w:ascii="Times New Roman" w:hAnsi="Times New Roman"/>
          <w:kern w:val="36"/>
          <w:sz w:val="28"/>
          <w:szCs w:val="28"/>
        </w:rPr>
      </w:pPr>
      <w:r w:rsidRPr="0021038C">
        <w:rPr>
          <w:sz w:val="28"/>
          <w:szCs w:val="28"/>
        </w:rPr>
        <w:t xml:space="preserve">1. </w:t>
      </w:r>
      <w:r w:rsidRPr="0021038C">
        <w:rPr>
          <w:rFonts w:ascii="Times New Roman" w:hAnsi="Times New Roman"/>
          <w:sz w:val="28"/>
          <w:szCs w:val="28"/>
        </w:rPr>
        <w:t xml:space="preserve">Основные направления  образовательной политики, нацеленные на решение вышеуказанных проблем, связаны с общенациональными приоритетами, обозначенными в Бюджетном послании Президента Российской Федерации о </w:t>
      </w:r>
      <w:r w:rsidR="00F704D8" w:rsidRPr="0021038C">
        <w:rPr>
          <w:rFonts w:ascii="Times New Roman" w:hAnsi="Times New Roman"/>
          <w:sz w:val="28"/>
          <w:szCs w:val="28"/>
        </w:rPr>
        <w:t>бюджетной политике в 2012 - 2018</w:t>
      </w:r>
      <w:r w:rsidRPr="0021038C">
        <w:rPr>
          <w:rFonts w:ascii="Times New Roman" w:hAnsi="Times New Roman"/>
          <w:sz w:val="28"/>
          <w:szCs w:val="28"/>
        </w:rPr>
        <w:t xml:space="preserve"> годах, обращении Президента Российской Федерации к Федеральному Собранию, в </w:t>
      </w:r>
      <w:r w:rsidRPr="0021038C">
        <w:rPr>
          <w:rFonts w:ascii="Times New Roman" w:hAnsi="Times New Roman"/>
          <w:kern w:val="36"/>
          <w:sz w:val="28"/>
          <w:szCs w:val="28"/>
        </w:rPr>
        <w:t>Концепции</w:t>
      </w:r>
      <w:r w:rsidR="006B021D" w:rsidRPr="0021038C">
        <w:rPr>
          <w:rFonts w:ascii="Times New Roman" w:hAnsi="Times New Roman"/>
          <w:kern w:val="36"/>
          <w:sz w:val="28"/>
          <w:szCs w:val="28"/>
        </w:rPr>
        <w:t xml:space="preserve"> </w:t>
      </w:r>
      <w:r w:rsidRPr="0021038C">
        <w:rPr>
          <w:rFonts w:ascii="Times New Roman" w:hAnsi="Times New Roman"/>
          <w:kern w:val="36"/>
          <w:sz w:val="28"/>
          <w:szCs w:val="28"/>
        </w:rPr>
        <w:t>долгосрочного социально-экономического развития Российской Федерации на период до 2020 года,</w:t>
      </w:r>
      <w:r w:rsidRPr="0021038C">
        <w:rPr>
          <w:rFonts w:ascii="Times New Roman" w:hAnsi="Times New Roman"/>
          <w:sz w:val="28"/>
          <w:szCs w:val="28"/>
        </w:rPr>
        <w:t xml:space="preserve"> Послании Губернатора Тверской области Законодательному собранию, Программе</w:t>
      </w:r>
      <w:r w:rsidRPr="0021038C">
        <w:rPr>
          <w:rFonts w:ascii="Times New Roman" w:hAnsi="Times New Roman"/>
          <w:sz w:val="28"/>
        </w:rPr>
        <w:t xml:space="preserve"> социально-экономического развития Тверской области на </w:t>
      </w:r>
      <w:r w:rsidR="00B52D97" w:rsidRPr="0021038C">
        <w:rPr>
          <w:rFonts w:ascii="Times New Roman" w:hAnsi="Times New Roman"/>
          <w:sz w:val="28"/>
        </w:rPr>
        <w:t xml:space="preserve"> период до 2020 года</w:t>
      </w:r>
      <w:r w:rsidRPr="0021038C">
        <w:rPr>
          <w:rFonts w:ascii="Times New Roman" w:hAnsi="Times New Roman"/>
          <w:sz w:val="28"/>
          <w:szCs w:val="28"/>
        </w:rPr>
        <w:t>:</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а) ускорение решения задачи доступности мест в дошкольных образовательных органи</w:t>
      </w:r>
      <w:r w:rsidR="00073906" w:rsidRPr="0021038C">
        <w:rPr>
          <w:rFonts w:ascii="Times New Roman" w:hAnsi="Times New Roman"/>
          <w:sz w:val="28"/>
          <w:szCs w:val="28"/>
        </w:rPr>
        <w:t>зациях</w:t>
      </w:r>
      <w:r w:rsidRPr="0021038C">
        <w:rPr>
          <w:rFonts w:ascii="Times New Roman" w:hAnsi="Times New Roman"/>
          <w:sz w:val="28"/>
          <w:szCs w:val="28"/>
        </w:rPr>
        <w:t>;</w:t>
      </w:r>
    </w:p>
    <w:p w:rsidR="00CB0000" w:rsidRPr="0021038C" w:rsidRDefault="00CB0000" w:rsidP="00256302">
      <w:pPr>
        <w:pStyle w:val="1"/>
        <w:ind w:firstLine="709"/>
        <w:jc w:val="both"/>
        <w:rPr>
          <w:sz w:val="28"/>
          <w:szCs w:val="28"/>
        </w:rPr>
      </w:pPr>
      <w:r w:rsidRPr="0021038C">
        <w:rPr>
          <w:sz w:val="28"/>
          <w:szCs w:val="28"/>
        </w:rPr>
        <w:t>б) внедрение новых механизмов оказания и финансового обеспечения муниципальных услуг, повышение их доступности и качества;</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в) переходу к компетентностно-ориентированной модели образования в средней и старшей школе, формирование гибкой системы поиска и поддержки юных талантов;</w:t>
      </w:r>
    </w:p>
    <w:p w:rsidR="00CB0000" w:rsidRPr="0021038C" w:rsidRDefault="00CB0000" w:rsidP="00256302">
      <w:pPr>
        <w:spacing w:after="0"/>
        <w:ind w:firstLine="709"/>
        <w:jc w:val="both"/>
        <w:rPr>
          <w:rFonts w:ascii="Times New Roman" w:hAnsi="Times New Roman"/>
          <w:sz w:val="28"/>
          <w:szCs w:val="28"/>
        </w:rPr>
      </w:pPr>
      <w:r w:rsidRPr="0021038C">
        <w:rPr>
          <w:rFonts w:ascii="Times New Roman" w:hAnsi="Times New Roman"/>
          <w:sz w:val="28"/>
          <w:szCs w:val="28"/>
        </w:rPr>
        <w:t>г) обеспечение государственных гарантий предоставления общедоступного бесплатного образования детям со специальными образовательными потребностями, в том числе детям-инвалидам;</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д) формирование нового поколения учителей, готовых к творческому решению новых задач;</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е) обеспечение условий для осуществления профессиональной деятельности учителей, повышения уровня профессионального мастерства;</w:t>
      </w:r>
    </w:p>
    <w:p w:rsidR="00CB0000" w:rsidRPr="0021038C" w:rsidRDefault="00CB0000" w:rsidP="00652956">
      <w:pPr>
        <w:pStyle w:val="1"/>
        <w:ind w:firstLine="709"/>
        <w:jc w:val="both"/>
        <w:rPr>
          <w:sz w:val="28"/>
          <w:szCs w:val="28"/>
        </w:rPr>
      </w:pPr>
      <w:r w:rsidRPr="0021038C">
        <w:rPr>
          <w:sz w:val="28"/>
          <w:szCs w:val="28"/>
        </w:rPr>
        <w:t>ж) стимулирование инновационного развития системы образования;</w:t>
      </w:r>
    </w:p>
    <w:p w:rsidR="00CB0000" w:rsidRPr="0021038C" w:rsidRDefault="00CB0000" w:rsidP="00652956">
      <w:pPr>
        <w:pStyle w:val="1"/>
        <w:ind w:firstLine="709"/>
        <w:jc w:val="both"/>
        <w:rPr>
          <w:sz w:val="28"/>
          <w:szCs w:val="28"/>
        </w:rPr>
      </w:pPr>
      <w:r w:rsidRPr="0021038C">
        <w:rPr>
          <w:sz w:val="28"/>
          <w:szCs w:val="28"/>
        </w:rPr>
        <w:t xml:space="preserve">з) расширение самостоятельности образовательных </w:t>
      </w:r>
      <w:r w:rsidR="00E5450F" w:rsidRPr="0021038C">
        <w:rPr>
          <w:sz w:val="28"/>
          <w:szCs w:val="28"/>
        </w:rPr>
        <w:t>организаций и</w:t>
      </w:r>
      <w:r w:rsidRPr="0021038C">
        <w:rPr>
          <w:sz w:val="28"/>
          <w:szCs w:val="28"/>
        </w:rPr>
        <w:t xml:space="preserve"> усиление ответственности их руководителей;</w:t>
      </w:r>
    </w:p>
    <w:p w:rsidR="00CB0000" w:rsidRPr="0021038C" w:rsidRDefault="00CB0000" w:rsidP="00256302">
      <w:pPr>
        <w:spacing w:after="0" w:line="240" w:lineRule="auto"/>
        <w:ind w:firstLine="709"/>
        <w:jc w:val="both"/>
        <w:rPr>
          <w:rFonts w:ascii="Times New Roman" w:hAnsi="Times New Roman"/>
          <w:sz w:val="28"/>
          <w:szCs w:val="28"/>
        </w:rPr>
      </w:pPr>
      <w:r w:rsidRPr="0021038C">
        <w:rPr>
          <w:rFonts w:ascii="Times New Roman" w:hAnsi="Times New Roman"/>
          <w:sz w:val="28"/>
          <w:szCs w:val="28"/>
        </w:rPr>
        <w:t>и) обеспечение открытости образования к внешним запросам, применение проектных методов, конкурсное выявление и поддержка лидеров, успешно реализующих новые подходы на практике, адресность инструментов ресурсной поддержки и комплексный характер принимаемых решений;</w:t>
      </w:r>
    </w:p>
    <w:p w:rsidR="00CB0000" w:rsidRPr="0021038C" w:rsidRDefault="00CB0000" w:rsidP="00DF5E98">
      <w:pPr>
        <w:spacing w:after="0" w:line="240" w:lineRule="auto"/>
        <w:ind w:firstLine="709"/>
        <w:jc w:val="both"/>
        <w:rPr>
          <w:rFonts w:ascii="Times New Roman" w:hAnsi="Times New Roman"/>
          <w:kern w:val="36"/>
          <w:sz w:val="28"/>
          <w:szCs w:val="28"/>
        </w:rPr>
      </w:pPr>
      <w:r w:rsidRPr="0021038C">
        <w:rPr>
          <w:rFonts w:ascii="Times New Roman" w:hAnsi="Times New Roman"/>
          <w:sz w:val="28"/>
          <w:szCs w:val="28"/>
        </w:rPr>
        <w:lastRenderedPageBreak/>
        <w:t>к) поэтапное совершенствование системы оплаты труда, которая обусловит ее дальнейший рост с оптимизацией структуры занятости и усилением стимулирующего характера как на уровне образовательных организаций, так и конкретных работников.</w:t>
      </w:r>
    </w:p>
    <w:p w:rsidR="00EE5528" w:rsidRPr="0021038C" w:rsidRDefault="00EE5528"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631136" w:rsidRPr="0021038C" w:rsidRDefault="00631136" w:rsidP="00652956">
      <w:pPr>
        <w:pStyle w:val="ConsPlusNormal"/>
        <w:ind w:firstLine="0"/>
        <w:jc w:val="center"/>
        <w:rPr>
          <w:rFonts w:ascii="Times New Roman" w:hAnsi="Times New Roman" w:cs="Times New Roman"/>
          <w:b/>
          <w:sz w:val="28"/>
          <w:szCs w:val="28"/>
        </w:rPr>
      </w:pPr>
    </w:p>
    <w:p w:rsidR="00CB0000" w:rsidRPr="0021038C" w:rsidRDefault="00CB0000" w:rsidP="00652956">
      <w:pPr>
        <w:pStyle w:val="ConsPlusNormal"/>
        <w:ind w:firstLine="0"/>
        <w:jc w:val="center"/>
        <w:rPr>
          <w:rFonts w:ascii="Times New Roman" w:hAnsi="Times New Roman" w:cs="Times New Roman"/>
          <w:b/>
          <w:sz w:val="28"/>
          <w:szCs w:val="28"/>
        </w:rPr>
      </w:pPr>
      <w:r w:rsidRPr="0021038C">
        <w:rPr>
          <w:rFonts w:ascii="Times New Roman" w:hAnsi="Times New Roman" w:cs="Times New Roman"/>
          <w:b/>
          <w:sz w:val="28"/>
          <w:szCs w:val="28"/>
        </w:rPr>
        <w:lastRenderedPageBreak/>
        <w:t xml:space="preserve">Раздел </w:t>
      </w:r>
      <w:r w:rsidRPr="0021038C">
        <w:rPr>
          <w:rFonts w:ascii="Times New Roman" w:hAnsi="Times New Roman" w:cs="Times New Roman"/>
          <w:b/>
          <w:sz w:val="28"/>
          <w:szCs w:val="28"/>
          <w:lang w:val="en-US"/>
        </w:rPr>
        <w:t>II</w:t>
      </w:r>
    </w:p>
    <w:p w:rsidR="00CB0000" w:rsidRPr="0021038C" w:rsidRDefault="00CB0000" w:rsidP="00652956">
      <w:pPr>
        <w:pStyle w:val="ConsPlusNormal"/>
        <w:ind w:firstLine="0"/>
        <w:jc w:val="center"/>
        <w:rPr>
          <w:rFonts w:ascii="Times New Roman" w:hAnsi="Times New Roman" w:cs="Times New Roman"/>
          <w:b/>
          <w:sz w:val="28"/>
          <w:szCs w:val="28"/>
          <w:u w:val="single"/>
        </w:rPr>
      </w:pPr>
      <w:r w:rsidRPr="0021038C">
        <w:rPr>
          <w:rFonts w:ascii="Times New Roman" w:hAnsi="Times New Roman" w:cs="Times New Roman"/>
          <w:b/>
          <w:sz w:val="28"/>
          <w:szCs w:val="28"/>
          <w:u w:val="single"/>
        </w:rPr>
        <w:t>Цели муниципальной программы</w:t>
      </w:r>
    </w:p>
    <w:p w:rsidR="00CB0000" w:rsidRPr="0021038C" w:rsidRDefault="00CB0000" w:rsidP="00652956">
      <w:pPr>
        <w:jc w:val="center"/>
        <w:rPr>
          <w:b/>
          <w:sz w:val="28"/>
          <w:szCs w:val="28"/>
          <w:u w:val="single"/>
        </w:rPr>
      </w:pPr>
    </w:p>
    <w:p w:rsidR="00CB0000" w:rsidRPr="0021038C" w:rsidRDefault="00CB0000" w:rsidP="00652956">
      <w:pPr>
        <w:ind w:firstLine="720"/>
        <w:jc w:val="both"/>
        <w:rPr>
          <w:rFonts w:ascii="Times New Roman" w:hAnsi="Times New Roman"/>
          <w:sz w:val="28"/>
          <w:szCs w:val="28"/>
        </w:rPr>
      </w:pPr>
      <w:r w:rsidRPr="0021038C">
        <w:rPr>
          <w:rFonts w:ascii="Times New Roman" w:hAnsi="Times New Roman"/>
          <w:i/>
          <w:sz w:val="28"/>
          <w:szCs w:val="28"/>
          <w:u w:val="single"/>
        </w:rPr>
        <w:t xml:space="preserve">Цель </w:t>
      </w:r>
      <w:r w:rsidR="00E5450F" w:rsidRPr="0021038C">
        <w:rPr>
          <w:rFonts w:ascii="Times New Roman" w:hAnsi="Times New Roman"/>
          <w:i/>
          <w:sz w:val="28"/>
          <w:szCs w:val="28"/>
          <w:u w:val="single"/>
        </w:rPr>
        <w:t>муниципальной программы</w:t>
      </w:r>
      <w:r w:rsidRPr="0021038C">
        <w:rPr>
          <w:rFonts w:ascii="Times New Roman" w:hAnsi="Times New Roman"/>
          <w:sz w:val="28"/>
          <w:szCs w:val="28"/>
        </w:rPr>
        <w:t xml:space="preserve"> -</w:t>
      </w:r>
      <w:r w:rsidR="00F11C1D" w:rsidRPr="0021038C">
        <w:rPr>
          <w:rFonts w:ascii="Times New Roman" w:hAnsi="Times New Roman"/>
          <w:sz w:val="28"/>
          <w:szCs w:val="28"/>
        </w:rPr>
        <w:t xml:space="preserve"> </w:t>
      </w:r>
      <w:r w:rsidRPr="0021038C">
        <w:rPr>
          <w:rFonts w:ascii="Times New Roman" w:hAnsi="Times New Roman"/>
          <w:sz w:val="28"/>
          <w:szCs w:val="28"/>
        </w:rPr>
        <w:t>обеспечение позитивной социализации и учебной успешности каждого ребенка с учетом изменения культурной, социальной и технологической среды.</w:t>
      </w:r>
    </w:p>
    <w:p w:rsidR="00CB0000" w:rsidRPr="0021038C" w:rsidRDefault="00CB0000" w:rsidP="00256302">
      <w:pPr>
        <w:rPr>
          <w:rFonts w:ascii="Times New Roman" w:hAnsi="Times New Roman"/>
          <w:i/>
          <w:sz w:val="28"/>
          <w:szCs w:val="28"/>
          <w:u w:val="single"/>
        </w:rPr>
      </w:pPr>
      <w:r w:rsidRPr="0021038C">
        <w:rPr>
          <w:rFonts w:ascii="Times New Roman" w:hAnsi="Times New Roman"/>
          <w:i/>
          <w:sz w:val="28"/>
          <w:szCs w:val="28"/>
          <w:u w:val="single"/>
        </w:rPr>
        <w:t xml:space="preserve">Показатели достижения цели </w:t>
      </w:r>
      <w:r w:rsidR="00B34D97" w:rsidRPr="0021038C">
        <w:rPr>
          <w:rFonts w:ascii="Times New Roman" w:hAnsi="Times New Roman"/>
          <w:i/>
          <w:sz w:val="28"/>
          <w:szCs w:val="28"/>
          <w:u w:val="single"/>
        </w:rPr>
        <w:t>муниципальной</w:t>
      </w:r>
      <w:r w:rsidRPr="0021038C">
        <w:rPr>
          <w:rFonts w:ascii="Times New Roman" w:hAnsi="Times New Roman"/>
          <w:i/>
          <w:sz w:val="28"/>
          <w:szCs w:val="28"/>
          <w:u w:val="single"/>
        </w:rPr>
        <w:t xml:space="preserve"> программы:</w:t>
      </w:r>
    </w:p>
    <w:p w:rsidR="00CB0000" w:rsidRPr="0021038C" w:rsidRDefault="00CB0000" w:rsidP="00256302">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удовлетворенность населения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качеством образовательных услуг и их доступностью;</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достижения</w:t>
      </w:r>
      <w:r w:rsidRPr="0021038C">
        <w:rPr>
          <w:rFonts w:ascii="Times New Roman" w:hAnsi="Times New Roman"/>
          <w:sz w:val="28"/>
          <w:szCs w:val="28"/>
          <w:u w:val="single"/>
        </w:rPr>
        <w:t xml:space="preserve"> цели </w:t>
      </w:r>
    </w:p>
    <w:p w:rsidR="00CB0000" w:rsidRPr="0021038C" w:rsidRDefault="00CB0000"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охват программами дошкольного образования детей в возрасте 0-7 лет;</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в)</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3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выпускников муниципальных общеобразовательных организаций (учреждений), получивших аттестат о среднем </w:t>
      </w:r>
      <w:r w:rsidR="00E74170" w:rsidRPr="0021038C">
        <w:rPr>
          <w:rFonts w:ascii="Times New Roman" w:hAnsi="Times New Roman"/>
          <w:sz w:val="28"/>
          <w:szCs w:val="28"/>
        </w:rPr>
        <w:t>общем</w:t>
      </w:r>
      <w:r w:rsidRPr="0021038C">
        <w:rPr>
          <w:rFonts w:ascii="Times New Roman" w:hAnsi="Times New Roman"/>
          <w:sz w:val="28"/>
          <w:szCs w:val="28"/>
        </w:rPr>
        <w:t xml:space="preserve"> образовании;</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 xml:space="preserve">г)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4 достижения</w:t>
      </w:r>
      <w:r w:rsidRPr="0021038C">
        <w:rPr>
          <w:rFonts w:ascii="Times New Roman" w:hAnsi="Times New Roman"/>
          <w:sz w:val="28"/>
          <w:szCs w:val="28"/>
          <w:u w:val="single"/>
        </w:rPr>
        <w:t xml:space="preserve"> цели </w:t>
      </w:r>
    </w:p>
    <w:p w:rsidR="00CB0000" w:rsidRPr="0021038C" w:rsidRDefault="00CB0000" w:rsidP="00B50237">
      <w:pPr>
        <w:tabs>
          <w:tab w:val="left" w:pos="312"/>
        </w:tabs>
        <w:spacing w:after="0" w:line="240" w:lineRule="auto"/>
        <w:jc w:val="both"/>
        <w:rPr>
          <w:rFonts w:ascii="Times New Roman" w:hAnsi="Times New Roman"/>
          <w:sz w:val="28"/>
          <w:szCs w:val="28"/>
        </w:rPr>
      </w:pPr>
      <w:r w:rsidRPr="0021038C">
        <w:rPr>
          <w:rFonts w:ascii="Times New Roman" w:hAnsi="Times New Roman"/>
          <w:sz w:val="28"/>
          <w:szCs w:val="28"/>
        </w:rPr>
        <w:t>доля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w:t>
      </w:r>
    </w:p>
    <w:p w:rsidR="00CB0000" w:rsidRPr="0021038C" w:rsidRDefault="00CB0000" w:rsidP="00B50237">
      <w:pPr>
        <w:tabs>
          <w:tab w:val="left" w:pos="312"/>
        </w:tabs>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rPr>
        <w:t>д)</w:t>
      </w:r>
      <w:r w:rsidR="00B34D97"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5 достижения цели </w:t>
      </w:r>
    </w:p>
    <w:p w:rsidR="00CB0000" w:rsidRPr="0021038C" w:rsidRDefault="00D314EC"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доля расходов </w:t>
      </w:r>
      <w:r w:rsidR="00E5450F" w:rsidRPr="0021038C">
        <w:rPr>
          <w:rFonts w:ascii="Times New Roman" w:hAnsi="Times New Roman"/>
          <w:sz w:val="28"/>
          <w:szCs w:val="28"/>
        </w:rPr>
        <w:t>бюджета Осташковского</w:t>
      </w:r>
      <w:r w:rsidR="00CB0000" w:rsidRPr="0021038C">
        <w:rPr>
          <w:rFonts w:ascii="Times New Roman" w:hAnsi="Times New Roman"/>
          <w:sz w:val="28"/>
          <w:szCs w:val="28"/>
        </w:rPr>
        <w:t xml:space="preserve"> </w:t>
      </w:r>
      <w:r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Pr="0021038C">
        <w:rPr>
          <w:rFonts w:ascii="Times New Roman" w:hAnsi="Times New Roman"/>
          <w:sz w:val="28"/>
          <w:szCs w:val="28"/>
        </w:rPr>
        <w:t>а</w:t>
      </w:r>
      <w:r w:rsidR="00CB0000" w:rsidRPr="0021038C">
        <w:rPr>
          <w:rFonts w:ascii="Times New Roman" w:hAnsi="Times New Roman"/>
          <w:sz w:val="28"/>
          <w:szCs w:val="28"/>
        </w:rPr>
        <w:t xml:space="preserve"> </w:t>
      </w:r>
      <w:r w:rsidR="00E5450F" w:rsidRPr="0021038C">
        <w:rPr>
          <w:rFonts w:ascii="Times New Roman" w:hAnsi="Times New Roman"/>
          <w:sz w:val="28"/>
          <w:szCs w:val="28"/>
        </w:rPr>
        <w:t>на образование</w:t>
      </w:r>
      <w:r w:rsidR="00CB0000" w:rsidRPr="0021038C">
        <w:rPr>
          <w:rFonts w:ascii="Times New Roman" w:hAnsi="Times New Roman"/>
          <w:sz w:val="28"/>
          <w:szCs w:val="28"/>
        </w:rPr>
        <w:t>;</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Показатель 6 достижения цели</w:t>
      </w:r>
    </w:p>
    <w:p w:rsidR="00E15C5F" w:rsidRPr="0021038C" w:rsidRDefault="00E15C5F" w:rsidP="00256302">
      <w:pPr>
        <w:tabs>
          <w:tab w:val="left" w:pos="312"/>
        </w:tabs>
        <w:spacing w:after="0" w:line="240" w:lineRule="auto"/>
        <w:ind w:firstLine="720"/>
        <w:jc w:val="both"/>
        <w:rPr>
          <w:rFonts w:ascii="Times New Roman" w:hAnsi="Times New Roman"/>
          <w:sz w:val="28"/>
          <w:szCs w:val="28"/>
        </w:rPr>
      </w:pPr>
      <w:r w:rsidRPr="0021038C">
        <w:rPr>
          <w:rFonts w:ascii="Times New Roman" w:hAnsi="Times New Roman"/>
          <w:sz w:val="28"/>
          <w:szCs w:val="28"/>
        </w:rPr>
        <w:t>доля педагогов и руководителей, прошедших повышение квалификации</w:t>
      </w:r>
    </w:p>
    <w:p w:rsidR="00844B17" w:rsidRPr="0021038C" w:rsidRDefault="00844B17"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631136" w:rsidRPr="0021038C" w:rsidRDefault="00631136" w:rsidP="00913C26">
      <w:pPr>
        <w:rPr>
          <w:sz w:val="28"/>
          <w:szCs w:val="28"/>
        </w:rPr>
      </w:pPr>
    </w:p>
    <w:p w:rsidR="00CB0000" w:rsidRPr="0021038C" w:rsidRDefault="00CB0000" w:rsidP="00631136">
      <w:pPr>
        <w:spacing w:after="0" w:line="240" w:lineRule="auto"/>
        <w:jc w:val="center"/>
        <w:rPr>
          <w:rFonts w:ascii="Times New Roman" w:hAnsi="Times New Roman"/>
          <w:b/>
          <w:sz w:val="28"/>
          <w:szCs w:val="28"/>
        </w:rPr>
      </w:pPr>
      <w:r w:rsidRPr="0021038C">
        <w:rPr>
          <w:rFonts w:ascii="Times New Roman" w:hAnsi="Times New Roman"/>
          <w:b/>
          <w:sz w:val="28"/>
          <w:szCs w:val="28"/>
        </w:rPr>
        <w:lastRenderedPageBreak/>
        <w:t xml:space="preserve">Раздел </w:t>
      </w:r>
      <w:r w:rsidRPr="0021038C">
        <w:rPr>
          <w:rFonts w:ascii="Times New Roman" w:hAnsi="Times New Roman"/>
          <w:b/>
          <w:sz w:val="28"/>
          <w:szCs w:val="28"/>
          <w:lang w:val="en-US"/>
        </w:rPr>
        <w:t>III</w:t>
      </w:r>
    </w:p>
    <w:p w:rsidR="00CB0000" w:rsidRPr="0021038C" w:rsidRDefault="00CB0000" w:rsidP="00631136">
      <w:pPr>
        <w:spacing w:after="0" w:line="240" w:lineRule="auto"/>
        <w:jc w:val="center"/>
        <w:rPr>
          <w:rFonts w:ascii="Times New Roman" w:hAnsi="Times New Roman"/>
          <w:b/>
          <w:sz w:val="28"/>
          <w:szCs w:val="28"/>
          <w:u w:val="single"/>
        </w:rPr>
      </w:pPr>
      <w:r w:rsidRPr="0021038C">
        <w:rPr>
          <w:rFonts w:ascii="Times New Roman" w:hAnsi="Times New Roman"/>
          <w:b/>
          <w:sz w:val="28"/>
          <w:szCs w:val="28"/>
          <w:u w:val="single"/>
        </w:rPr>
        <w:t>Подпрограммы</w:t>
      </w:r>
    </w:p>
    <w:p w:rsidR="00CB0000" w:rsidRPr="0021038C" w:rsidRDefault="00CB0000" w:rsidP="0063113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 xml:space="preserve">Подпрограмма </w:t>
      </w:r>
      <w:r w:rsidR="00E5450F" w:rsidRPr="0021038C">
        <w:rPr>
          <w:rFonts w:ascii="Times New Roman" w:hAnsi="Times New Roman"/>
          <w:b/>
          <w:i/>
          <w:sz w:val="28"/>
          <w:szCs w:val="28"/>
          <w:u w:val="single"/>
        </w:rPr>
        <w:t>1 «</w:t>
      </w:r>
      <w:r w:rsidRPr="0021038C">
        <w:rPr>
          <w:rFonts w:ascii="Times New Roman" w:hAnsi="Times New Roman"/>
          <w:b/>
          <w:i/>
          <w:sz w:val="28"/>
          <w:szCs w:val="28"/>
          <w:u w:val="single"/>
        </w:rPr>
        <w:t xml:space="preserve">Модернизация </w:t>
      </w:r>
      <w:r w:rsidR="00E5450F" w:rsidRPr="0021038C">
        <w:rPr>
          <w:rFonts w:ascii="Times New Roman" w:hAnsi="Times New Roman"/>
          <w:b/>
          <w:i/>
          <w:sz w:val="28"/>
          <w:szCs w:val="28"/>
          <w:u w:val="single"/>
        </w:rPr>
        <w:t>начального общего</w:t>
      </w:r>
      <w:r w:rsidRPr="0021038C">
        <w:rPr>
          <w:rFonts w:ascii="Times New Roman" w:hAnsi="Times New Roman"/>
          <w:b/>
          <w:i/>
          <w:sz w:val="28"/>
          <w:szCs w:val="28"/>
          <w:u w:val="single"/>
        </w:rPr>
        <w:t xml:space="preserve">, основного общего, среднего общего и </w:t>
      </w:r>
      <w:r w:rsidR="00E5450F" w:rsidRPr="0021038C">
        <w:rPr>
          <w:rFonts w:ascii="Times New Roman" w:hAnsi="Times New Roman"/>
          <w:b/>
          <w:i/>
          <w:sz w:val="28"/>
          <w:szCs w:val="28"/>
          <w:u w:val="single"/>
        </w:rPr>
        <w:t>дополнительного образования</w:t>
      </w:r>
      <w:r w:rsidRPr="0021038C">
        <w:rPr>
          <w:rFonts w:ascii="Times New Roman" w:hAnsi="Times New Roman"/>
          <w:b/>
          <w:i/>
          <w:sz w:val="28"/>
          <w:szCs w:val="28"/>
          <w:u w:val="single"/>
        </w:rPr>
        <w:t>»</w:t>
      </w:r>
    </w:p>
    <w:p w:rsidR="00631136" w:rsidRPr="0021038C" w:rsidRDefault="00631136" w:rsidP="00631136">
      <w:pPr>
        <w:spacing w:after="0" w:line="240" w:lineRule="auto"/>
        <w:jc w:val="center"/>
        <w:rPr>
          <w:rFonts w:ascii="Times New Roman" w:hAnsi="Times New Roman"/>
          <w:b/>
          <w:i/>
          <w:sz w:val="28"/>
          <w:szCs w:val="28"/>
          <w:u w:val="single"/>
        </w:rPr>
      </w:pPr>
    </w:p>
    <w:p w:rsidR="00CB0000" w:rsidRPr="0021038C" w:rsidRDefault="00CB0000" w:rsidP="0063113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CB0000" w:rsidRPr="0021038C" w:rsidRDefault="00CB0000" w:rsidP="00185155">
      <w:pPr>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«Модернизация начального общего, основного общего, среднего общего и дополнительного образования» предусмотрено формирование современной модели общего и дополнительного образования в </w:t>
      </w:r>
      <w:r w:rsidR="00D314EC" w:rsidRPr="0021038C">
        <w:rPr>
          <w:rFonts w:ascii="Times New Roman" w:hAnsi="Times New Roman"/>
          <w:sz w:val="28"/>
          <w:szCs w:val="28"/>
        </w:rPr>
        <w:t>Осташковском</w:t>
      </w:r>
      <w:r w:rsidRPr="0021038C">
        <w:rPr>
          <w:rFonts w:ascii="Times New Roman" w:hAnsi="Times New Roman"/>
          <w:sz w:val="28"/>
          <w:szCs w:val="28"/>
        </w:rPr>
        <w:t xml:space="preserve"> </w:t>
      </w:r>
      <w:r w:rsidR="00D314EC" w:rsidRPr="0021038C">
        <w:rPr>
          <w:rFonts w:ascii="Times New Roman" w:hAnsi="Times New Roman"/>
          <w:sz w:val="28"/>
          <w:szCs w:val="28"/>
        </w:rPr>
        <w:t>городском</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CB0000" w:rsidRPr="0021038C" w:rsidRDefault="00CB0000" w:rsidP="0010748B">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 xml:space="preserve">Задачи подпрограммы </w:t>
      </w:r>
      <w:r w:rsidRPr="0021038C">
        <w:rPr>
          <w:rFonts w:ascii="Times New Roman" w:hAnsi="Times New Roman"/>
          <w:sz w:val="28"/>
          <w:szCs w:val="28"/>
        </w:rPr>
        <w:t>«Модернизация начального общего, основного общего, среднего общего и дополнительного образования»</w:t>
      </w:r>
      <w:r w:rsidRPr="0021038C">
        <w:rPr>
          <w:rFonts w:ascii="Times New Roman" w:hAnsi="Times New Roman"/>
          <w:sz w:val="28"/>
          <w:szCs w:val="28"/>
          <w:u w:val="single"/>
        </w:rPr>
        <w:t>:</w:t>
      </w:r>
    </w:p>
    <w:p w:rsidR="00CB0000" w:rsidRPr="0021038C" w:rsidRDefault="00CB0000" w:rsidP="0010748B">
      <w:pPr>
        <w:pStyle w:val="ConsPlusNonformat"/>
        <w:ind w:firstLine="720"/>
        <w:jc w:val="both"/>
        <w:rPr>
          <w:rFonts w:ascii="Times New Roman" w:hAnsi="Times New Roman" w:cs="Times New Roman"/>
          <w:sz w:val="28"/>
          <w:szCs w:val="28"/>
        </w:rPr>
      </w:pPr>
      <w:r w:rsidRPr="0021038C">
        <w:rPr>
          <w:rFonts w:ascii="Times New Roman" w:hAnsi="Times New Roman" w:cs="Times New Roman"/>
          <w:sz w:val="28"/>
          <w:szCs w:val="28"/>
          <w:u w:val="single"/>
        </w:rPr>
        <w:t>а) задача 1</w:t>
      </w:r>
      <w:r w:rsidRPr="0021038C">
        <w:rPr>
          <w:rFonts w:ascii="Times New Roman" w:hAnsi="Times New Roman" w:cs="Times New Roman"/>
          <w:sz w:val="28"/>
          <w:szCs w:val="28"/>
        </w:rPr>
        <w:t xml:space="preserve"> «Удовлетворение потребностей населения в получении услуг </w:t>
      </w:r>
      <w:r w:rsidR="00E5450F" w:rsidRPr="0021038C">
        <w:rPr>
          <w:rFonts w:ascii="Times New Roman" w:hAnsi="Times New Roman" w:cs="Times New Roman"/>
          <w:sz w:val="28"/>
          <w:szCs w:val="28"/>
        </w:rPr>
        <w:t>качественного образования</w:t>
      </w:r>
      <w:r w:rsidRPr="0021038C">
        <w:rPr>
          <w:rFonts w:ascii="Times New Roman" w:hAnsi="Times New Roman" w:cs="Times New Roman"/>
          <w:sz w:val="28"/>
          <w:szCs w:val="28"/>
        </w:rPr>
        <w:t>»;</w:t>
      </w:r>
    </w:p>
    <w:p w:rsidR="00CB0000" w:rsidRPr="0021038C" w:rsidRDefault="00A52F5D"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б) задача</w:t>
      </w:r>
      <w:r w:rsidR="00CB0000" w:rsidRPr="0021038C">
        <w:rPr>
          <w:rFonts w:ascii="Times New Roman" w:hAnsi="Times New Roman"/>
          <w:sz w:val="28"/>
          <w:szCs w:val="28"/>
          <w:u w:val="single"/>
        </w:rPr>
        <w:t xml:space="preserve"> 2</w:t>
      </w:r>
      <w:r w:rsidR="00E74170"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«Развитие инфраструктуры общеобразовательных организаций (учреждений) и организаций (учреждений) дополнительного образования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в) задача 3</w:t>
      </w:r>
      <w:r w:rsidRPr="0021038C">
        <w:rPr>
          <w:rFonts w:ascii="Times New Roman" w:hAnsi="Times New Roman"/>
          <w:sz w:val="28"/>
          <w:szCs w:val="28"/>
        </w:rPr>
        <w:t xml:space="preserve"> «Обеспечение доступности образовательных </w:t>
      </w:r>
      <w:r w:rsidR="00E5450F" w:rsidRPr="0021038C">
        <w:rPr>
          <w:rFonts w:ascii="Times New Roman" w:hAnsi="Times New Roman"/>
          <w:sz w:val="28"/>
          <w:szCs w:val="28"/>
        </w:rPr>
        <w:t>услуг вне</w:t>
      </w:r>
      <w:r w:rsidRPr="0021038C">
        <w:rPr>
          <w:rFonts w:ascii="Times New Roman" w:hAnsi="Times New Roman"/>
          <w:sz w:val="28"/>
          <w:szCs w:val="28"/>
        </w:rPr>
        <w:t xml:space="preserve">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CB0000" w:rsidRPr="0021038C" w:rsidRDefault="00CB0000" w:rsidP="0010748B">
      <w:pPr>
        <w:pStyle w:val="ConsPlusNonformat"/>
        <w:ind w:firstLine="720"/>
        <w:jc w:val="both"/>
        <w:rPr>
          <w:rFonts w:ascii="Times New Roman" w:eastAsia="BookmanOldStyle" w:hAnsi="Times New Roman" w:cs="Times New Roman"/>
          <w:bCs/>
          <w:sz w:val="28"/>
          <w:szCs w:val="28"/>
        </w:rPr>
      </w:pPr>
      <w:r w:rsidRPr="0021038C">
        <w:rPr>
          <w:rFonts w:ascii="Times New Roman" w:hAnsi="Times New Roman" w:cs="Times New Roman"/>
          <w:sz w:val="28"/>
          <w:szCs w:val="28"/>
          <w:u w:val="single"/>
        </w:rPr>
        <w:t>г) з</w:t>
      </w:r>
      <w:r w:rsidRPr="0021038C">
        <w:rPr>
          <w:rFonts w:ascii="Times New Roman" w:eastAsia="BookmanOldStyle" w:hAnsi="Times New Roman" w:cs="Times New Roman"/>
          <w:bCs/>
          <w:sz w:val="28"/>
          <w:szCs w:val="28"/>
          <w:u w:val="single"/>
        </w:rPr>
        <w:t>адача 4</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p>
    <w:p w:rsidR="00CB0000" w:rsidRPr="0021038C" w:rsidRDefault="00E5450F" w:rsidP="0010748B">
      <w:pPr>
        <w:pStyle w:val="ConsPlusNonformat"/>
        <w:ind w:firstLine="720"/>
        <w:jc w:val="both"/>
        <w:rPr>
          <w:rFonts w:ascii="Times New Roman" w:eastAsia="BookmanOldStyle" w:hAnsi="Times New Roman" w:cs="Times New Roman"/>
          <w:bCs/>
          <w:sz w:val="28"/>
          <w:szCs w:val="28"/>
        </w:rPr>
      </w:pPr>
      <w:r w:rsidRPr="0021038C">
        <w:rPr>
          <w:rFonts w:ascii="Times New Roman" w:eastAsia="BookmanOldStyle" w:hAnsi="Times New Roman" w:cs="Times New Roman"/>
          <w:bCs/>
          <w:sz w:val="28"/>
          <w:szCs w:val="28"/>
        </w:rPr>
        <w:t>д)</w:t>
      </w:r>
      <w:r w:rsidRPr="0021038C">
        <w:rPr>
          <w:rFonts w:ascii="Times New Roman" w:eastAsia="BookmanOldStyle" w:hAnsi="Times New Roman" w:cs="Times New Roman"/>
          <w:bCs/>
          <w:sz w:val="28"/>
          <w:szCs w:val="28"/>
          <w:u w:val="single"/>
        </w:rPr>
        <w:t xml:space="preserve"> задача</w:t>
      </w:r>
      <w:r w:rsidR="00CB0000" w:rsidRPr="0021038C">
        <w:rPr>
          <w:rFonts w:ascii="Times New Roman" w:eastAsia="BookmanOldStyle" w:hAnsi="Times New Roman" w:cs="Times New Roman"/>
          <w:bCs/>
          <w:sz w:val="28"/>
          <w:szCs w:val="28"/>
          <w:u w:val="single"/>
        </w:rPr>
        <w:t xml:space="preserve"> 5</w:t>
      </w:r>
      <w:r w:rsidR="00CB0000" w:rsidRPr="0021038C">
        <w:rPr>
          <w:rFonts w:ascii="Times New Roman" w:eastAsia="BookmanOldStyle" w:hAnsi="Times New Roman" w:cs="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w:t>
      </w:r>
    </w:p>
    <w:p w:rsidR="00CB0000" w:rsidRPr="0021038C" w:rsidRDefault="00CB0000" w:rsidP="0010748B">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2. </w:t>
      </w:r>
      <w:r w:rsidRPr="0021038C">
        <w:rPr>
          <w:rFonts w:ascii="Times New Roman" w:hAnsi="Times New Roman"/>
          <w:sz w:val="28"/>
          <w:szCs w:val="28"/>
          <w:u w:val="single"/>
        </w:rPr>
        <w:t>Показатели достижения задачи 1</w:t>
      </w:r>
      <w:r w:rsidRPr="0021038C">
        <w:rPr>
          <w:rFonts w:ascii="Times New Roman" w:hAnsi="Times New Roman"/>
          <w:sz w:val="28"/>
          <w:szCs w:val="28"/>
        </w:rPr>
        <w:t xml:space="preserve">: «Удовлетворение потребностей населения в получении услуг </w:t>
      </w:r>
      <w:r w:rsidR="00E5450F" w:rsidRPr="0021038C">
        <w:rPr>
          <w:rFonts w:ascii="Times New Roman" w:hAnsi="Times New Roman"/>
          <w:sz w:val="28"/>
          <w:szCs w:val="28"/>
        </w:rPr>
        <w:t>качественного образования</w:t>
      </w:r>
      <w:r w:rsidRPr="0021038C">
        <w:rPr>
          <w:rFonts w:ascii="Times New Roman" w:hAnsi="Times New Roman"/>
          <w:sz w:val="28"/>
          <w:szCs w:val="28"/>
        </w:rPr>
        <w:t>»;</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общего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общеобразовательных учреждениях;</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xml:space="preserve">) доля школьников, обучающихся в учреждениях повышенного уровня, в общей численности обучающихся в дневных общеобразовательных </w:t>
      </w:r>
      <w:r w:rsidR="0095377D" w:rsidRPr="0021038C">
        <w:rPr>
          <w:rFonts w:ascii="Times New Roman" w:hAnsi="Times New Roman"/>
          <w:sz w:val="28"/>
          <w:szCs w:val="28"/>
        </w:rPr>
        <w:t>организациях (</w:t>
      </w:r>
      <w:r w:rsidR="00CB0000" w:rsidRPr="0021038C">
        <w:rPr>
          <w:rFonts w:ascii="Times New Roman" w:hAnsi="Times New Roman"/>
          <w:sz w:val="28"/>
          <w:szCs w:val="28"/>
        </w:rPr>
        <w:t>учреждениях</w:t>
      </w:r>
      <w:r w:rsidR="0095377D"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D314EC" w:rsidRPr="0021038C">
        <w:rPr>
          <w:rFonts w:ascii="Times New Roman" w:hAnsi="Times New Roman"/>
          <w:sz w:val="28"/>
          <w:szCs w:val="28"/>
        </w:rPr>
        <w:t>) доля расходов бюджета 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общее образование в объеме расходов бюджета </w:t>
      </w:r>
      <w:r w:rsidR="00D314EC" w:rsidRPr="0021038C">
        <w:rPr>
          <w:rFonts w:ascii="Times New Roman" w:hAnsi="Times New Roman"/>
          <w:sz w:val="28"/>
          <w:szCs w:val="28"/>
        </w:rPr>
        <w:t>Осташковского</w:t>
      </w:r>
      <w:r w:rsidR="00CB0000"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00CB0000" w:rsidRPr="0021038C">
        <w:rPr>
          <w:rFonts w:ascii="Times New Roman" w:hAnsi="Times New Roman"/>
          <w:sz w:val="28"/>
          <w:szCs w:val="28"/>
        </w:rPr>
        <w:t xml:space="preserve"> на отрасль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г</w:t>
      </w:r>
      <w:r w:rsidR="00CB0000" w:rsidRPr="0021038C">
        <w:rPr>
          <w:rFonts w:ascii="Times New Roman" w:hAnsi="Times New Roman"/>
          <w:sz w:val="28"/>
          <w:szCs w:val="28"/>
        </w:rPr>
        <w:t>) доля обуча</w:t>
      </w:r>
      <w:r w:rsidR="00F704D8" w:rsidRPr="0021038C">
        <w:rPr>
          <w:rFonts w:ascii="Times New Roman" w:hAnsi="Times New Roman"/>
          <w:sz w:val="28"/>
          <w:szCs w:val="28"/>
        </w:rPr>
        <w:t>ющихся 11</w:t>
      </w:r>
      <w:r w:rsidR="00CB0000" w:rsidRPr="0021038C">
        <w:rPr>
          <w:rFonts w:ascii="Times New Roman" w:hAnsi="Times New Roman"/>
          <w:sz w:val="28"/>
          <w:szCs w:val="28"/>
        </w:rPr>
        <w:t xml:space="preserve"> классов, получивших аттестат о среднем общем образовании;</w:t>
      </w:r>
    </w:p>
    <w:p w:rsidR="0095377D"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доля обучающихся 9 классов, получивших аттестат</w:t>
      </w:r>
      <w:r w:rsidR="0095377D" w:rsidRPr="0021038C">
        <w:rPr>
          <w:rFonts w:ascii="Times New Roman" w:hAnsi="Times New Roman"/>
          <w:sz w:val="28"/>
          <w:szCs w:val="28"/>
        </w:rPr>
        <w:t xml:space="preserve"> об основном общем образовании;</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xml:space="preserve">) охват детей программами дополнительного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образовательных учреждениях (организациях) дополнительного образования</w:t>
      </w:r>
      <w:r w:rsidR="0095377D" w:rsidRPr="0021038C">
        <w:rPr>
          <w:rFonts w:ascii="Times New Roman" w:hAnsi="Times New Roman"/>
          <w:sz w:val="28"/>
          <w:szCs w:val="28"/>
        </w:rPr>
        <w:t xml:space="preserve"> (в возрасте от 5 до 18 лет);</w:t>
      </w:r>
    </w:p>
    <w:p w:rsidR="00CB0000" w:rsidRPr="0021038C" w:rsidRDefault="006B021D" w:rsidP="0010748B">
      <w:pPr>
        <w:spacing w:after="0" w:line="240" w:lineRule="auto"/>
        <w:jc w:val="both"/>
        <w:rPr>
          <w:rFonts w:ascii="Times New Roman" w:hAnsi="Times New Roman"/>
          <w:sz w:val="28"/>
          <w:szCs w:val="28"/>
        </w:rPr>
      </w:pPr>
      <w:r w:rsidRPr="0021038C">
        <w:rPr>
          <w:rFonts w:ascii="Times New Roman" w:hAnsi="Times New Roman"/>
          <w:sz w:val="28"/>
          <w:szCs w:val="28"/>
        </w:rPr>
        <w:t>ж</w:t>
      </w:r>
      <w:r w:rsidR="00CB0000" w:rsidRPr="0021038C">
        <w:rPr>
          <w:rFonts w:ascii="Times New Roman" w:hAnsi="Times New Roman"/>
          <w:sz w:val="28"/>
          <w:szCs w:val="28"/>
        </w:rPr>
        <w:t>) уровень удовлетворенности населения качеством предоставляемых образовательных услуг (на основе анкетирования населения и данных проводимых соцопросов);</w:t>
      </w:r>
    </w:p>
    <w:p w:rsidR="0095377D" w:rsidRPr="0021038C" w:rsidRDefault="0095377D" w:rsidP="0010748B">
      <w:pPr>
        <w:spacing w:after="0" w:line="240" w:lineRule="auto"/>
        <w:jc w:val="both"/>
        <w:rPr>
          <w:rFonts w:ascii="Times New Roman" w:hAnsi="Times New Roman"/>
          <w:sz w:val="28"/>
          <w:szCs w:val="28"/>
        </w:rPr>
      </w:pPr>
      <w:r w:rsidRPr="0021038C">
        <w:rPr>
          <w:rFonts w:ascii="Times New Roman" w:hAnsi="Times New Roman"/>
          <w:sz w:val="28"/>
          <w:szCs w:val="28"/>
        </w:rPr>
        <w:t>з) доля муниципальных учреждений Осташковского городского округа, в которых ликвидировано обучение в 3-ю смену.</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2</w:t>
      </w:r>
      <w:r w:rsidRPr="0021038C">
        <w:rPr>
          <w:rFonts w:ascii="Times New Roman" w:hAnsi="Times New Roman"/>
          <w:sz w:val="28"/>
          <w:szCs w:val="28"/>
        </w:rPr>
        <w:t xml:space="preserve"> «Развитие инфраструктуры общеобразовательных учреждений (организаций) и учреждений (</w:t>
      </w:r>
      <w:r w:rsidR="00E5450F" w:rsidRPr="0021038C">
        <w:rPr>
          <w:rFonts w:ascii="Times New Roman" w:hAnsi="Times New Roman"/>
          <w:sz w:val="28"/>
          <w:szCs w:val="28"/>
        </w:rPr>
        <w:t>организаций)</w:t>
      </w:r>
      <w:r w:rsidRPr="0021038C">
        <w:rPr>
          <w:rFonts w:ascii="Times New Roman" w:hAnsi="Times New Roman"/>
          <w:sz w:val="28"/>
          <w:szCs w:val="28"/>
        </w:rPr>
        <w:t xml:space="preserve">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 xml:space="preserve">городского </w:t>
      </w:r>
      <w:r w:rsidR="00BF0E16" w:rsidRPr="0021038C">
        <w:rPr>
          <w:rFonts w:ascii="Times New Roman" w:hAnsi="Times New Roman"/>
          <w:sz w:val="28"/>
          <w:szCs w:val="28"/>
        </w:rPr>
        <w:t>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образовательных услуг»;</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а) доля школьников, обучающихся в муниципальных образовательных учреждениях (организациях), соответствующих современным условиям осуществления образовательного процесса;</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б) доля общеобразовательных организаций (учреждений), имеющих все виды благоустройства</w:t>
      </w:r>
      <w:r w:rsidR="006B021D" w:rsidRPr="0021038C">
        <w:rPr>
          <w:rFonts w:ascii="Times New Roman" w:hAnsi="Times New Roman"/>
          <w:sz w:val="28"/>
          <w:szCs w:val="28"/>
        </w:rPr>
        <w:t>;</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3</w:t>
      </w:r>
      <w:r w:rsidRPr="0021038C">
        <w:rPr>
          <w:rFonts w:ascii="Times New Roman" w:hAnsi="Times New Roman"/>
          <w:sz w:val="28"/>
          <w:szCs w:val="28"/>
        </w:rPr>
        <w:t xml:space="preserve"> «Обеспечение доступности качественных образовательных услуг в общеобразовательных учреждениях вне зависимости </w:t>
      </w:r>
      <w:r w:rsidR="00E5450F" w:rsidRPr="0021038C">
        <w:rPr>
          <w:rFonts w:ascii="Times New Roman" w:hAnsi="Times New Roman"/>
          <w:sz w:val="28"/>
          <w:szCs w:val="28"/>
        </w:rPr>
        <w:t>от места</w:t>
      </w:r>
      <w:r w:rsidRPr="0021038C">
        <w:rPr>
          <w:rFonts w:ascii="Times New Roman" w:hAnsi="Times New Roman"/>
          <w:sz w:val="28"/>
          <w:szCs w:val="28"/>
        </w:rPr>
        <w:t xml:space="preserve"> проживания и состояния здоровья обучающихся»:</w:t>
      </w:r>
    </w:p>
    <w:p w:rsidR="006B021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доля сельских школьников, которым обеспечен ежедневный подвоз </w:t>
      </w:r>
      <w:r w:rsidR="00E5450F" w:rsidRPr="0021038C">
        <w:rPr>
          <w:rFonts w:ascii="Times New Roman" w:hAnsi="Times New Roman"/>
          <w:sz w:val="28"/>
          <w:szCs w:val="28"/>
        </w:rPr>
        <w:t>в общеобразовательные</w:t>
      </w:r>
      <w:r w:rsidRPr="0021038C">
        <w:rPr>
          <w:rFonts w:ascii="Times New Roman" w:hAnsi="Times New Roman"/>
          <w:sz w:val="28"/>
          <w:szCs w:val="28"/>
        </w:rPr>
        <w:t xml:space="preserve"> учреждения (</w:t>
      </w:r>
      <w:r w:rsidR="00E5450F" w:rsidRPr="0021038C">
        <w:rPr>
          <w:rFonts w:ascii="Times New Roman" w:hAnsi="Times New Roman"/>
          <w:sz w:val="28"/>
          <w:szCs w:val="28"/>
        </w:rPr>
        <w:t>организации) специальным</w:t>
      </w:r>
      <w:r w:rsidRPr="0021038C">
        <w:rPr>
          <w:rFonts w:ascii="Times New Roman" w:hAnsi="Times New Roman"/>
          <w:sz w:val="28"/>
          <w:szCs w:val="28"/>
        </w:rPr>
        <w:t xml:space="preserve"> школьным автотранспортом в общей численности шко</w:t>
      </w:r>
      <w:r w:rsidR="006B021D" w:rsidRPr="0021038C">
        <w:rPr>
          <w:rFonts w:ascii="Times New Roman" w:hAnsi="Times New Roman"/>
          <w:sz w:val="28"/>
          <w:szCs w:val="28"/>
        </w:rPr>
        <w:t>льников, нуждающихся в подвозе;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детей –инвалидов, которые получают дистанционное образование;</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количество школ –участников программы «Доступная среда»</w:t>
      </w:r>
    </w:p>
    <w:p w:rsidR="00CB0000" w:rsidRPr="0021038C" w:rsidRDefault="00CB0000" w:rsidP="0010748B">
      <w:pPr>
        <w:pStyle w:val="ConsPlusNonformat"/>
        <w:jc w:val="both"/>
        <w:rPr>
          <w:rFonts w:ascii="Times New Roman" w:hAnsi="Times New Roman" w:cs="Times New Roman"/>
          <w:sz w:val="28"/>
          <w:szCs w:val="28"/>
        </w:rPr>
      </w:pPr>
      <w:r w:rsidRPr="0021038C">
        <w:rPr>
          <w:rFonts w:ascii="Times New Roman" w:hAnsi="Times New Roman" w:cs="Times New Roman"/>
          <w:sz w:val="28"/>
          <w:szCs w:val="28"/>
          <w:u w:val="single"/>
        </w:rPr>
        <w:t>Показатели достижения задачи 4</w:t>
      </w:r>
      <w:r w:rsidRPr="0021038C">
        <w:rPr>
          <w:rFonts w:ascii="Times New Roman" w:hAnsi="Times New Roman" w:cs="Times New Roman"/>
          <w:sz w:val="28"/>
          <w:szCs w:val="28"/>
        </w:rPr>
        <w:t xml:space="preserve"> «Обеспечение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доля обучающихся охваченных горячим питанием.</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б</w:t>
      </w:r>
      <w:r w:rsidR="00CB0000" w:rsidRPr="0021038C">
        <w:rPr>
          <w:rFonts w:ascii="Times New Roman" w:hAnsi="Times New Roman"/>
          <w:sz w:val="28"/>
          <w:szCs w:val="28"/>
        </w:rPr>
        <w:t>) количество школ-участников проекта «Школьный спорт»</w:t>
      </w:r>
    </w:p>
    <w:p w:rsidR="00CB000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доля обучающихся, охваченных проектом «Школьный спорт»</w:t>
      </w:r>
    </w:p>
    <w:p w:rsidR="00CB0000" w:rsidRPr="0021038C" w:rsidRDefault="00CB0000" w:rsidP="0010748B">
      <w:pPr>
        <w:spacing w:after="0" w:line="240" w:lineRule="auto"/>
        <w:jc w:val="both"/>
        <w:rPr>
          <w:rFonts w:ascii="Times New Roman" w:hAnsi="Times New Roman"/>
          <w:sz w:val="28"/>
          <w:szCs w:val="28"/>
        </w:rPr>
      </w:pPr>
      <w:r w:rsidRPr="0021038C">
        <w:rPr>
          <w:rFonts w:ascii="Times New Roman" w:hAnsi="Times New Roman"/>
          <w:sz w:val="28"/>
          <w:szCs w:val="28"/>
          <w:u w:val="single"/>
        </w:rPr>
        <w:t>Показатели достижения задачи 5</w:t>
      </w:r>
      <w:r w:rsidR="00C24E01" w:rsidRPr="0021038C">
        <w:rPr>
          <w:rFonts w:ascii="Times New Roman" w:hAnsi="Times New Roman"/>
          <w:sz w:val="28"/>
          <w:szCs w:val="28"/>
          <w:u w:val="single"/>
        </w:rPr>
        <w:t xml:space="preserve"> </w:t>
      </w:r>
      <w:r w:rsidRPr="0021038C">
        <w:rPr>
          <w:rFonts w:ascii="Times New Roman" w:eastAsia="BookmanOldStyle" w:hAnsi="Times New Roman"/>
          <w:bCs/>
          <w:sz w:val="28"/>
          <w:szCs w:val="28"/>
        </w:rPr>
        <w:t>«Создание современной системы оценки индивидуальных образовательных достижений обучающихся и профес</w:t>
      </w:r>
      <w:r w:rsidR="006B021D" w:rsidRPr="0021038C">
        <w:rPr>
          <w:rFonts w:ascii="Times New Roman" w:eastAsia="BookmanOldStyle" w:hAnsi="Times New Roman"/>
          <w:bCs/>
          <w:sz w:val="28"/>
          <w:szCs w:val="28"/>
        </w:rPr>
        <w:t>сиональных достижений педагогов</w:t>
      </w:r>
      <w:r w:rsidRPr="0021038C">
        <w:rPr>
          <w:rFonts w:ascii="Times New Roman" w:eastAsia="BookmanOldStyle" w:hAnsi="Times New Roman"/>
          <w:bCs/>
          <w:sz w:val="28"/>
          <w:szCs w:val="28"/>
        </w:rPr>
        <w:t>»</w:t>
      </w:r>
      <w:r w:rsidRPr="0021038C">
        <w:rPr>
          <w:rFonts w:ascii="Times New Roman" w:hAnsi="Times New Roman"/>
          <w:sz w:val="28"/>
          <w:szCs w:val="28"/>
        </w:rPr>
        <w:t>:</w:t>
      </w:r>
    </w:p>
    <w:p w:rsidR="00631030" w:rsidRPr="0021038C" w:rsidRDefault="006B021D"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доля выпускников 9-х </w:t>
      </w:r>
      <w:r w:rsidR="00E5450F" w:rsidRPr="0021038C">
        <w:rPr>
          <w:rFonts w:ascii="Times New Roman" w:hAnsi="Times New Roman"/>
          <w:sz w:val="28"/>
          <w:szCs w:val="28"/>
        </w:rPr>
        <w:t>классов,</w:t>
      </w:r>
      <w:r w:rsidR="00CB0000" w:rsidRPr="0021038C">
        <w:rPr>
          <w:rFonts w:ascii="Times New Roman" w:hAnsi="Times New Roman"/>
          <w:sz w:val="28"/>
          <w:szCs w:val="28"/>
        </w:rPr>
        <w:t xml:space="preserve"> успешно прошедших государственную итоговую аттестаци</w:t>
      </w:r>
      <w:r w:rsidR="00E74170" w:rsidRPr="0021038C">
        <w:rPr>
          <w:rFonts w:ascii="Times New Roman" w:hAnsi="Times New Roman"/>
          <w:sz w:val="28"/>
          <w:szCs w:val="28"/>
        </w:rPr>
        <w:t>ю</w:t>
      </w:r>
      <w:r w:rsidR="00CB0000" w:rsidRPr="0021038C">
        <w:rPr>
          <w:rFonts w:ascii="Times New Roman" w:hAnsi="Times New Roman"/>
          <w:sz w:val="28"/>
          <w:szCs w:val="28"/>
        </w:rPr>
        <w:t>;</w:t>
      </w:r>
      <w:r w:rsidR="00631030" w:rsidRPr="0021038C">
        <w:rPr>
          <w:rFonts w:ascii="Times New Roman" w:hAnsi="Times New Roman"/>
          <w:sz w:val="28"/>
          <w:szCs w:val="28"/>
        </w:rPr>
        <w:t xml:space="preserve"> </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русскому языку;</w:t>
      </w:r>
    </w:p>
    <w:p w:rsidR="0063103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в)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(база);</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E5450F" w:rsidRPr="0021038C">
        <w:rPr>
          <w:rFonts w:ascii="Times New Roman" w:hAnsi="Times New Roman"/>
          <w:sz w:val="28"/>
          <w:szCs w:val="28"/>
        </w:rPr>
        <w:t>доля выпускников</w:t>
      </w:r>
      <w:r w:rsidRPr="0021038C">
        <w:rPr>
          <w:rFonts w:ascii="Times New Roman" w:hAnsi="Times New Roman"/>
          <w:sz w:val="28"/>
          <w:szCs w:val="28"/>
        </w:rPr>
        <w:t>, успешно сдавших единый государственный экзамен (ЕГЭ) по математике (профиль);</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доля </w:t>
      </w:r>
      <w:r w:rsidR="00E15C5F" w:rsidRPr="0021038C">
        <w:rPr>
          <w:rFonts w:ascii="Times New Roman" w:hAnsi="Times New Roman"/>
          <w:sz w:val="28"/>
          <w:szCs w:val="28"/>
        </w:rPr>
        <w:t>обучающихся</w:t>
      </w:r>
      <w:r w:rsidR="00CB0000" w:rsidRPr="0021038C">
        <w:rPr>
          <w:rFonts w:ascii="Times New Roman" w:hAnsi="Times New Roman"/>
          <w:sz w:val="28"/>
          <w:szCs w:val="28"/>
        </w:rPr>
        <w:t>, принявших участие в предметных олимпиадах, конкурсах и соревнованиях;</w:t>
      </w:r>
    </w:p>
    <w:p w:rsidR="00CB0000" w:rsidRPr="0021038C" w:rsidRDefault="00631030" w:rsidP="0095377D">
      <w:pPr>
        <w:spacing w:after="0" w:line="240" w:lineRule="auto"/>
        <w:jc w:val="both"/>
        <w:rPr>
          <w:rFonts w:ascii="Times New Roman" w:hAnsi="Times New Roman"/>
          <w:sz w:val="28"/>
          <w:szCs w:val="28"/>
        </w:rPr>
      </w:pPr>
      <w:r w:rsidRPr="0021038C">
        <w:rPr>
          <w:rFonts w:ascii="Times New Roman" w:hAnsi="Times New Roman"/>
          <w:sz w:val="28"/>
          <w:szCs w:val="28"/>
        </w:rPr>
        <w:t>е</w:t>
      </w:r>
      <w:r w:rsidR="00CB0000" w:rsidRPr="0021038C">
        <w:rPr>
          <w:rFonts w:ascii="Times New Roman" w:hAnsi="Times New Roman"/>
          <w:sz w:val="28"/>
          <w:szCs w:val="28"/>
        </w:rPr>
        <w:t>) доля педагогов, принявших участие в конкурсах профессионального мастерства</w:t>
      </w:r>
      <w:r w:rsidR="00980B08" w:rsidRPr="0021038C">
        <w:rPr>
          <w:rFonts w:ascii="Times New Roman" w:hAnsi="Times New Roman"/>
          <w:sz w:val="28"/>
          <w:szCs w:val="28"/>
        </w:rPr>
        <w:t>.</w:t>
      </w:r>
    </w:p>
    <w:p w:rsidR="00CB0000" w:rsidRPr="0021038C" w:rsidRDefault="00CB0000" w:rsidP="009D6C76">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95377D"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i/>
          <w:sz w:val="28"/>
          <w:szCs w:val="28"/>
        </w:rPr>
        <w:t>1.</w:t>
      </w:r>
      <w:r w:rsidRPr="0021038C">
        <w:rPr>
          <w:rFonts w:ascii="Times New Roman" w:hAnsi="Times New Roman"/>
          <w:b/>
          <w:i/>
          <w:sz w:val="28"/>
          <w:szCs w:val="28"/>
          <w:u w:val="single"/>
        </w:rPr>
        <w:t>Задача 1</w:t>
      </w:r>
      <w:r w:rsidRPr="0021038C">
        <w:rPr>
          <w:rFonts w:ascii="Times New Roman" w:hAnsi="Times New Roman"/>
          <w:sz w:val="28"/>
          <w:szCs w:val="28"/>
        </w:rPr>
        <w:t xml:space="preserve"> «Удовлетворение потребностей населения в получении услуг качественного образования» включает следующие мероприятия:</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а</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1</w:t>
      </w:r>
      <w:r w:rsidR="00CB0000" w:rsidRPr="0021038C">
        <w:rPr>
          <w:rFonts w:ascii="Times New Roman" w:hAnsi="Times New Roman"/>
          <w:sz w:val="28"/>
          <w:szCs w:val="28"/>
        </w:rPr>
        <w:t xml:space="preserve"> «Проведение анкетирования и социологических опросов населения с целью выявления степени </w:t>
      </w:r>
      <w:r w:rsidR="00E5450F" w:rsidRPr="0021038C">
        <w:rPr>
          <w:rFonts w:ascii="Times New Roman" w:hAnsi="Times New Roman"/>
          <w:sz w:val="28"/>
          <w:szCs w:val="28"/>
        </w:rPr>
        <w:t>удовлетворения жителей</w:t>
      </w:r>
      <w:r w:rsidR="00CB0000" w:rsidRPr="0021038C">
        <w:rPr>
          <w:rFonts w:ascii="Times New Roman" w:hAnsi="Times New Roman"/>
          <w:sz w:val="28"/>
          <w:szCs w:val="28"/>
        </w:rPr>
        <w:t xml:space="preserve"> </w:t>
      </w:r>
      <w:r w:rsidR="00B34D97" w:rsidRPr="0021038C">
        <w:rPr>
          <w:rFonts w:ascii="Times New Roman" w:hAnsi="Times New Roman"/>
          <w:sz w:val="28"/>
          <w:szCs w:val="28"/>
        </w:rPr>
        <w:t>округа</w:t>
      </w:r>
      <w:r w:rsidR="00CB0000" w:rsidRPr="0021038C">
        <w:rPr>
          <w:rFonts w:ascii="Times New Roman" w:hAnsi="Times New Roman"/>
          <w:sz w:val="28"/>
          <w:szCs w:val="28"/>
        </w:rPr>
        <w:t xml:space="preserve"> услугами начального общего, основного общего, среднего общего и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w:t>
      </w:r>
      <w:r w:rsidRPr="0021038C">
        <w:rPr>
          <w:rFonts w:ascii="Times New Roman" w:hAnsi="Times New Roman"/>
          <w:sz w:val="28"/>
          <w:szCs w:val="28"/>
          <w:u w:val="single"/>
        </w:rPr>
        <w:t xml:space="preserve"> Показатель 1 административного мероприятия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проведённых опросов»</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б) мероприятие 2</w:t>
      </w:r>
      <w:r w:rsidR="00CB0000" w:rsidRPr="0021038C">
        <w:rPr>
          <w:rFonts w:ascii="Times New Roman" w:hAnsi="Times New Roman"/>
          <w:sz w:val="28"/>
          <w:szCs w:val="28"/>
        </w:rPr>
        <w:t xml:space="preserve"> «Обеспечение деятельности образовательных организаций (учреждений), реализующих программы начального общего, основного общего, </w:t>
      </w:r>
      <w:r w:rsidR="00E5450F" w:rsidRPr="0021038C">
        <w:rPr>
          <w:rFonts w:ascii="Times New Roman" w:hAnsi="Times New Roman"/>
          <w:sz w:val="28"/>
          <w:szCs w:val="28"/>
        </w:rPr>
        <w:t>среднего общего</w:t>
      </w:r>
      <w:r w:rsidR="00CB0000" w:rsidRPr="0021038C">
        <w:rPr>
          <w:rFonts w:ascii="Times New Roman" w:hAnsi="Times New Roman"/>
          <w:sz w:val="28"/>
          <w:szCs w:val="28"/>
        </w:rPr>
        <w:t xml:space="preserve">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 за счет средств областного и местного бюджетов</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Мероприятие включает в себя деятельность: </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 по реализации норматива подушевого финансирования, </w:t>
      </w:r>
      <w:r w:rsidR="00E5450F" w:rsidRPr="0021038C">
        <w:rPr>
          <w:rFonts w:ascii="Times New Roman" w:hAnsi="Times New Roman"/>
          <w:sz w:val="28"/>
          <w:szCs w:val="28"/>
        </w:rPr>
        <w:t>доведения субвенций</w:t>
      </w:r>
      <w:r w:rsidRPr="0021038C">
        <w:rPr>
          <w:rFonts w:ascii="Times New Roman" w:hAnsi="Times New Roman"/>
          <w:sz w:val="28"/>
          <w:szCs w:val="28"/>
        </w:rPr>
        <w:t xml:space="preserve"> областного бюджета Тверск</w:t>
      </w:r>
      <w:r w:rsidR="00F704D8" w:rsidRPr="0021038C">
        <w:rPr>
          <w:rFonts w:ascii="Times New Roman" w:hAnsi="Times New Roman"/>
          <w:sz w:val="28"/>
          <w:szCs w:val="28"/>
        </w:rPr>
        <w:t>ой области общеобразовательным</w:t>
      </w:r>
      <w:r w:rsidRPr="0021038C">
        <w:rPr>
          <w:rFonts w:ascii="Times New Roman" w:hAnsi="Times New Roman"/>
          <w:sz w:val="28"/>
          <w:szCs w:val="28"/>
        </w:rPr>
        <w:t xml:space="preserve"> учреждения</w:t>
      </w:r>
      <w:r w:rsidR="00F704D8" w:rsidRPr="0021038C">
        <w:rPr>
          <w:rFonts w:ascii="Times New Roman" w:hAnsi="Times New Roman"/>
          <w:sz w:val="28"/>
          <w:szCs w:val="28"/>
        </w:rPr>
        <w:t>м</w:t>
      </w:r>
      <w:r w:rsidRPr="0021038C">
        <w:rPr>
          <w:rFonts w:ascii="Times New Roman" w:hAnsi="Times New Roman"/>
          <w:sz w:val="28"/>
          <w:szCs w:val="28"/>
        </w:rPr>
        <w:t xml:space="preserve">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для осуществления расходов на оплату труда, компенсационных выплат педагогическим работникам на приобретение книгоиздательской продукции, частичное обеспечение материальных затрат, непосредственно связанных с образовательным процессом.</w:t>
      </w:r>
    </w:p>
    <w:p w:rsidR="00CB0000" w:rsidRPr="0021038C" w:rsidRDefault="00CB0000" w:rsidP="0095377D">
      <w:pPr>
        <w:spacing w:after="0" w:line="240" w:lineRule="auto"/>
        <w:ind w:firstLine="709"/>
        <w:jc w:val="both"/>
        <w:rPr>
          <w:rFonts w:ascii="Times New Roman" w:hAnsi="Times New Roman"/>
          <w:sz w:val="28"/>
          <w:szCs w:val="28"/>
        </w:rPr>
      </w:pPr>
      <w:r w:rsidRPr="0021038C">
        <w:rPr>
          <w:rFonts w:ascii="Times New Roman" w:hAnsi="Times New Roman"/>
          <w:sz w:val="28"/>
          <w:szCs w:val="28"/>
        </w:rPr>
        <w:t xml:space="preserve">Методика расчета норматива, объем субвенций и порядок предоставления субвенций местным бюджетам определяются постановлением Правительства Тверской области; </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общеобразовательных организаций (учреждений)»;</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общеобразовательных организаций (учреждений)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w:t>
      </w:r>
      <w:r w:rsidRPr="0021038C">
        <w:rPr>
          <w:rFonts w:ascii="Times New Roman" w:hAnsi="Times New Roman"/>
          <w:sz w:val="28"/>
          <w:szCs w:val="28"/>
          <w:u w:val="single"/>
        </w:rPr>
        <w:t xml:space="preserve"> мероприятие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00CB0000" w:rsidRPr="0021038C">
        <w:rPr>
          <w:rFonts w:ascii="Times New Roman" w:hAnsi="Times New Roman"/>
          <w:sz w:val="28"/>
          <w:szCs w:val="28"/>
        </w:rPr>
        <w:t xml:space="preserve">Обеспечение деятельности образовательных организаций (учреждений) дополнительного образования по оказанию услуг качественного </w:t>
      </w:r>
      <w:r w:rsidR="00E5450F" w:rsidRPr="0021038C">
        <w:rPr>
          <w:rFonts w:ascii="Times New Roman" w:hAnsi="Times New Roman"/>
          <w:sz w:val="28"/>
          <w:szCs w:val="28"/>
        </w:rPr>
        <w:t>образования в</w:t>
      </w:r>
      <w:r w:rsidR="00CB0000" w:rsidRPr="0021038C">
        <w:rPr>
          <w:rFonts w:ascii="Times New Roman" w:hAnsi="Times New Roman"/>
          <w:sz w:val="28"/>
          <w:szCs w:val="28"/>
        </w:rPr>
        <w:t xml:space="preserve"> рамках выполнения муниципального задания»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Количество детей, охваченных услугами муниципальных образовательных организаций (учреждений) дополнительного образования»;</w:t>
      </w:r>
    </w:p>
    <w:p w:rsidR="00CB0000"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2 мероприятия</w:t>
      </w:r>
      <w:r w:rsidRPr="0021038C">
        <w:rPr>
          <w:rFonts w:ascii="Times New Roman" w:hAnsi="Times New Roman"/>
          <w:sz w:val="28"/>
          <w:szCs w:val="28"/>
          <w:u w:val="single"/>
        </w:rPr>
        <w:t xml:space="preserve"> </w:t>
      </w:r>
      <w:r w:rsidR="00E5450F" w:rsidRPr="0021038C">
        <w:rPr>
          <w:rFonts w:ascii="Times New Roman" w:hAnsi="Times New Roman"/>
          <w:sz w:val="28"/>
          <w:szCs w:val="28"/>
          <w:u w:val="single"/>
        </w:rPr>
        <w:t>3</w:t>
      </w:r>
      <w:r w:rsidR="00E5450F" w:rsidRPr="0021038C">
        <w:rPr>
          <w:rFonts w:ascii="Times New Roman" w:hAnsi="Times New Roman"/>
          <w:sz w:val="28"/>
          <w:szCs w:val="28"/>
        </w:rPr>
        <w:t xml:space="preserve"> «</w:t>
      </w:r>
      <w:r w:rsidRPr="0021038C">
        <w:rPr>
          <w:rFonts w:ascii="Times New Roman" w:hAnsi="Times New Roman"/>
          <w:sz w:val="28"/>
          <w:szCs w:val="28"/>
        </w:rPr>
        <w:t>Средний размер субсидии на муниципальное задание образовательных организаций (учреждений) дополнительного образования в расчёте на 1 ребёнка»</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г</w:t>
      </w:r>
      <w:r w:rsidR="00CB0000" w:rsidRPr="0021038C">
        <w:rPr>
          <w:rFonts w:ascii="Times New Roman" w:hAnsi="Times New Roman"/>
          <w:sz w:val="28"/>
          <w:szCs w:val="28"/>
        </w:rPr>
        <w:t>)</w:t>
      </w:r>
      <w:r w:rsidR="00CB0000" w:rsidRPr="0021038C">
        <w:rPr>
          <w:rFonts w:ascii="Times New Roman" w:hAnsi="Times New Roman"/>
          <w:sz w:val="28"/>
          <w:szCs w:val="28"/>
          <w:u w:val="single"/>
        </w:rPr>
        <w:t xml:space="preserve"> мероприятие </w:t>
      </w:r>
      <w:r w:rsidRPr="0021038C">
        <w:rPr>
          <w:rFonts w:ascii="Times New Roman" w:hAnsi="Times New Roman"/>
          <w:sz w:val="28"/>
          <w:szCs w:val="28"/>
          <w:u w:val="single"/>
        </w:rPr>
        <w:t>4</w:t>
      </w:r>
      <w:r w:rsidR="00CB0000" w:rsidRPr="0021038C">
        <w:rPr>
          <w:rFonts w:ascii="Times New Roman" w:hAnsi="Times New Roman"/>
          <w:sz w:val="28"/>
          <w:szCs w:val="28"/>
        </w:rPr>
        <w:t xml:space="preserve"> «Укрепление материально-технической базы муниципальных общеобразовательных организаций (</w:t>
      </w:r>
      <w:r w:rsidR="00E5450F" w:rsidRPr="0021038C">
        <w:rPr>
          <w:rFonts w:ascii="Times New Roman" w:hAnsi="Times New Roman"/>
          <w:sz w:val="28"/>
          <w:szCs w:val="28"/>
        </w:rPr>
        <w:t>учреждений) начального</w:t>
      </w:r>
      <w:r w:rsidR="00CB0000" w:rsidRPr="0021038C">
        <w:rPr>
          <w:rFonts w:ascii="Times New Roman" w:hAnsi="Times New Roman"/>
          <w:sz w:val="28"/>
          <w:szCs w:val="28"/>
        </w:rPr>
        <w:t xml:space="preserve"> общего, основного общего, среднего общего образования</w:t>
      </w:r>
      <w:r w:rsidR="00631030" w:rsidRPr="0021038C">
        <w:rPr>
          <w:rFonts w:ascii="Times New Roman" w:hAnsi="Times New Roman"/>
          <w:sz w:val="28"/>
          <w:szCs w:val="28"/>
        </w:rPr>
        <w:t>»</w:t>
      </w:r>
      <w:r w:rsidR="00DF7BCB">
        <w:rPr>
          <w:rFonts w:ascii="Times New Roman" w:hAnsi="Times New Roman"/>
          <w:sz w:val="28"/>
          <w:szCs w:val="28"/>
        </w:rPr>
        <w:t>.</w:t>
      </w:r>
    </w:p>
    <w:p w:rsidR="00502657"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E15C5F" w:rsidRPr="0021038C">
        <w:rPr>
          <w:rFonts w:ascii="Times New Roman" w:hAnsi="Times New Roman"/>
          <w:sz w:val="28"/>
          <w:szCs w:val="28"/>
          <w:u w:val="single"/>
        </w:rPr>
        <w:t>4</w:t>
      </w:r>
      <w:r w:rsidRPr="0021038C">
        <w:rPr>
          <w:rFonts w:ascii="Times New Roman" w:hAnsi="Times New Roman"/>
          <w:sz w:val="28"/>
          <w:szCs w:val="28"/>
          <w:u w:val="single"/>
        </w:rPr>
        <w:t xml:space="preserve"> </w:t>
      </w:r>
      <w:r w:rsidRPr="0021038C">
        <w:rPr>
          <w:rFonts w:ascii="Times New Roman" w:hAnsi="Times New Roman"/>
          <w:sz w:val="28"/>
          <w:szCs w:val="28"/>
        </w:rPr>
        <w:t>«Количество общеобразовательных учреждений (организаций), в которых проведены мероприятия по укреплению материально-технической базы»</w:t>
      </w:r>
    </w:p>
    <w:p w:rsidR="00CB0000" w:rsidRPr="0021038C" w:rsidRDefault="00E15C5F" w:rsidP="0095377D">
      <w:pPr>
        <w:spacing w:after="0" w:line="240" w:lineRule="auto"/>
        <w:jc w:val="both"/>
        <w:rPr>
          <w:rFonts w:ascii="Times New Roman" w:hAnsi="Times New Roman"/>
          <w:sz w:val="28"/>
          <w:szCs w:val="28"/>
        </w:rPr>
      </w:pPr>
      <w:r w:rsidRPr="0021038C">
        <w:rPr>
          <w:rFonts w:ascii="Times New Roman" w:hAnsi="Times New Roman"/>
          <w:sz w:val="28"/>
          <w:szCs w:val="28"/>
        </w:rPr>
        <w:t>д</w:t>
      </w:r>
      <w:r w:rsidR="00CB0000" w:rsidRPr="0021038C">
        <w:rPr>
          <w:rFonts w:ascii="Times New Roman" w:hAnsi="Times New Roman"/>
          <w:sz w:val="28"/>
          <w:szCs w:val="28"/>
        </w:rPr>
        <w:t xml:space="preserve">) </w:t>
      </w:r>
      <w:r w:rsidRPr="0021038C">
        <w:rPr>
          <w:rFonts w:ascii="Times New Roman" w:hAnsi="Times New Roman"/>
          <w:sz w:val="28"/>
          <w:szCs w:val="28"/>
          <w:u w:val="single"/>
        </w:rPr>
        <w:t>мероприятие 5</w:t>
      </w:r>
      <w:r w:rsidR="00CB0000" w:rsidRPr="0021038C">
        <w:rPr>
          <w:rFonts w:ascii="Times New Roman" w:hAnsi="Times New Roman"/>
          <w:sz w:val="28"/>
          <w:szCs w:val="28"/>
        </w:rPr>
        <w:t xml:space="preserve"> «</w:t>
      </w:r>
      <w:r w:rsidR="00E04633" w:rsidRPr="0021038C">
        <w:rPr>
          <w:rFonts w:ascii="Times New Roman" w:hAnsi="Times New Roman"/>
          <w:sz w:val="28"/>
          <w:szCs w:val="28"/>
        </w:rPr>
        <w:t xml:space="preserve">Укрепление материально-технической базы муниципальных </w:t>
      </w:r>
      <w:r w:rsidR="00CB0000" w:rsidRPr="0021038C">
        <w:rPr>
          <w:rFonts w:ascii="Times New Roman" w:hAnsi="Times New Roman"/>
          <w:sz w:val="28"/>
          <w:szCs w:val="28"/>
        </w:rPr>
        <w:t xml:space="preserve">образовательных </w:t>
      </w:r>
      <w:r w:rsidR="00E04633" w:rsidRPr="0021038C">
        <w:rPr>
          <w:rFonts w:ascii="Times New Roman" w:hAnsi="Times New Roman"/>
          <w:sz w:val="28"/>
          <w:szCs w:val="28"/>
        </w:rPr>
        <w:t>организаций</w:t>
      </w:r>
      <w:r w:rsidR="008666D9"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00CB0000" w:rsidRPr="0021038C">
        <w:rPr>
          <w:rFonts w:ascii="Times New Roman" w:hAnsi="Times New Roman"/>
          <w:sz w:val="28"/>
          <w:szCs w:val="28"/>
        </w:rPr>
        <w:t>)</w:t>
      </w:r>
      <w:r w:rsidR="008666D9" w:rsidRPr="0021038C">
        <w:rPr>
          <w:rFonts w:ascii="Times New Roman" w:hAnsi="Times New Roman"/>
          <w:sz w:val="28"/>
          <w:szCs w:val="28"/>
        </w:rPr>
        <w:t xml:space="preserve"> </w:t>
      </w:r>
      <w:r w:rsidR="00CB0000" w:rsidRPr="0021038C">
        <w:rPr>
          <w:rFonts w:ascii="Times New Roman" w:hAnsi="Times New Roman"/>
          <w:sz w:val="28"/>
          <w:szCs w:val="28"/>
        </w:rPr>
        <w:t>дополнительного образования</w:t>
      </w:r>
      <w:r w:rsidR="00980B08" w:rsidRPr="0021038C">
        <w:rPr>
          <w:rFonts w:ascii="Times New Roman" w:hAnsi="Times New Roman"/>
          <w:sz w:val="28"/>
          <w:szCs w:val="28"/>
        </w:rPr>
        <w:t>»</w:t>
      </w:r>
      <w:r w:rsidR="005B1532" w:rsidRPr="0021038C">
        <w:rPr>
          <w:rFonts w:ascii="Times New Roman" w:hAnsi="Times New Roman"/>
          <w:sz w:val="28"/>
          <w:szCs w:val="28"/>
        </w:rPr>
        <w:t>.</w:t>
      </w:r>
    </w:p>
    <w:p w:rsidR="00E04633" w:rsidRPr="0021038C" w:rsidRDefault="008666D9" w:rsidP="0095377D">
      <w:pPr>
        <w:spacing w:after="0" w:line="240" w:lineRule="auto"/>
        <w:jc w:val="both"/>
        <w:rPr>
          <w:rFonts w:ascii="Times New Roman" w:hAnsi="Times New Roman"/>
          <w:color w:val="FF0000"/>
          <w:sz w:val="28"/>
          <w:szCs w:val="28"/>
        </w:rPr>
      </w:pPr>
      <w:r w:rsidRPr="0021038C">
        <w:rPr>
          <w:rFonts w:ascii="Times New Roman" w:hAnsi="Times New Roman"/>
          <w:sz w:val="28"/>
          <w:szCs w:val="28"/>
        </w:rPr>
        <w:t xml:space="preserve">- </w:t>
      </w:r>
      <w:r w:rsidR="00E15C5F"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E15C5F" w:rsidRPr="0021038C">
        <w:rPr>
          <w:rFonts w:ascii="Times New Roman" w:hAnsi="Times New Roman"/>
          <w:sz w:val="28"/>
          <w:szCs w:val="28"/>
          <w:u w:val="single"/>
        </w:rPr>
        <w:t xml:space="preserve"> 5</w:t>
      </w:r>
      <w:r w:rsidRPr="0021038C">
        <w:rPr>
          <w:rFonts w:ascii="Times New Roman" w:hAnsi="Times New Roman"/>
          <w:sz w:val="28"/>
          <w:szCs w:val="28"/>
          <w:u w:val="single"/>
        </w:rPr>
        <w:t xml:space="preserve"> </w:t>
      </w:r>
      <w:r w:rsidRPr="0021038C">
        <w:rPr>
          <w:rFonts w:ascii="Times New Roman" w:hAnsi="Times New Roman"/>
          <w:sz w:val="28"/>
          <w:szCs w:val="28"/>
        </w:rPr>
        <w:t xml:space="preserve">«Количество </w:t>
      </w:r>
      <w:r w:rsidR="00E04633" w:rsidRPr="0021038C">
        <w:rPr>
          <w:rFonts w:ascii="Times New Roman" w:hAnsi="Times New Roman"/>
          <w:sz w:val="28"/>
          <w:szCs w:val="28"/>
        </w:rPr>
        <w:t>образовательных организаций</w:t>
      </w:r>
      <w:r w:rsidRPr="0021038C">
        <w:rPr>
          <w:rFonts w:ascii="Times New Roman" w:hAnsi="Times New Roman"/>
          <w:sz w:val="28"/>
          <w:szCs w:val="28"/>
        </w:rPr>
        <w:t xml:space="preserve"> </w:t>
      </w:r>
      <w:r w:rsidR="00E04633" w:rsidRPr="0021038C">
        <w:rPr>
          <w:rFonts w:ascii="Times New Roman" w:hAnsi="Times New Roman"/>
          <w:sz w:val="28"/>
          <w:szCs w:val="28"/>
        </w:rPr>
        <w:t>(учреждений</w:t>
      </w:r>
      <w:r w:rsidRPr="0021038C">
        <w:rPr>
          <w:rFonts w:ascii="Times New Roman" w:hAnsi="Times New Roman"/>
          <w:sz w:val="28"/>
          <w:szCs w:val="28"/>
        </w:rPr>
        <w:t xml:space="preserve">) дополнительного образования, </w:t>
      </w:r>
      <w:r w:rsidR="00E04633" w:rsidRPr="0021038C">
        <w:rPr>
          <w:rFonts w:ascii="Times New Roman" w:hAnsi="Times New Roman"/>
          <w:sz w:val="28"/>
          <w:szCs w:val="28"/>
        </w:rPr>
        <w:t>в которых проведены мероприятия по укреплению материально-технической базы»</w:t>
      </w:r>
      <w:r w:rsidRPr="0021038C">
        <w:rPr>
          <w:rFonts w:ascii="Times New Roman" w:hAnsi="Times New Roman"/>
          <w:color w:val="FF0000"/>
          <w:sz w:val="28"/>
          <w:szCs w:val="28"/>
        </w:rPr>
        <w:t xml:space="preserve"> </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е) </w:t>
      </w:r>
      <w:r w:rsidRPr="0021038C">
        <w:rPr>
          <w:rFonts w:ascii="Times New Roman" w:hAnsi="Times New Roman"/>
          <w:sz w:val="28"/>
          <w:szCs w:val="28"/>
          <w:u w:val="single"/>
        </w:rPr>
        <w:t>мероприятие 6</w:t>
      </w:r>
      <w:r w:rsidRPr="0021038C">
        <w:rPr>
          <w:rFonts w:ascii="Times New Roman" w:hAnsi="Times New Roman"/>
          <w:sz w:val="28"/>
          <w:szCs w:val="28"/>
        </w:rPr>
        <w:t xml:space="preserve"> «Проведение мероприятий по расходам на приобретение видеопроектора, заточной машины, инструментов для резьбы по дереву для МБОУ ДО "ДДТ"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C31E8B" w:rsidRPr="0021038C" w:rsidRDefault="00C31E8B"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1 мероприятия 6 </w:t>
      </w:r>
      <w:r w:rsidRPr="0021038C">
        <w:rPr>
          <w:rFonts w:ascii="Times New Roman" w:hAnsi="Times New Roman"/>
          <w:sz w:val="28"/>
          <w:szCs w:val="28"/>
        </w:rPr>
        <w:t>«Количество образовательных организаций (учреждений в которых произведены расходы на приобретение видеопроектора, заточной машины, инструментов для резьбы по дереву за счет средств, поступающих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87B84" w:rsidRPr="0021038C" w:rsidRDefault="00487B84"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7</w:t>
      </w:r>
      <w:r w:rsidRPr="0021038C">
        <w:rPr>
          <w:rFonts w:ascii="Times New Roman" w:hAnsi="Times New Roman"/>
          <w:sz w:val="28"/>
          <w:szCs w:val="28"/>
        </w:rPr>
        <w:t xml:space="preserve"> "Приобретение специализированных программных продуктов" за счет местного бюджета"</w:t>
      </w:r>
    </w:p>
    <w:p w:rsidR="00487B84"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487B84" w:rsidRPr="0021038C">
        <w:rPr>
          <w:rFonts w:ascii="Times New Roman" w:hAnsi="Times New Roman"/>
          <w:sz w:val="28"/>
          <w:szCs w:val="28"/>
          <w:u w:val="single"/>
        </w:rPr>
        <w:t>Показатель 1 мероприятия 7</w:t>
      </w:r>
      <w:r w:rsidR="00487B84" w:rsidRPr="0021038C">
        <w:rPr>
          <w:rFonts w:ascii="Times New Roman" w:hAnsi="Times New Roman"/>
          <w:sz w:val="28"/>
          <w:szCs w:val="28"/>
        </w:rPr>
        <w:t xml:space="preserve"> "Количество общеобразовательных организаций (учреждений</w:t>
      </w:r>
      <w:r w:rsidR="0090447B" w:rsidRPr="0021038C">
        <w:rPr>
          <w:rFonts w:ascii="Times New Roman" w:hAnsi="Times New Roman"/>
          <w:sz w:val="28"/>
          <w:szCs w:val="28"/>
        </w:rPr>
        <w:t>),</w:t>
      </w:r>
      <w:r w:rsidR="00487B84" w:rsidRPr="0021038C">
        <w:rPr>
          <w:rFonts w:ascii="Times New Roman" w:hAnsi="Times New Roman"/>
          <w:sz w:val="28"/>
          <w:szCs w:val="28"/>
        </w:rPr>
        <w:t xml:space="preserve"> в которых установлены специализированные программы</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з) </w:t>
      </w:r>
      <w:r w:rsidRPr="0021038C">
        <w:rPr>
          <w:rFonts w:ascii="Times New Roman" w:hAnsi="Times New Roman"/>
          <w:sz w:val="28"/>
          <w:szCs w:val="28"/>
          <w:u w:val="single"/>
        </w:rPr>
        <w:t>мероприятие 8 задачи 1 подпрограммы 1</w:t>
      </w:r>
      <w:r w:rsidRPr="0021038C">
        <w:rPr>
          <w:rFonts w:ascii="Times New Roman" w:hAnsi="Times New Roman"/>
          <w:sz w:val="28"/>
          <w:szCs w:val="28"/>
        </w:rPr>
        <w:t xml:space="preserve"> "Проведение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95377D" w:rsidRPr="0021038C" w:rsidRDefault="0095377D"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8 задачи 1 подпрограммы 1</w:t>
      </w:r>
      <w:r w:rsidRPr="0021038C">
        <w:rPr>
          <w:rFonts w:ascii="Times New Roman" w:hAnsi="Times New Roman"/>
          <w:sz w:val="28"/>
          <w:szCs w:val="28"/>
        </w:rPr>
        <w:t xml:space="preserve">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на раннюю профориентацию"</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и) </w:t>
      </w:r>
      <w:r w:rsidRPr="00DF7BCB">
        <w:rPr>
          <w:rFonts w:ascii="Times New Roman" w:hAnsi="Times New Roman"/>
          <w:sz w:val="28"/>
          <w:szCs w:val="28"/>
          <w:u w:val="single"/>
        </w:rPr>
        <w:t>Мероприятие 9 задачи 1 подпрограммы 1</w:t>
      </w:r>
      <w:r w:rsidRPr="0021038C">
        <w:rPr>
          <w:rFonts w:ascii="Times New Roman" w:hAnsi="Times New Roman"/>
          <w:sz w:val="28"/>
          <w:szCs w:val="28"/>
        </w:rPr>
        <w:t xml:space="preserve"> "Ежемесячное денежное вознаграждение за классное руководство педагогическим работникам муниципальных общеобразовательных организаций"</w:t>
      </w:r>
    </w:p>
    <w:p w:rsidR="00155F1E" w:rsidRPr="0021038C" w:rsidRDefault="00155F1E" w:rsidP="0095377D">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DF7BCB">
        <w:rPr>
          <w:rFonts w:ascii="Times New Roman" w:hAnsi="Times New Roman"/>
          <w:sz w:val="28"/>
          <w:szCs w:val="28"/>
          <w:u w:val="single"/>
        </w:rPr>
        <w:t>Показатель 1 мероприятия 9 задачи 1 подпрограммы 1</w:t>
      </w:r>
      <w:r w:rsidRPr="0021038C">
        <w:rPr>
          <w:rFonts w:ascii="Times New Roman" w:hAnsi="Times New Roman"/>
          <w:sz w:val="28"/>
          <w:szCs w:val="28"/>
        </w:rPr>
        <w:t xml:space="preserve"> "Количество педагогических работников, получающих ежемесячное денежное вознаграждение за классное руководство"</w:t>
      </w:r>
    </w:p>
    <w:p w:rsidR="00844A54" w:rsidRPr="0021038C" w:rsidRDefault="00CB0000" w:rsidP="0095377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2. </w:t>
      </w:r>
      <w:r w:rsidRPr="0021038C">
        <w:rPr>
          <w:rFonts w:ascii="Times New Roman" w:hAnsi="Times New Roman"/>
          <w:b/>
          <w:i/>
          <w:sz w:val="28"/>
          <w:szCs w:val="28"/>
          <w:u w:val="single"/>
        </w:rPr>
        <w:t>Задача 2</w:t>
      </w:r>
      <w:r w:rsidRPr="0021038C">
        <w:rPr>
          <w:rFonts w:ascii="Times New Roman" w:hAnsi="Times New Roman"/>
          <w:sz w:val="28"/>
          <w:szCs w:val="28"/>
        </w:rPr>
        <w:t xml:space="preserve"> «Развитие инфраструктуры общеобразовательных организаций (учреждений) и </w:t>
      </w:r>
      <w:r w:rsidR="00E5450F" w:rsidRPr="0021038C">
        <w:rPr>
          <w:rFonts w:ascii="Times New Roman" w:hAnsi="Times New Roman"/>
          <w:sz w:val="28"/>
          <w:szCs w:val="28"/>
        </w:rPr>
        <w:t>организаций (</w:t>
      </w:r>
      <w:r w:rsidRPr="0021038C">
        <w:rPr>
          <w:rFonts w:ascii="Times New Roman" w:hAnsi="Times New Roman"/>
          <w:sz w:val="28"/>
          <w:szCs w:val="28"/>
        </w:rPr>
        <w:t xml:space="preserve">учреждений) дополнительного образования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в соответствии с требованиями действующего законодательства в целях обеспечения качества условий предоставления образов</w:t>
      </w:r>
      <w:r w:rsidR="008666D9" w:rsidRPr="0021038C">
        <w:rPr>
          <w:rFonts w:ascii="Times New Roman" w:hAnsi="Times New Roman"/>
          <w:sz w:val="28"/>
          <w:szCs w:val="28"/>
        </w:rPr>
        <w:t>ательных услуг</w:t>
      </w:r>
      <w:r w:rsidRPr="0021038C">
        <w:rPr>
          <w:rFonts w:ascii="Times New Roman" w:hAnsi="Times New Roman"/>
          <w:sz w:val="28"/>
          <w:szCs w:val="28"/>
        </w:rPr>
        <w:t xml:space="preserve"> включает следующие мероприятия:</w:t>
      </w:r>
    </w:p>
    <w:p w:rsidR="00CB0000" w:rsidRPr="0021038C" w:rsidRDefault="00CB0000" w:rsidP="00325A1C">
      <w:pPr>
        <w:spacing w:after="0" w:line="240" w:lineRule="auto"/>
        <w:jc w:val="both"/>
        <w:rPr>
          <w:rFonts w:ascii="Times New Roman" w:hAnsi="Times New Roman"/>
          <w:sz w:val="28"/>
          <w:szCs w:val="28"/>
        </w:rPr>
      </w:pPr>
      <w:r w:rsidRPr="0021038C">
        <w:rPr>
          <w:rFonts w:ascii="Times New Roman" w:hAnsi="Times New Roman"/>
          <w:sz w:val="28"/>
          <w:szCs w:val="28"/>
          <w:u w:val="single"/>
        </w:rPr>
        <w:t>а) мероприятие 1</w:t>
      </w:r>
      <w:r w:rsidR="009E2DEE" w:rsidRPr="0021038C">
        <w:rPr>
          <w:rFonts w:ascii="Times New Roman" w:hAnsi="Times New Roman"/>
          <w:sz w:val="28"/>
          <w:szCs w:val="28"/>
          <w:u w:val="single"/>
        </w:rPr>
        <w:t xml:space="preserve"> задачи 2 подпрограммы 1</w:t>
      </w:r>
      <w:r w:rsidRPr="0021038C">
        <w:rPr>
          <w:rFonts w:ascii="Times New Roman" w:hAnsi="Times New Roman"/>
          <w:sz w:val="28"/>
          <w:szCs w:val="28"/>
        </w:rPr>
        <w:t xml:space="preserve"> «Содействие муниципальным образовательным организациям (учреждениям) в проведении капитального и текущего</w:t>
      </w:r>
      <w:r w:rsidR="008666D9" w:rsidRPr="0021038C">
        <w:rPr>
          <w:rFonts w:ascii="Times New Roman" w:hAnsi="Times New Roman"/>
          <w:sz w:val="28"/>
          <w:szCs w:val="28"/>
        </w:rPr>
        <w:t xml:space="preserve"> </w:t>
      </w:r>
      <w:r w:rsidRPr="0021038C">
        <w:rPr>
          <w:rFonts w:ascii="Times New Roman" w:hAnsi="Times New Roman"/>
          <w:sz w:val="28"/>
          <w:szCs w:val="28"/>
        </w:rPr>
        <w:t>ремонта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r w:rsidR="009E2DEE" w:rsidRPr="0021038C">
        <w:rPr>
          <w:rFonts w:ascii="Times New Roman" w:hAnsi="Times New Roman"/>
          <w:sz w:val="28"/>
          <w:szCs w:val="28"/>
        </w:rPr>
        <w:t>, в т.ч. устранения нарушений по предписаниям и решениям суда</w:t>
      </w:r>
      <w:r w:rsidRPr="0021038C">
        <w:rPr>
          <w:rFonts w:ascii="Times New Roman" w:hAnsi="Times New Roman"/>
          <w:sz w:val="28"/>
          <w:szCs w:val="28"/>
        </w:rPr>
        <w:t>».</w:t>
      </w:r>
    </w:p>
    <w:p w:rsidR="00CB0000" w:rsidRPr="0021038C" w:rsidRDefault="00CB0000" w:rsidP="00325A1C">
      <w:pPr>
        <w:pStyle w:val="af2"/>
        <w:jc w:val="both"/>
      </w:pPr>
      <w:r w:rsidRPr="0021038C">
        <w:t xml:space="preserve">Мероприятие предусматривает финансирование из местного бюджета, в том числе за счет средств депутатов, и софинансирование расходных обязательств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на проведение капитального </w:t>
      </w:r>
      <w:r w:rsidR="00E5450F" w:rsidRPr="0021038C">
        <w:t>ремонта зданий</w:t>
      </w:r>
      <w:r w:rsidRPr="0021038C">
        <w:t xml:space="preserve"> общеобразовательных учреждений с целью обеспечения безопасного функционирования, предупреждения и устранения аварийных ситуаций в общеобразовательных учреждениях.</w:t>
      </w:r>
    </w:p>
    <w:p w:rsidR="00CB0000" w:rsidRPr="0021038C" w:rsidRDefault="00CB0000" w:rsidP="00325A1C">
      <w:pPr>
        <w:pStyle w:val="af2"/>
        <w:jc w:val="both"/>
      </w:pPr>
      <w:r w:rsidRPr="0021038C">
        <w:t>Порядок и условия предоставления субсидий, а также объемы софинансирования определяются Правительством Тверской области;</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1 </w:t>
      </w:r>
      <w:r w:rsidRPr="0021038C">
        <w:t>"Количество общеобразовательных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начального общего, основного общего, среднего общего образования"</w:t>
      </w:r>
    </w:p>
    <w:p w:rsidR="00CB0000" w:rsidRPr="0021038C" w:rsidRDefault="00CB0000" w:rsidP="00325A1C">
      <w:pPr>
        <w:pStyle w:val="af2"/>
        <w:jc w:val="both"/>
      </w:pPr>
      <w:r w:rsidRPr="0021038C">
        <w:t>б)</w:t>
      </w:r>
      <w:r w:rsidR="00BD3C83" w:rsidRPr="0021038C">
        <w:t xml:space="preserve"> </w:t>
      </w:r>
      <w:r w:rsidRPr="0021038C">
        <w:rPr>
          <w:u w:val="single"/>
        </w:rPr>
        <w:t>мероприятие 2</w:t>
      </w:r>
      <w:r w:rsidRPr="0021038C">
        <w:t xml:space="preserve"> «Содействие муниципальным образовательным организациям (учреждениям)</w:t>
      </w:r>
      <w:r w:rsidR="00D05DEE" w:rsidRPr="0021038C">
        <w:t xml:space="preserve"> дополнительного образования</w:t>
      </w:r>
      <w:r w:rsidRPr="0021038C">
        <w:t xml:space="preserve"> в проведении капитального и текущего ремонта зданий и помещений, находящихся в муниципальной </w:t>
      </w:r>
      <w:r w:rsidR="00E5450F" w:rsidRPr="0021038C">
        <w:t>собственности, в</w:t>
      </w:r>
      <w:r w:rsidR="00D05DEE" w:rsidRPr="0021038C">
        <w:t xml:space="preserve"> т.ч. устранение нарушений по предписаниям и Решениям суда</w:t>
      </w:r>
      <w:r w:rsidRPr="0021038C">
        <w:t>».</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2 </w:t>
      </w:r>
      <w:r w:rsidRPr="0021038C">
        <w:t>«Количество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используемых для предоставления услуг дополнительного образования»</w:t>
      </w:r>
    </w:p>
    <w:p w:rsidR="00CB0000" w:rsidRPr="0021038C" w:rsidRDefault="00CB0000" w:rsidP="00325A1C">
      <w:pPr>
        <w:pStyle w:val="af2"/>
        <w:jc w:val="both"/>
      </w:pPr>
      <w:r w:rsidRPr="0021038C">
        <w:t xml:space="preserve">в) </w:t>
      </w:r>
      <w:r w:rsidRPr="0021038C">
        <w:rPr>
          <w:u w:val="single"/>
        </w:rPr>
        <w:t xml:space="preserve">мероприятие 3 </w:t>
      </w:r>
      <w:r w:rsidRPr="0021038C">
        <w:t>«Обеспечение деятельности подведомственных организаций (учреждений) по обслуживанию сетей коммунального хозяйства»</w:t>
      </w:r>
    </w:p>
    <w:p w:rsidR="00CB0000" w:rsidRPr="0021038C" w:rsidRDefault="00CB0000" w:rsidP="00325A1C">
      <w:pPr>
        <w:pStyle w:val="af2"/>
        <w:tabs>
          <w:tab w:val="left" w:pos="960"/>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3</w:t>
      </w:r>
      <w:r w:rsidRPr="0021038C">
        <w:t>«Доля подведомственных учреждений, заключивших договора на обслуживание</w:t>
      </w:r>
      <w:r w:rsidR="008666D9" w:rsidRPr="0021038C">
        <w:t xml:space="preserve"> сетей коммунального хозяйства»</w:t>
      </w:r>
    </w:p>
    <w:p w:rsidR="00CB0000" w:rsidRPr="0021038C" w:rsidRDefault="00CB0000" w:rsidP="00325A1C">
      <w:pPr>
        <w:pStyle w:val="af2"/>
        <w:jc w:val="both"/>
      </w:pPr>
      <w:r w:rsidRPr="0021038C">
        <w:t>-</w:t>
      </w:r>
      <w:r w:rsidRPr="0021038C">
        <w:rPr>
          <w:u w:val="single"/>
        </w:rPr>
        <w:t xml:space="preserve">Показатель </w:t>
      </w:r>
      <w:r w:rsidR="00E5450F" w:rsidRPr="0021038C">
        <w:rPr>
          <w:u w:val="single"/>
        </w:rPr>
        <w:t>2 мероприятия</w:t>
      </w:r>
      <w:r w:rsidRPr="0021038C">
        <w:rPr>
          <w:u w:val="single"/>
        </w:rPr>
        <w:t xml:space="preserve"> </w:t>
      </w:r>
      <w:r w:rsidR="00E5450F" w:rsidRPr="0021038C">
        <w:rPr>
          <w:u w:val="single"/>
        </w:rPr>
        <w:t xml:space="preserve">3 </w:t>
      </w:r>
      <w:r w:rsidR="00E5450F" w:rsidRPr="0021038C">
        <w:t>«</w:t>
      </w:r>
      <w:r w:rsidRPr="0021038C">
        <w:t>Количество подведомственных учреждений, имеющих кредиторскую задолженность по коммунальным платежам»</w:t>
      </w:r>
    </w:p>
    <w:p w:rsidR="00CB0000" w:rsidRPr="0021038C" w:rsidRDefault="008634FE" w:rsidP="00325A1C">
      <w:pPr>
        <w:pStyle w:val="af2"/>
        <w:jc w:val="both"/>
      </w:pPr>
      <w:r w:rsidRPr="0021038C">
        <w:t>г)</w:t>
      </w:r>
      <w:r w:rsidR="00BD3C83" w:rsidRPr="0021038C">
        <w:t xml:space="preserve"> </w:t>
      </w:r>
      <w:r w:rsidR="00CB0000" w:rsidRPr="0021038C">
        <w:rPr>
          <w:u w:val="single"/>
        </w:rPr>
        <w:t>мероприятие 4</w:t>
      </w:r>
      <w:r w:rsidR="009B0320" w:rsidRPr="0021038C">
        <w:rPr>
          <w:u w:val="single"/>
        </w:rPr>
        <w:t xml:space="preserve"> </w:t>
      </w:r>
      <w:r w:rsidR="00CB0000" w:rsidRPr="0021038C">
        <w:t>«Субсидии на выравнивание обеспеченности муниципальных образований по реализации ими их отдельных расходных обязательств за счёт средств областного бюджета»</w:t>
      </w:r>
    </w:p>
    <w:p w:rsidR="00CB0000" w:rsidRPr="0021038C" w:rsidRDefault="00CB0000" w:rsidP="00325A1C">
      <w:pPr>
        <w:pStyle w:val="af2"/>
        <w:tabs>
          <w:tab w:val="left" w:pos="709"/>
        </w:tabs>
        <w:jc w:val="both"/>
      </w:pPr>
      <w:r w:rsidRPr="0021038C">
        <w:t>-</w:t>
      </w:r>
      <w:r w:rsidRPr="0021038C">
        <w:rPr>
          <w:u w:val="single"/>
        </w:rPr>
        <w:t xml:space="preserve">Показатель </w:t>
      </w:r>
      <w:r w:rsidR="00E5450F" w:rsidRPr="0021038C">
        <w:rPr>
          <w:u w:val="single"/>
        </w:rPr>
        <w:t>1 мероприятия</w:t>
      </w:r>
      <w:r w:rsidRPr="0021038C">
        <w:rPr>
          <w:u w:val="single"/>
        </w:rPr>
        <w:t xml:space="preserve"> 4</w:t>
      </w:r>
      <w:r w:rsidRPr="0021038C">
        <w:t xml:space="preserve"> «Количество учреждений дополнительного образования, в которых проведены ремонтные работы (</w:t>
      </w:r>
      <w:r w:rsidR="000E2F8B" w:rsidRPr="0021038C">
        <w:t xml:space="preserve">МБОУ </w:t>
      </w:r>
      <w:r w:rsidR="00DE1909" w:rsidRPr="0021038C">
        <w:t>ДО «</w:t>
      </w:r>
      <w:r w:rsidRPr="0021038C">
        <w:t>ДЮСШ</w:t>
      </w:r>
      <w:r w:rsidR="00DE1909" w:rsidRPr="0021038C">
        <w:t>»</w:t>
      </w:r>
      <w:r w:rsidRPr="0021038C">
        <w:t xml:space="preserve">, </w:t>
      </w:r>
      <w:r w:rsidR="00DE1909" w:rsidRPr="0021038C">
        <w:t xml:space="preserve">туалет </w:t>
      </w:r>
      <w:r w:rsidRPr="0021038C">
        <w:t>стадион</w:t>
      </w:r>
      <w:r w:rsidR="00DE1909" w:rsidRPr="0021038C">
        <w:t>а</w:t>
      </w:r>
      <w:r w:rsidR="00E15C5F" w:rsidRPr="0021038C">
        <w:t>)»</w:t>
      </w:r>
    </w:p>
    <w:p w:rsidR="00E15C5F" w:rsidRPr="0021038C" w:rsidRDefault="00E15C5F" w:rsidP="00325A1C">
      <w:pPr>
        <w:pStyle w:val="af2"/>
        <w:tabs>
          <w:tab w:val="left" w:pos="709"/>
        </w:tabs>
        <w:jc w:val="both"/>
        <w:rPr>
          <w:u w:val="single"/>
        </w:rPr>
      </w:pPr>
      <w:r w:rsidRPr="0021038C">
        <w:lastRenderedPageBreak/>
        <w:t xml:space="preserve">д) </w:t>
      </w:r>
      <w:r w:rsidRPr="0021038C">
        <w:rPr>
          <w:u w:val="single"/>
        </w:rPr>
        <w:t>мероприятие 5 «Укрепление материально-технической базы учреждений дополнительного образования»</w:t>
      </w:r>
    </w:p>
    <w:p w:rsidR="00E15C5F" w:rsidRPr="0021038C" w:rsidRDefault="00E15C5F" w:rsidP="00325A1C">
      <w:pPr>
        <w:pStyle w:val="af2"/>
        <w:tabs>
          <w:tab w:val="left" w:pos="709"/>
        </w:tabs>
        <w:jc w:val="both"/>
      </w:pPr>
      <w:r w:rsidRPr="0021038C">
        <w:t xml:space="preserve">- </w:t>
      </w:r>
      <w:r w:rsidRPr="0021038C">
        <w:rPr>
          <w:u w:val="single"/>
        </w:rPr>
        <w:t>Показатель 1 мероприятия 5</w:t>
      </w:r>
      <w:r w:rsidR="00BA0C45" w:rsidRPr="0021038C">
        <w:t xml:space="preserve"> «Количество учреждений дополнительного образования, в которых проведены мероприятия по укреплению материально-технической базы».</w:t>
      </w:r>
    </w:p>
    <w:p w:rsidR="009E3665" w:rsidRPr="0021038C" w:rsidRDefault="009E2DEE" w:rsidP="00564C15">
      <w:pPr>
        <w:pStyle w:val="af2"/>
        <w:tabs>
          <w:tab w:val="left" w:pos="709"/>
        </w:tabs>
        <w:jc w:val="both"/>
        <w:rPr>
          <w:u w:val="single"/>
        </w:rPr>
      </w:pPr>
      <w:r w:rsidRPr="0021038C">
        <w:rPr>
          <w:u w:val="single"/>
        </w:rPr>
        <w:t>е) мероприятие 6 задачи 2 подпрограммы 1</w:t>
      </w:r>
      <w:r w:rsidR="009E3665" w:rsidRPr="0021038C">
        <w:rPr>
          <w:u w:val="single"/>
        </w:rPr>
        <w:t xml:space="preserve"> «Проведение кадастровых работ»</w:t>
      </w:r>
    </w:p>
    <w:p w:rsidR="009E3665" w:rsidRPr="0021038C" w:rsidRDefault="001B3126" w:rsidP="00564C15">
      <w:pPr>
        <w:pStyle w:val="af2"/>
        <w:tabs>
          <w:tab w:val="left" w:pos="709"/>
        </w:tabs>
        <w:jc w:val="both"/>
      </w:pPr>
      <w:r w:rsidRPr="0021038C">
        <w:t xml:space="preserve">- </w:t>
      </w:r>
      <w:r w:rsidR="009E3665" w:rsidRPr="0021038C">
        <w:rPr>
          <w:u w:val="single"/>
        </w:rPr>
        <w:t>Показатель 1</w:t>
      </w:r>
      <w:r w:rsidR="008634FE" w:rsidRPr="0021038C">
        <w:rPr>
          <w:u w:val="single"/>
        </w:rPr>
        <w:t xml:space="preserve"> мероприятия 6 «</w:t>
      </w:r>
      <w:r w:rsidR="009E2DEE" w:rsidRPr="0021038C">
        <w:t>Количество проведенных кадастровых работ.</w:t>
      </w:r>
      <w:r w:rsidR="008634FE" w:rsidRPr="0021038C">
        <w:t>»</w:t>
      </w:r>
    </w:p>
    <w:p w:rsidR="001B3126" w:rsidRPr="0021038C" w:rsidRDefault="006E1684" w:rsidP="006E1684">
      <w:pPr>
        <w:pStyle w:val="af2"/>
        <w:ind w:hanging="284"/>
        <w:jc w:val="both"/>
      </w:pPr>
      <w:r w:rsidRPr="0021038C">
        <w:t xml:space="preserve">     </w:t>
      </w:r>
      <w:r w:rsidR="001B3126" w:rsidRPr="0021038C">
        <w:t xml:space="preserve">ж) </w:t>
      </w:r>
      <w:r w:rsidRPr="0021038C">
        <w:t>м</w:t>
      </w:r>
      <w:r w:rsidR="001B3126" w:rsidRPr="0021038C">
        <w:rPr>
          <w:u w:val="single"/>
        </w:rPr>
        <w:t>ероприятие 7 задачи 2 подпрограммы 1</w:t>
      </w:r>
      <w:r w:rsidR="001B3126" w:rsidRPr="0021038C">
        <w:t xml:space="preserve"> "Предоставление субсидий из </w:t>
      </w:r>
      <w:r w:rsidRPr="0021038C">
        <w:t xml:space="preserve">      </w:t>
      </w:r>
      <w:r w:rsidR="001B3126" w:rsidRPr="0021038C">
        <w:t xml:space="preserve">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w:t>
      </w:r>
      <w:r w:rsidR="00E5450F" w:rsidRPr="0021038C">
        <w:t>направлениям:</w:t>
      </w:r>
      <w:r w:rsidR="001B3126" w:rsidRPr="0021038C">
        <w:t xml:space="preserve"> замена оконных блоков, капитальный ремонт кровель.</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w:t>
      </w:r>
      <w:r w:rsidR="00E5450F" w:rsidRPr="0021038C">
        <w:rPr>
          <w:rFonts w:ascii="Times New Roman" w:eastAsia="Times New Roman" w:hAnsi="Times New Roman"/>
          <w:sz w:val="28"/>
          <w:szCs w:val="28"/>
          <w:lang w:eastAsia="ar-SA"/>
        </w:rPr>
        <w:t>области на</w:t>
      </w:r>
      <w:r w:rsidR="00880561" w:rsidRPr="0021038C">
        <w:rPr>
          <w:rFonts w:ascii="Times New Roman" w:eastAsia="Times New Roman" w:hAnsi="Times New Roman"/>
          <w:sz w:val="28"/>
          <w:szCs w:val="28"/>
          <w:lang w:eastAsia="ar-SA"/>
        </w:rPr>
        <w:t xml:space="preserve"> укрепление материально- технической базы муниципальных </w:t>
      </w:r>
      <w:r w:rsidR="00980B08" w:rsidRPr="0021038C">
        <w:rPr>
          <w:rFonts w:ascii="Times New Roman" w:eastAsia="Times New Roman" w:hAnsi="Times New Roman"/>
          <w:sz w:val="28"/>
          <w:szCs w:val="28"/>
          <w:lang w:eastAsia="ar-SA"/>
        </w:rPr>
        <w:t>общеобразовательных организаций.</w:t>
      </w:r>
      <w:r w:rsidR="00880561" w:rsidRPr="0021038C">
        <w:rPr>
          <w:rFonts w:ascii="Times New Roman" w:eastAsia="Times New Roman" w:hAnsi="Times New Roman"/>
          <w:sz w:val="28"/>
          <w:szCs w:val="28"/>
          <w:lang w:eastAsia="ar-SA"/>
        </w:rPr>
        <w:t xml:space="preserve">  </w:t>
      </w:r>
    </w:p>
    <w:p w:rsidR="00880561" w:rsidRPr="0021038C" w:rsidRDefault="006E1684" w:rsidP="006E1684">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w:t>
      </w:r>
      <w:r w:rsidR="00880561" w:rsidRPr="0021038C">
        <w:rPr>
          <w:rFonts w:ascii="Times New Roman" w:eastAsia="Times New Roman" w:hAnsi="Times New Roman"/>
          <w:sz w:val="28"/>
          <w:szCs w:val="28"/>
          <w:lang w:eastAsia="ar-SA"/>
        </w:rPr>
        <w:t xml:space="preserve">Порядок и условия предоставления субсидий, а также объемы софинансирования определяются Правительством Тверской </w:t>
      </w:r>
      <w:r w:rsidR="00EC5196" w:rsidRPr="0021038C">
        <w:rPr>
          <w:rFonts w:ascii="Times New Roman" w:eastAsia="Times New Roman" w:hAnsi="Times New Roman"/>
          <w:sz w:val="28"/>
          <w:szCs w:val="28"/>
          <w:lang w:eastAsia="ar-SA"/>
        </w:rPr>
        <w:t>области.</w:t>
      </w:r>
    </w:p>
    <w:p w:rsidR="006E1684" w:rsidRPr="0021038C" w:rsidRDefault="006E1684" w:rsidP="006E1684">
      <w:pPr>
        <w:pStyle w:val="af2"/>
        <w:ind w:hanging="426"/>
        <w:jc w:val="both"/>
      </w:pPr>
      <w:r w:rsidRPr="0021038C">
        <w:t xml:space="preserve">      </w:t>
      </w:r>
      <w:r w:rsidR="001B3126" w:rsidRPr="0021038C">
        <w:t xml:space="preserve">- </w:t>
      </w:r>
      <w:r w:rsidR="001B3126" w:rsidRPr="0021038C">
        <w:rPr>
          <w:u w:val="single"/>
        </w:rPr>
        <w:t>Показатель 1 мероприятия 7 задачи 2 подпрограммы 1</w:t>
      </w:r>
      <w:r w:rsidR="001B3126" w:rsidRPr="0021038C">
        <w:t xml:space="preserve"> "</w:t>
      </w:r>
      <w:r w:rsidRPr="0021038C">
        <w:t>Количество проведенных</w:t>
      </w:r>
      <w:r w:rsidR="001B3126" w:rsidRPr="0021038C">
        <w:t xml:space="preserve"> мероприятий по укреплению материально-технической базы"</w:t>
      </w:r>
    </w:p>
    <w:p w:rsidR="006E1684" w:rsidRPr="0021038C" w:rsidRDefault="006E1684" w:rsidP="006E1684">
      <w:pPr>
        <w:pStyle w:val="af2"/>
        <w:ind w:hanging="426"/>
        <w:jc w:val="both"/>
      </w:pPr>
      <w:r w:rsidRPr="0021038C">
        <w:t xml:space="preserve">      з) </w:t>
      </w:r>
      <w:r w:rsidRPr="0021038C">
        <w:rPr>
          <w:u w:val="single"/>
        </w:rPr>
        <w:t>мероприятие 8 задачи 2 подпрограммы 1</w:t>
      </w:r>
      <w:r w:rsidRPr="0021038C">
        <w:t xml:space="preserve"> «Ремонт системы электроснабжения в МБОУ «СОШ №3»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6E1684" w:rsidRPr="0021038C" w:rsidRDefault="006E1684" w:rsidP="006E1684">
      <w:pPr>
        <w:pStyle w:val="af2"/>
        <w:ind w:hanging="426"/>
        <w:jc w:val="both"/>
      </w:pPr>
      <w:r w:rsidRPr="0021038C">
        <w:t xml:space="preserve">      - </w:t>
      </w:r>
      <w:r w:rsidRPr="0021038C">
        <w:rPr>
          <w:u w:val="single"/>
        </w:rPr>
        <w:t>Показатель 1 мероприятия 8</w:t>
      </w:r>
      <w:r w:rsidR="008634FE" w:rsidRPr="0021038C">
        <w:rPr>
          <w:u w:val="single"/>
        </w:rPr>
        <w:t xml:space="preserve"> задачи 2</w:t>
      </w:r>
      <w:r w:rsidRPr="0021038C">
        <w:t xml:space="preserve"> «Количество проведенных ремонтов системы электроснабжения в МБОУ «СОШ №3»</w:t>
      </w:r>
    </w:p>
    <w:p w:rsidR="00DC78D0" w:rsidRPr="0021038C" w:rsidRDefault="00DC78D0" w:rsidP="00DC78D0">
      <w:pPr>
        <w:pStyle w:val="af2"/>
        <w:ind w:hanging="284"/>
        <w:jc w:val="both"/>
      </w:pPr>
      <w:r w:rsidRPr="0021038C">
        <w:t xml:space="preserve">    е) м</w:t>
      </w:r>
      <w:r w:rsidRPr="0021038C">
        <w:rPr>
          <w:u w:val="single"/>
        </w:rPr>
        <w:t>ероприятие 9 задачи 2 подпрограммы 1</w:t>
      </w:r>
      <w:r w:rsidRPr="0021038C">
        <w:t xml:space="preserve"> "Предоставление субсидий из       областного бюджета Тверской области на укрепление материально-технической базы муниципальных общеобразовательных организаций" МБОУ "Совхозовская ООШ" по направлениям: замена оконных блоков.</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Мероприятие предусматривает софинансирование на предоставление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общеобразовательных организаций.  </w:t>
      </w:r>
    </w:p>
    <w:p w:rsidR="00DC78D0" w:rsidRPr="0021038C" w:rsidRDefault="00DC78D0" w:rsidP="00DC78D0">
      <w:pPr>
        <w:spacing w:after="0" w:line="240" w:lineRule="auto"/>
        <w:ind w:hanging="426"/>
        <w:jc w:val="both"/>
        <w:rPr>
          <w:rFonts w:ascii="Times New Roman" w:eastAsia="Times New Roman" w:hAnsi="Times New Roman"/>
          <w:sz w:val="28"/>
          <w:szCs w:val="28"/>
          <w:lang w:eastAsia="ar-SA"/>
        </w:rPr>
      </w:pPr>
      <w:r w:rsidRPr="0021038C">
        <w:rPr>
          <w:rFonts w:ascii="Times New Roman" w:eastAsia="Times New Roman" w:hAnsi="Times New Roman"/>
          <w:sz w:val="28"/>
          <w:szCs w:val="28"/>
          <w:lang w:eastAsia="ar-SA"/>
        </w:rPr>
        <w:t xml:space="preserve">      Порядок и условия предоставления субсидий, а также объемы софинансирования определяются Правительством Тверской области.</w:t>
      </w:r>
    </w:p>
    <w:p w:rsidR="00DC78D0" w:rsidRPr="0021038C" w:rsidRDefault="00DC78D0" w:rsidP="008634FE">
      <w:pPr>
        <w:pStyle w:val="af2"/>
        <w:jc w:val="both"/>
      </w:pPr>
      <w:r w:rsidRPr="0021038C">
        <w:t xml:space="preserve">- </w:t>
      </w:r>
      <w:r w:rsidRPr="0021038C">
        <w:rPr>
          <w:u w:val="single"/>
        </w:rPr>
        <w:t>Показатель 1 мероприятия 7 задачи 2 подпрограммы 1</w:t>
      </w:r>
      <w:r w:rsidRPr="0021038C">
        <w:t xml:space="preserve"> "Количество </w:t>
      </w:r>
      <w:r w:rsidR="00004B04" w:rsidRPr="0021038C">
        <w:t>учреждений, принявших участие в</w:t>
      </w:r>
      <w:r w:rsidRPr="0021038C">
        <w:t xml:space="preserve"> мероприяти</w:t>
      </w:r>
      <w:r w:rsidR="00004B04" w:rsidRPr="0021038C">
        <w:t>ях</w:t>
      </w:r>
      <w:r w:rsidRPr="0021038C">
        <w:t xml:space="preserve"> по укреплению материально-технической базы"</w:t>
      </w:r>
    </w:p>
    <w:p w:rsidR="00C07199" w:rsidRPr="0021038C" w:rsidRDefault="00C07199" w:rsidP="008634FE">
      <w:pPr>
        <w:pStyle w:val="af2"/>
        <w:jc w:val="both"/>
      </w:pPr>
      <w:r w:rsidRPr="0021038C">
        <w:t xml:space="preserve">ж) </w:t>
      </w:r>
      <w:r w:rsidRPr="0021038C">
        <w:rPr>
          <w:u w:val="single"/>
        </w:rPr>
        <w:t>мероприятие 10 задачи 2 подпрограммы 1</w:t>
      </w:r>
      <w:r w:rsidRPr="0021038C">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w:t>
      </w:r>
      <w:r w:rsidRPr="0021038C">
        <w:lastRenderedPageBreak/>
        <w:t xml:space="preserve">«Свапущенская ООШ» за счет средств </w:t>
      </w:r>
      <w:r w:rsidR="00A26B98" w:rsidRPr="0021038C">
        <w:t xml:space="preserve">федерального, областного и </w:t>
      </w:r>
      <w:r w:rsidRPr="0021038C">
        <w:t>местно</w:t>
      </w:r>
      <w:r w:rsidR="00A26B98" w:rsidRPr="0021038C">
        <w:t>го бюджетов</w:t>
      </w:r>
    </w:p>
    <w:p w:rsidR="00181AAA" w:rsidRPr="0021038C" w:rsidRDefault="00181AAA" w:rsidP="008634FE">
      <w:pPr>
        <w:pStyle w:val="af2"/>
        <w:jc w:val="both"/>
      </w:pPr>
      <w:r w:rsidRPr="0021038C">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по направлению: проведение текущего и (или) капитального ремонта зданий, включая приобретение сопутствующих товаров (работ, услуг) (МБОУ «Свапущенская ООШ» за счет средств областного бюджета</w:t>
      </w:r>
    </w:p>
    <w:p w:rsidR="00C07199" w:rsidRPr="0021038C" w:rsidRDefault="00C07199" w:rsidP="008634FE">
      <w:pPr>
        <w:pStyle w:val="af2"/>
        <w:jc w:val="both"/>
      </w:pPr>
      <w:r w:rsidRPr="0021038C">
        <w:t xml:space="preserve">- </w:t>
      </w:r>
      <w:r w:rsidRPr="0021038C">
        <w:rPr>
          <w:u w:val="single"/>
        </w:rPr>
        <w:t>Показатель 1 мероприятия 10 задачи 2 подпрограммы 1</w:t>
      </w:r>
      <w:r w:rsidRPr="0021038C">
        <w:t xml:space="preserve"> «Количество организаций, в зданиях которых будут проведены мероприятия по благоустройству зданий»</w:t>
      </w:r>
    </w:p>
    <w:p w:rsidR="006E1684" w:rsidRPr="0021038C" w:rsidRDefault="006E1684" w:rsidP="008634FE">
      <w:pPr>
        <w:pStyle w:val="af2"/>
        <w:jc w:val="both"/>
      </w:pPr>
    </w:p>
    <w:p w:rsidR="00BA0C45" w:rsidRPr="0021038C" w:rsidRDefault="00CB0000" w:rsidP="008634FE">
      <w:pPr>
        <w:pStyle w:val="af2"/>
        <w:ind w:hanging="426"/>
        <w:jc w:val="both"/>
      </w:pPr>
      <w:r w:rsidRPr="0021038C">
        <w:tab/>
        <w:t xml:space="preserve">3. </w:t>
      </w:r>
      <w:r w:rsidRPr="0021038C">
        <w:rPr>
          <w:b/>
          <w:i/>
          <w:u w:val="single"/>
        </w:rPr>
        <w:t>Задача 3</w:t>
      </w:r>
      <w:r w:rsidRPr="0021038C">
        <w:t xml:space="preserve">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обучающихся» </w:t>
      </w:r>
      <w:r w:rsidR="008A28F6" w:rsidRPr="0021038C">
        <w:t>включает следующие мероприятия:</w:t>
      </w:r>
    </w:p>
    <w:p w:rsidR="00CB0000" w:rsidRPr="0021038C" w:rsidRDefault="0010748B" w:rsidP="0010748B">
      <w:pPr>
        <w:pStyle w:val="ConsPlusNonformat"/>
        <w:ind w:hanging="426"/>
        <w:jc w:val="both"/>
        <w:rPr>
          <w:rFonts w:ascii="Times New Roman" w:hAnsi="Times New Roman" w:cs="Times New Roman"/>
          <w:sz w:val="28"/>
          <w:szCs w:val="28"/>
        </w:rPr>
      </w:pPr>
      <w:r w:rsidRPr="0021038C">
        <w:rPr>
          <w:rFonts w:ascii="Times New Roman" w:hAnsi="Times New Roman" w:cs="Times New Roman"/>
          <w:sz w:val="28"/>
          <w:szCs w:val="28"/>
        </w:rPr>
        <w:t xml:space="preserve">     </w:t>
      </w:r>
      <w:r w:rsidRPr="0021038C">
        <w:rPr>
          <w:rFonts w:ascii="Times New Roman" w:hAnsi="Times New Roman" w:cs="Times New Roman"/>
          <w:sz w:val="28"/>
          <w:szCs w:val="28"/>
          <w:u w:val="single"/>
        </w:rPr>
        <w:t xml:space="preserve"> </w:t>
      </w:r>
      <w:r w:rsidR="00CB0000" w:rsidRPr="0021038C">
        <w:rPr>
          <w:rFonts w:ascii="Times New Roman" w:hAnsi="Times New Roman" w:cs="Times New Roman"/>
          <w:sz w:val="28"/>
          <w:szCs w:val="28"/>
          <w:u w:val="single"/>
        </w:rPr>
        <w:t>а) мероприятие 1</w:t>
      </w:r>
      <w:r w:rsidR="007D4B86" w:rsidRPr="0021038C">
        <w:rPr>
          <w:rFonts w:ascii="Times New Roman" w:hAnsi="Times New Roman" w:cs="Times New Roman"/>
          <w:sz w:val="28"/>
          <w:szCs w:val="28"/>
          <w:u w:val="single"/>
        </w:rPr>
        <w:t xml:space="preserve"> задачи 3 подпрограммы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00F56115" w:rsidRPr="0021038C">
        <w:rPr>
          <w:rFonts w:ascii="Times New Roman" w:hAnsi="Times New Roman" w:cs="Times New Roman"/>
          <w:sz w:val="28"/>
          <w:szCs w:val="28"/>
        </w:rPr>
        <w:t>Создание условий для предоставления услуг общеобразовательным учреждениям Осташковского городского округа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p w:rsidR="003E4E97" w:rsidRPr="0021038C" w:rsidRDefault="0010748B" w:rsidP="0010748B">
      <w:pPr>
        <w:pStyle w:val="ConsPlusNonformat"/>
        <w:ind w:left="142" w:hanging="568"/>
        <w:jc w:val="both"/>
        <w:rPr>
          <w:rFonts w:ascii="Times New Roman" w:hAnsi="Times New Roman"/>
          <w:sz w:val="28"/>
          <w:szCs w:val="28"/>
        </w:rPr>
      </w:pPr>
      <w:r w:rsidRPr="0021038C">
        <w:t xml:space="preserve">   </w:t>
      </w:r>
      <w:r w:rsidR="003E4E97" w:rsidRPr="0021038C">
        <w:t>-</w:t>
      </w:r>
      <w:r w:rsidR="003E4E97"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003E4E97" w:rsidRPr="0021038C">
        <w:rPr>
          <w:rFonts w:ascii="Times New Roman" w:hAnsi="Times New Roman"/>
          <w:sz w:val="28"/>
          <w:szCs w:val="28"/>
          <w:u w:val="single"/>
        </w:rPr>
        <w:t xml:space="preserve"> 1</w:t>
      </w:r>
      <w:r w:rsidR="007D4B86" w:rsidRPr="0021038C">
        <w:rPr>
          <w:rFonts w:ascii="Times New Roman" w:hAnsi="Times New Roman"/>
          <w:sz w:val="28"/>
          <w:szCs w:val="28"/>
          <w:u w:val="single"/>
        </w:rPr>
        <w:t xml:space="preserve">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7D4B86" w:rsidRPr="0021038C">
        <w:rPr>
          <w:rFonts w:ascii="Times New Roman" w:hAnsi="Times New Roman"/>
          <w:sz w:val="28"/>
          <w:szCs w:val="28"/>
        </w:rPr>
        <w:t>Раз</w:t>
      </w:r>
      <w:r w:rsidR="00F56115" w:rsidRPr="0021038C">
        <w:rPr>
          <w:rFonts w:ascii="Times New Roman" w:hAnsi="Times New Roman"/>
          <w:sz w:val="28"/>
          <w:szCs w:val="28"/>
        </w:rPr>
        <w:t>мер субсидии муниципального бюджета на подвоз 1 обучающегося, пользующегося подвозом</w:t>
      </w:r>
      <w:r w:rsidR="003E4E97" w:rsidRPr="0021038C">
        <w:rPr>
          <w:rFonts w:ascii="Times New Roman" w:hAnsi="Times New Roman"/>
          <w:sz w:val="28"/>
          <w:szCs w:val="28"/>
        </w:rPr>
        <w:t>»</w:t>
      </w:r>
    </w:p>
    <w:p w:rsidR="008A28F6" w:rsidRPr="0021038C" w:rsidRDefault="0010748B" w:rsidP="0010748B">
      <w:pPr>
        <w:pStyle w:val="af2"/>
        <w:ind w:hanging="426"/>
        <w:jc w:val="both"/>
        <w:rPr>
          <w:u w:val="single"/>
        </w:rPr>
      </w:pPr>
      <w:r w:rsidRPr="0021038C">
        <w:t xml:space="preserve">     </w:t>
      </w:r>
      <w:r w:rsidR="003E4E97" w:rsidRPr="0021038C">
        <w:t>-</w:t>
      </w:r>
      <w:r w:rsidR="003E4E97" w:rsidRPr="0021038C">
        <w:rPr>
          <w:u w:val="single"/>
        </w:rPr>
        <w:t xml:space="preserve">Показатель </w:t>
      </w:r>
      <w:r w:rsidR="00E5450F" w:rsidRPr="0021038C">
        <w:rPr>
          <w:u w:val="single"/>
        </w:rPr>
        <w:t>2 мероприятия</w:t>
      </w:r>
      <w:r w:rsidR="003E4E97" w:rsidRPr="0021038C">
        <w:rPr>
          <w:u w:val="single"/>
        </w:rPr>
        <w:t xml:space="preserve"> 1</w:t>
      </w:r>
      <w:r w:rsidR="007D4B86" w:rsidRPr="0021038C">
        <w:rPr>
          <w:u w:val="single"/>
        </w:rPr>
        <w:t xml:space="preserve"> задачи 3 подпрограммы </w:t>
      </w:r>
      <w:r w:rsidR="00E5450F" w:rsidRPr="0021038C">
        <w:rPr>
          <w:u w:val="single"/>
        </w:rPr>
        <w:t>1</w:t>
      </w:r>
      <w:r w:rsidR="00E5450F" w:rsidRPr="0021038C">
        <w:t xml:space="preserve"> «</w:t>
      </w:r>
      <w:r w:rsidR="007D4B86" w:rsidRPr="0021038C">
        <w:t xml:space="preserve">Соответствие автобусов для подвоза обучающихся, проживающих в сельской местности, к месту обучения и обратно ГОСТ </w:t>
      </w:r>
      <w:r w:rsidR="007D4B86" w:rsidRPr="0021038C">
        <w:rPr>
          <w:lang w:val="en-US"/>
        </w:rPr>
        <w:t>P</w:t>
      </w:r>
      <w:r w:rsidR="007D4B86" w:rsidRPr="0021038C">
        <w:t xml:space="preserve"> </w:t>
      </w:r>
      <w:r w:rsidR="007D4B86" w:rsidRPr="0021038C">
        <w:rPr>
          <w:lang w:val="en-US"/>
        </w:rPr>
        <w:t>S</w:t>
      </w:r>
      <w:r w:rsidR="007D4B86" w:rsidRPr="0021038C">
        <w:t>1160-98 «Автобусы для перевозки детей. Технические требования</w:t>
      </w:r>
      <w:r w:rsidR="003E4E97" w:rsidRPr="0021038C">
        <w:t>»</w:t>
      </w:r>
      <w:r w:rsidR="008A28F6" w:rsidRPr="0021038C">
        <w:rPr>
          <w:u w:val="single"/>
        </w:rPr>
        <w:t xml:space="preserve"> </w:t>
      </w:r>
    </w:p>
    <w:p w:rsidR="00CB0000" w:rsidRPr="0021038C" w:rsidRDefault="008A28F6" w:rsidP="00325A1C">
      <w:pPr>
        <w:pStyle w:val="af2"/>
        <w:ind w:left="-426"/>
        <w:jc w:val="both"/>
      </w:pPr>
      <w:r w:rsidRPr="0021038C">
        <w:rPr>
          <w:u w:val="single"/>
        </w:rPr>
        <w:t xml:space="preserve">  - Показатель 3 мероприятия 1</w:t>
      </w:r>
      <w:r w:rsidR="007D4B86" w:rsidRPr="0021038C">
        <w:rPr>
          <w:u w:val="single"/>
        </w:rPr>
        <w:t xml:space="preserve"> задачи 3 подпрограмм</w:t>
      </w:r>
      <w:r w:rsidR="00977018" w:rsidRPr="0021038C">
        <w:rPr>
          <w:u w:val="single"/>
        </w:rPr>
        <w:t xml:space="preserve">ы </w:t>
      </w:r>
      <w:r w:rsidR="007D4B86" w:rsidRPr="0021038C">
        <w:rPr>
          <w:u w:val="single"/>
        </w:rPr>
        <w:t>1</w:t>
      </w:r>
      <w:r w:rsidRPr="0021038C">
        <w:t xml:space="preserve"> «</w:t>
      </w:r>
      <w:r w:rsidR="007D4B86" w:rsidRPr="0021038C">
        <w:t xml:space="preserve">Оснащение автобусов для подвоза учащихся, проживающих в сельской местности, к месту обучения и обратно на основании постановления Правительства Российской Федерации от 25.08.2008 № 64 аппаратурой спутниковой навигации Глонасс и Глонасс </w:t>
      </w:r>
      <w:r w:rsidR="007D4B86" w:rsidRPr="0021038C">
        <w:rPr>
          <w:lang w:val="en-US"/>
        </w:rPr>
        <w:t>gps</w:t>
      </w:r>
      <w:r w:rsidRPr="0021038C">
        <w:t>»</w:t>
      </w:r>
    </w:p>
    <w:p w:rsidR="007D4B86" w:rsidRPr="0021038C" w:rsidRDefault="007D4B86" w:rsidP="00977018">
      <w:pPr>
        <w:pStyle w:val="af2"/>
        <w:ind w:left="-426"/>
        <w:jc w:val="both"/>
      </w:pPr>
      <w:r w:rsidRPr="0021038C">
        <w:rPr>
          <w:u w:val="single"/>
        </w:rPr>
        <w:t xml:space="preserve">  - Показатель 4 мероприятия 1 задачи 3 подпрограмм</w:t>
      </w:r>
      <w:r w:rsidR="00977018" w:rsidRPr="0021038C">
        <w:rPr>
          <w:u w:val="single"/>
        </w:rPr>
        <w:t xml:space="preserve">ы </w:t>
      </w:r>
      <w:r w:rsidRPr="0021038C">
        <w:rPr>
          <w:u w:val="single"/>
        </w:rPr>
        <w:t>1</w:t>
      </w:r>
      <w:r w:rsidRPr="0021038C">
        <w:t xml:space="preserve"> «Оснащение автобусов для подвоза учащихся, проживающих в сельской местности, к месту обучения и обратно на основании </w:t>
      </w:r>
      <w:r w:rsidR="00977018" w:rsidRPr="0021038C">
        <w:t>приказа Министерства транспорта Российской Федерации от 21.08.2013 № 273 тахографами</w:t>
      </w:r>
      <w:r w:rsidRPr="0021038C">
        <w:t>»</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б) </w:t>
      </w:r>
      <w:r w:rsidRPr="0021038C">
        <w:rPr>
          <w:rFonts w:ascii="Times New Roman" w:hAnsi="Times New Roman" w:cs="Times New Roman"/>
          <w:sz w:val="28"/>
          <w:szCs w:val="28"/>
          <w:u w:val="single"/>
        </w:rPr>
        <w:t>мероприятие 2</w:t>
      </w:r>
      <w:r w:rsidR="00977018" w:rsidRPr="0021038C">
        <w:rPr>
          <w:rFonts w:ascii="Times New Roman" w:hAnsi="Times New Roman" w:cs="Times New Roman"/>
          <w:sz w:val="28"/>
          <w:szCs w:val="28"/>
          <w:u w:val="single"/>
        </w:rPr>
        <w:t xml:space="preserve"> задачи 3 подпрограммы 1</w:t>
      </w:r>
      <w:r w:rsidR="003E4E97"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w:t>
      </w:r>
      <w:r w:rsidR="00977018" w:rsidRPr="0021038C">
        <w:rPr>
          <w:rFonts w:ascii="Times New Roman" w:hAnsi="Times New Roman" w:cs="Times New Roman"/>
          <w:sz w:val="28"/>
          <w:szCs w:val="28"/>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границе Осташковского городского округа в части обеспечения подвоза обучающихся, проживающих в сельской местности к месту обучения и обратно»</w:t>
      </w:r>
      <w:r w:rsidRPr="0021038C">
        <w:rPr>
          <w:rFonts w:ascii="Times New Roman" w:hAnsi="Times New Roman" w:cs="Times New Roman"/>
          <w:sz w:val="28"/>
          <w:szCs w:val="28"/>
        </w:rPr>
        <w:t>;</w:t>
      </w:r>
    </w:p>
    <w:p w:rsidR="003E4E97" w:rsidRPr="0021038C" w:rsidRDefault="003E4E97" w:rsidP="00325A1C">
      <w:pPr>
        <w:pStyle w:val="ConsPlusNonformat"/>
        <w:ind w:left="-426"/>
        <w:jc w:val="both"/>
        <w:rPr>
          <w:rFonts w:ascii="Times New Roman" w:hAnsi="Times New Roman"/>
          <w:sz w:val="28"/>
          <w:szCs w:val="28"/>
        </w:rPr>
      </w:pPr>
      <w:r w:rsidRPr="0021038C">
        <w:t>-</w:t>
      </w:r>
      <w:r w:rsidRPr="0021038C">
        <w:rPr>
          <w:rFonts w:ascii="Times New Roman" w:hAnsi="Times New Roman"/>
          <w:sz w:val="28"/>
          <w:szCs w:val="28"/>
          <w:u w:val="single"/>
        </w:rPr>
        <w:t xml:space="preserve">Показатель </w:t>
      </w:r>
      <w:r w:rsidR="00E5450F" w:rsidRPr="0021038C">
        <w:rPr>
          <w:rFonts w:ascii="Times New Roman" w:hAnsi="Times New Roman"/>
          <w:sz w:val="28"/>
          <w:szCs w:val="28"/>
          <w:u w:val="single"/>
        </w:rPr>
        <w:t>1 мероприятия</w:t>
      </w:r>
      <w:r w:rsidRPr="0021038C">
        <w:rPr>
          <w:rFonts w:ascii="Times New Roman" w:hAnsi="Times New Roman"/>
          <w:sz w:val="28"/>
          <w:szCs w:val="28"/>
          <w:u w:val="single"/>
        </w:rPr>
        <w:t xml:space="preserve"> </w:t>
      </w:r>
      <w:r w:rsidR="00977018" w:rsidRPr="0021038C">
        <w:rPr>
          <w:rFonts w:ascii="Times New Roman" w:hAnsi="Times New Roman"/>
          <w:sz w:val="28"/>
          <w:szCs w:val="28"/>
          <w:u w:val="single"/>
        </w:rPr>
        <w:t xml:space="preserve">2 задачи 3 подпрограммы </w:t>
      </w:r>
      <w:r w:rsidR="00E5450F" w:rsidRPr="0021038C">
        <w:rPr>
          <w:rFonts w:ascii="Times New Roman" w:hAnsi="Times New Roman"/>
          <w:sz w:val="28"/>
          <w:szCs w:val="28"/>
          <w:u w:val="single"/>
        </w:rPr>
        <w:t>1</w:t>
      </w:r>
      <w:r w:rsidR="00E5450F" w:rsidRPr="0021038C">
        <w:rPr>
          <w:rFonts w:ascii="Times New Roman" w:hAnsi="Times New Roman"/>
          <w:sz w:val="28"/>
          <w:szCs w:val="28"/>
        </w:rPr>
        <w:t xml:space="preserve"> «</w:t>
      </w:r>
      <w:r w:rsidR="00977018" w:rsidRPr="0021038C">
        <w:rPr>
          <w:rFonts w:ascii="Times New Roman" w:hAnsi="Times New Roman"/>
          <w:sz w:val="28"/>
          <w:szCs w:val="28"/>
        </w:rPr>
        <w:t>Доля обучающихся, пользующихся услугами школьного транспорта</w:t>
      </w:r>
      <w:r w:rsidRPr="0021038C">
        <w:rPr>
          <w:rFonts w:ascii="Times New Roman" w:hAnsi="Times New Roman"/>
          <w:sz w:val="28"/>
          <w:szCs w:val="28"/>
        </w:rPr>
        <w:t>»</w:t>
      </w:r>
    </w:p>
    <w:p w:rsidR="008A28F6" w:rsidRPr="0021038C" w:rsidRDefault="007B5C5F" w:rsidP="00325A1C">
      <w:pPr>
        <w:pStyle w:val="ConsPlusNonformat"/>
        <w:ind w:left="-426"/>
        <w:jc w:val="both"/>
        <w:rPr>
          <w:rFonts w:ascii="Times New Roman" w:hAnsi="Times New Roman"/>
          <w:sz w:val="28"/>
          <w:szCs w:val="28"/>
        </w:rPr>
      </w:pPr>
      <w:r w:rsidRPr="0021038C">
        <w:rPr>
          <w:rFonts w:ascii="Times New Roman" w:hAnsi="Times New Roman"/>
          <w:sz w:val="28"/>
          <w:szCs w:val="28"/>
        </w:rPr>
        <w:t xml:space="preserve">    </w:t>
      </w:r>
      <w:r w:rsidR="00E5450F" w:rsidRPr="0021038C">
        <w:rPr>
          <w:rFonts w:ascii="Times New Roman" w:hAnsi="Times New Roman"/>
          <w:sz w:val="28"/>
          <w:szCs w:val="28"/>
        </w:rPr>
        <w:t xml:space="preserve">в) </w:t>
      </w:r>
      <w:r w:rsidR="00E5450F" w:rsidRPr="0021038C">
        <w:rPr>
          <w:rFonts w:ascii="Times New Roman" w:hAnsi="Times New Roman"/>
          <w:sz w:val="28"/>
          <w:szCs w:val="28"/>
          <w:u w:val="single"/>
        </w:rPr>
        <w:t>мероприятие</w:t>
      </w:r>
      <w:r w:rsidRPr="0021038C">
        <w:rPr>
          <w:rFonts w:ascii="Times New Roman" w:hAnsi="Times New Roman"/>
          <w:sz w:val="28"/>
          <w:szCs w:val="28"/>
          <w:u w:val="single"/>
        </w:rPr>
        <w:t xml:space="preserve"> 3</w:t>
      </w:r>
      <w:r w:rsidR="008634FE" w:rsidRPr="0021038C">
        <w:rPr>
          <w:rFonts w:ascii="Times New Roman" w:hAnsi="Times New Roman"/>
          <w:sz w:val="28"/>
          <w:szCs w:val="28"/>
          <w:u w:val="single"/>
        </w:rPr>
        <w:t xml:space="preserve"> задачи 3 подпрограммы 1</w:t>
      </w:r>
      <w:r w:rsidRPr="0021038C">
        <w:rPr>
          <w:rFonts w:ascii="Times New Roman" w:hAnsi="Times New Roman"/>
          <w:sz w:val="28"/>
          <w:szCs w:val="28"/>
        </w:rPr>
        <w:t xml:space="preserve"> </w:t>
      </w:r>
      <w:r w:rsidR="00E5450F" w:rsidRPr="0021038C">
        <w:rPr>
          <w:rFonts w:ascii="Times New Roman" w:hAnsi="Times New Roman"/>
          <w:sz w:val="28"/>
          <w:szCs w:val="28"/>
        </w:rPr>
        <w:t>«Обучение</w:t>
      </w:r>
      <w:r w:rsidR="008A28F6" w:rsidRPr="0021038C">
        <w:rPr>
          <w:rFonts w:ascii="Times New Roman" w:hAnsi="Times New Roman"/>
          <w:sz w:val="28"/>
          <w:szCs w:val="28"/>
        </w:rPr>
        <w:t xml:space="preserve"> детей-инвалидов»</w:t>
      </w:r>
    </w:p>
    <w:p w:rsidR="007B5C5F" w:rsidRPr="0021038C" w:rsidRDefault="007B5C5F" w:rsidP="00977018">
      <w:pPr>
        <w:pStyle w:val="ConsPlusNonformat"/>
        <w:ind w:left="-426"/>
        <w:jc w:val="both"/>
        <w:rPr>
          <w:rFonts w:ascii="Times New Roman" w:hAnsi="Times New Roman"/>
          <w:sz w:val="28"/>
          <w:szCs w:val="28"/>
          <w:u w:val="single"/>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 Показатель 1 мероприятия 3</w:t>
      </w:r>
      <w:r w:rsidR="008A28F6" w:rsidRPr="0021038C">
        <w:rPr>
          <w:rFonts w:ascii="Times New Roman" w:hAnsi="Times New Roman"/>
          <w:sz w:val="28"/>
          <w:szCs w:val="28"/>
          <w:u w:val="single"/>
        </w:rPr>
        <w:t xml:space="preserve"> «Количество школ участни</w:t>
      </w:r>
      <w:r w:rsidR="00977018" w:rsidRPr="0021038C">
        <w:rPr>
          <w:rFonts w:ascii="Times New Roman" w:hAnsi="Times New Roman"/>
          <w:sz w:val="28"/>
          <w:szCs w:val="28"/>
          <w:u w:val="single"/>
        </w:rPr>
        <w:t>ков программы «Доступная среда»</w:t>
      </w:r>
    </w:p>
    <w:p w:rsidR="00CB0000" w:rsidRPr="0021038C" w:rsidRDefault="00CB0000" w:rsidP="00325A1C">
      <w:pPr>
        <w:pStyle w:val="ConsPlusNonformat"/>
        <w:ind w:left="-426"/>
        <w:jc w:val="both"/>
        <w:rPr>
          <w:rFonts w:ascii="Times New Roman" w:hAnsi="Times New Roman" w:cs="Times New Roman"/>
          <w:sz w:val="28"/>
          <w:szCs w:val="28"/>
        </w:rPr>
      </w:pPr>
      <w:r w:rsidRPr="0021038C">
        <w:rPr>
          <w:rFonts w:ascii="Times New Roman" w:hAnsi="Times New Roman" w:cs="Times New Roman"/>
          <w:sz w:val="28"/>
          <w:szCs w:val="28"/>
        </w:rPr>
        <w:t xml:space="preserve">4. </w:t>
      </w:r>
      <w:r w:rsidRPr="0021038C">
        <w:rPr>
          <w:rFonts w:ascii="Times New Roman" w:hAnsi="Times New Roman" w:cs="Times New Roman"/>
          <w:b/>
          <w:i/>
          <w:sz w:val="28"/>
          <w:szCs w:val="28"/>
          <w:u w:val="single"/>
        </w:rPr>
        <w:t>Задача 4</w:t>
      </w:r>
      <w:r w:rsidR="008634FE" w:rsidRPr="0021038C">
        <w:rPr>
          <w:rFonts w:ascii="Times New Roman" w:hAnsi="Times New Roman" w:cs="Times New Roman"/>
          <w:b/>
          <w:i/>
          <w:sz w:val="28"/>
          <w:szCs w:val="28"/>
          <w:u w:val="single"/>
        </w:rPr>
        <w:t xml:space="preserve"> </w:t>
      </w:r>
      <w:r w:rsidRPr="0021038C">
        <w:rPr>
          <w:rFonts w:ascii="Times New Roman" w:eastAsia="BookmanOldStyle" w:hAnsi="Times New Roman" w:cs="Times New Roman"/>
          <w:bCs/>
          <w:sz w:val="28"/>
          <w:szCs w:val="28"/>
        </w:rPr>
        <w:t>«</w:t>
      </w:r>
      <w:r w:rsidRPr="0021038C">
        <w:rPr>
          <w:rFonts w:ascii="Times New Roman" w:hAnsi="Times New Roman" w:cs="Times New Roman"/>
          <w:sz w:val="28"/>
          <w:szCs w:val="28"/>
        </w:rPr>
        <w:t>Обеспечение комплексной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sz w:val="28"/>
          <w:szCs w:val="28"/>
        </w:rPr>
        <w:t xml:space="preserve">» </w:t>
      </w:r>
      <w:r w:rsidRPr="0021038C">
        <w:rPr>
          <w:rFonts w:ascii="Times New Roman" w:hAnsi="Times New Roman" w:cs="Times New Roman"/>
          <w:sz w:val="28"/>
          <w:szCs w:val="28"/>
        </w:rPr>
        <w:t>включает следующие мероприятия:</w:t>
      </w:r>
    </w:p>
    <w:p w:rsidR="00CB0000" w:rsidRPr="0021038C" w:rsidRDefault="00CB0000" w:rsidP="008634FE">
      <w:pPr>
        <w:pStyle w:val="11"/>
        <w:suppressAutoHyphens/>
        <w:spacing w:after="0" w:line="240" w:lineRule="auto"/>
        <w:ind w:left="-284"/>
        <w:jc w:val="both"/>
        <w:rPr>
          <w:rFonts w:ascii="Times New Roman" w:hAnsi="Times New Roman"/>
          <w:bCs/>
          <w:sz w:val="28"/>
          <w:szCs w:val="28"/>
        </w:rPr>
      </w:pPr>
      <w:r w:rsidRPr="0021038C">
        <w:rPr>
          <w:rFonts w:ascii="Times New Roman" w:eastAsia="BookmanOldStyle" w:hAnsi="Times New Roman"/>
          <w:bCs/>
          <w:sz w:val="28"/>
          <w:szCs w:val="28"/>
          <w:u w:val="single"/>
        </w:rPr>
        <w:t>а) мероприятие1</w:t>
      </w:r>
      <w:r w:rsidR="008634FE" w:rsidRPr="0021038C">
        <w:rPr>
          <w:rFonts w:ascii="Times New Roman" w:eastAsia="BookmanOldStyle" w:hAnsi="Times New Roman"/>
          <w:bCs/>
          <w:sz w:val="28"/>
          <w:szCs w:val="28"/>
          <w:u w:val="single"/>
        </w:rPr>
        <w:t xml:space="preserve"> задачи 4 подпрограммы1 </w:t>
      </w:r>
      <w:r w:rsidRPr="0021038C">
        <w:rPr>
          <w:rFonts w:ascii="Times New Roman" w:hAnsi="Times New Roman"/>
          <w:bCs/>
          <w:sz w:val="28"/>
          <w:szCs w:val="28"/>
        </w:rPr>
        <w:t xml:space="preserve">«Организация обеспечения учащихся начальных классов </w:t>
      </w:r>
      <w:r w:rsidR="003E4E97" w:rsidRPr="0021038C">
        <w:rPr>
          <w:rFonts w:ascii="Times New Roman" w:hAnsi="Times New Roman"/>
          <w:bCs/>
          <w:sz w:val="28"/>
          <w:szCs w:val="28"/>
        </w:rPr>
        <w:t>обще</w:t>
      </w:r>
      <w:r w:rsidRPr="0021038C">
        <w:rPr>
          <w:rFonts w:ascii="Times New Roman" w:hAnsi="Times New Roman"/>
          <w:bCs/>
          <w:sz w:val="28"/>
          <w:szCs w:val="28"/>
        </w:rPr>
        <w:t xml:space="preserve">образовательных организаций </w:t>
      </w:r>
      <w:r w:rsidR="00977018" w:rsidRPr="0021038C">
        <w:rPr>
          <w:rFonts w:ascii="Times New Roman" w:hAnsi="Times New Roman"/>
          <w:bCs/>
          <w:sz w:val="28"/>
          <w:szCs w:val="28"/>
        </w:rPr>
        <w:t>(учреждений) горячим питанием».</w:t>
      </w:r>
    </w:p>
    <w:p w:rsidR="00CB0000" w:rsidRPr="0021038C" w:rsidRDefault="00CB0000" w:rsidP="00EC5196">
      <w:pPr>
        <w:pStyle w:val="11"/>
        <w:suppressAutoHyphens/>
        <w:spacing w:after="0" w:line="240" w:lineRule="auto"/>
        <w:ind w:left="-426"/>
        <w:jc w:val="both"/>
        <w:rPr>
          <w:bCs/>
        </w:rPr>
      </w:pPr>
      <w:r w:rsidRPr="0021038C">
        <w:rPr>
          <w:rFonts w:ascii="Times New Roman" w:hAnsi="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из расчета </w:t>
      </w:r>
      <w:r w:rsidR="005B1532" w:rsidRPr="0021038C">
        <w:rPr>
          <w:rFonts w:ascii="Times New Roman" w:hAnsi="Times New Roman"/>
          <w:sz w:val="28"/>
          <w:szCs w:val="28"/>
        </w:rPr>
        <w:t>20</w:t>
      </w:r>
      <w:r w:rsidRPr="0021038C">
        <w:rPr>
          <w:rFonts w:ascii="Times New Roman" w:hAnsi="Times New Roman"/>
          <w:sz w:val="28"/>
          <w:szCs w:val="28"/>
        </w:rPr>
        <w:t xml:space="preserve"> рублей на одного учащегося в учебный день из средств бюджета </w:t>
      </w:r>
      <w:r w:rsidR="00D314E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314EC" w:rsidRPr="0021038C">
        <w:rPr>
          <w:rFonts w:ascii="Times New Roman" w:hAnsi="Times New Roman"/>
          <w:sz w:val="28"/>
          <w:szCs w:val="28"/>
        </w:rPr>
        <w:t>городского</w:t>
      </w:r>
      <w:r w:rsidR="00BF0E16" w:rsidRPr="0021038C">
        <w:rPr>
          <w:rFonts w:ascii="Times New Roman" w:hAnsi="Times New Roman"/>
          <w:sz w:val="28"/>
          <w:szCs w:val="28"/>
        </w:rPr>
        <w:t xml:space="preserve"> округ</w:t>
      </w:r>
      <w:r w:rsidR="00D314EC" w:rsidRPr="0021038C">
        <w:rPr>
          <w:rFonts w:ascii="Times New Roman" w:hAnsi="Times New Roman"/>
          <w:sz w:val="28"/>
          <w:szCs w:val="28"/>
        </w:rPr>
        <w:t>а</w:t>
      </w:r>
      <w:r w:rsidRPr="0021038C">
        <w:rPr>
          <w:rFonts w:ascii="Times New Roman" w:hAnsi="Times New Roman"/>
          <w:sz w:val="28"/>
          <w:szCs w:val="28"/>
        </w:rPr>
        <w:t xml:space="preserve"> и предоставление субсидий из областного фонда софинансирования расходов на реализацию расходных обязательств муниципальных образований по организации обеспечения учащихся начальных классов муниципальных общеобразовательных учреждений горячим питанием. Объем средств финансирования на текущий год определяется по количеству учащихся начальных классов по состоянию на 1 сентября предшествующего года.</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Субсидия предоставляется на организацию горячего питания учащихся 1-4 классов общеобразовательных учреждений на условиях паритетного софинансирования из расчета </w:t>
      </w:r>
      <w:r w:rsidR="005B1532" w:rsidRPr="0021038C">
        <w:rPr>
          <w:rFonts w:ascii="Times New Roman" w:hAnsi="Times New Roman" w:cs="Times New Roman"/>
          <w:sz w:val="28"/>
          <w:szCs w:val="28"/>
        </w:rPr>
        <w:t>20</w:t>
      </w:r>
      <w:r w:rsidRPr="0021038C">
        <w:rPr>
          <w:rFonts w:ascii="Times New Roman" w:hAnsi="Times New Roman" w:cs="Times New Roman"/>
          <w:sz w:val="28"/>
          <w:szCs w:val="28"/>
        </w:rPr>
        <w:t xml:space="preserve"> рублей на одного учащегося в учебный день </w:t>
      </w:r>
      <w:r w:rsidR="00EC5196" w:rsidRPr="0021038C">
        <w:rPr>
          <w:rFonts w:ascii="Times New Roman" w:hAnsi="Times New Roman" w:cs="Times New Roman"/>
          <w:sz w:val="28"/>
          <w:szCs w:val="28"/>
        </w:rPr>
        <w:t xml:space="preserve">    </w:t>
      </w:r>
      <w:r w:rsidRPr="0021038C">
        <w:rPr>
          <w:rFonts w:ascii="Times New Roman" w:hAnsi="Times New Roman" w:cs="Times New Roman"/>
          <w:sz w:val="28"/>
          <w:szCs w:val="28"/>
        </w:rPr>
        <w:t>и с целью создания равных возможностей для сохранения и укрепления здо</w:t>
      </w:r>
      <w:r w:rsidR="00D314EC" w:rsidRPr="0021038C">
        <w:rPr>
          <w:rFonts w:ascii="Times New Roman" w:hAnsi="Times New Roman" w:cs="Times New Roman"/>
          <w:sz w:val="28"/>
          <w:szCs w:val="28"/>
        </w:rPr>
        <w:t>ровья школьников Осташковского городского округа</w:t>
      </w:r>
      <w:r w:rsidRPr="0021038C">
        <w:rPr>
          <w:rFonts w:ascii="Times New Roman" w:hAnsi="Times New Roman" w:cs="Times New Roman"/>
          <w:sz w:val="28"/>
          <w:szCs w:val="28"/>
        </w:rPr>
        <w:t>.</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Порядок предоставления субсидии устанавливается постановлением</w:t>
      </w:r>
      <w:r w:rsidR="00F47986" w:rsidRPr="0021038C">
        <w:rPr>
          <w:rFonts w:ascii="Times New Roman" w:hAnsi="Times New Roman" w:cs="Times New Roman"/>
          <w:sz w:val="28"/>
          <w:szCs w:val="28"/>
        </w:rPr>
        <w:t xml:space="preserve"> Правительства Тверской области.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Получатели несут ответственность за целевое и эффективное использование средств субсидий, достоверность информации и отчетов, предоставляемых в Министерство образования Тверской области.</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В случае непредставления получателем установленных отчетных документов в установленные сроки или выявлении нарушений условий предоставления субсидии получателем субсидий, их представление приостанавливается до выполнения обозначенных условий.</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w:t>
      </w:r>
      <w:r w:rsidR="00E5450F" w:rsidRPr="0021038C">
        <w:rPr>
          <w:rFonts w:ascii="Times New Roman" w:hAnsi="Times New Roman" w:cs="Times New Roman"/>
          <w:sz w:val="28"/>
          <w:szCs w:val="28"/>
          <w:u w:val="single"/>
        </w:rPr>
        <w:t>1</w:t>
      </w:r>
      <w:r w:rsidR="00E5450F" w:rsidRPr="0021038C">
        <w:rPr>
          <w:rFonts w:ascii="Times New Roman" w:hAnsi="Times New Roman" w:cs="Times New Roman"/>
          <w:sz w:val="28"/>
          <w:szCs w:val="28"/>
        </w:rPr>
        <w:t xml:space="preserve"> «</w:t>
      </w:r>
      <w:r w:rsidRPr="0021038C">
        <w:rPr>
          <w:rFonts w:ascii="Times New Roman" w:hAnsi="Times New Roman" w:cs="Times New Roman"/>
          <w:sz w:val="28"/>
          <w:szCs w:val="28"/>
        </w:rPr>
        <w:t>Количество учащихся начальных классов общеобразовательных организаций (учреждений), обеспеченных горячим питанием»</w:t>
      </w:r>
    </w:p>
    <w:p w:rsidR="00CB0000" w:rsidRPr="0021038C" w:rsidRDefault="00CB0000" w:rsidP="00EC5196">
      <w:pPr>
        <w:pStyle w:val="ConsPlusNormal"/>
        <w:ind w:left="-426" w:firstLine="0"/>
        <w:jc w:val="both"/>
        <w:rPr>
          <w:rFonts w:ascii="Times New Roman" w:hAnsi="Times New Roman" w:cs="Times New Roman"/>
          <w:bCs/>
          <w:sz w:val="28"/>
          <w:szCs w:val="28"/>
        </w:rPr>
      </w:pPr>
      <w:r w:rsidRPr="0021038C">
        <w:rPr>
          <w:rFonts w:ascii="Times New Roman" w:hAnsi="Times New Roman" w:cs="Times New Roman"/>
          <w:bCs/>
          <w:sz w:val="28"/>
          <w:szCs w:val="28"/>
        </w:rPr>
        <w:t xml:space="preserve">б) </w:t>
      </w:r>
      <w:r w:rsidRPr="0021038C">
        <w:rPr>
          <w:rFonts w:ascii="Times New Roman" w:hAnsi="Times New Roman" w:cs="Times New Roman"/>
          <w:bCs/>
          <w:sz w:val="28"/>
          <w:szCs w:val="28"/>
          <w:u w:val="single"/>
        </w:rPr>
        <w:t>Мероприятие 2</w:t>
      </w:r>
      <w:r w:rsidR="008634FE" w:rsidRPr="0021038C">
        <w:rPr>
          <w:rFonts w:ascii="Times New Roman" w:hAnsi="Times New Roman" w:cs="Times New Roman"/>
          <w:bCs/>
          <w:sz w:val="28"/>
          <w:szCs w:val="28"/>
          <w:u w:val="single"/>
        </w:rPr>
        <w:t xml:space="preserve"> задачи 4 подпрограммы </w:t>
      </w:r>
      <w:r w:rsidR="00BD3C83" w:rsidRPr="0021038C">
        <w:rPr>
          <w:rFonts w:ascii="Times New Roman" w:hAnsi="Times New Roman" w:cs="Times New Roman"/>
          <w:bCs/>
          <w:sz w:val="28"/>
          <w:szCs w:val="28"/>
          <w:u w:val="single"/>
        </w:rPr>
        <w:t xml:space="preserve">1 </w:t>
      </w:r>
      <w:r w:rsidR="00BD3C83" w:rsidRPr="0021038C">
        <w:rPr>
          <w:rFonts w:ascii="Times New Roman" w:hAnsi="Times New Roman" w:cs="Times New Roman"/>
          <w:bCs/>
          <w:sz w:val="28"/>
          <w:szCs w:val="28"/>
        </w:rPr>
        <w:t>«</w:t>
      </w:r>
      <w:r w:rsidRPr="0021038C">
        <w:rPr>
          <w:rFonts w:ascii="Times New Roman" w:hAnsi="Times New Roman" w:cs="Times New Roman"/>
          <w:bCs/>
          <w:sz w:val="28"/>
          <w:szCs w:val="28"/>
        </w:rPr>
        <w:t>Организация обес</w:t>
      </w:r>
      <w:r w:rsidR="00273D9D" w:rsidRPr="0021038C">
        <w:rPr>
          <w:rFonts w:ascii="Times New Roman" w:hAnsi="Times New Roman" w:cs="Times New Roman"/>
          <w:bCs/>
          <w:sz w:val="28"/>
          <w:szCs w:val="28"/>
        </w:rPr>
        <w:t>печения</w:t>
      </w:r>
      <w:r w:rsidRPr="0021038C">
        <w:rPr>
          <w:rFonts w:ascii="Times New Roman" w:hAnsi="Times New Roman" w:cs="Times New Roman"/>
          <w:bCs/>
          <w:sz w:val="28"/>
          <w:szCs w:val="28"/>
        </w:rPr>
        <w:t xml:space="preserve"> горячим питание отдельных категорий учащихся».</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рамках мероприятия предусмотрено выделение средств из бюджета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xml:space="preserve"> на предоставление пит</w:t>
      </w:r>
      <w:r w:rsidR="00F47986" w:rsidRPr="0021038C">
        <w:rPr>
          <w:rFonts w:ascii="Times New Roman" w:hAnsi="Times New Roman" w:cs="Times New Roman"/>
          <w:sz w:val="28"/>
          <w:szCs w:val="28"/>
        </w:rPr>
        <w:t>ания на льготных условиях учащим</w:t>
      </w:r>
      <w:r w:rsidRPr="0021038C">
        <w:rPr>
          <w:rFonts w:ascii="Times New Roman" w:hAnsi="Times New Roman" w:cs="Times New Roman"/>
          <w:sz w:val="28"/>
          <w:szCs w:val="28"/>
        </w:rPr>
        <w:t>ся из семей, оказавших в трудной жизненной ситуации:</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-учащимся старших классов общеобразовательных учреждений </w:t>
      </w:r>
      <w:r w:rsidR="00D314EC" w:rsidRPr="0021038C">
        <w:rPr>
          <w:rFonts w:ascii="Times New Roman" w:hAnsi="Times New Roman" w:cs="Times New Roman"/>
          <w:sz w:val="28"/>
          <w:szCs w:val="28"/>
        </w:rPr>
        <w:t>Осташковского</w:t>
      </w:r>
      <w:r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Pr="0021038C">
        <w:rPr>
          <w:rFonts w:ascii="Times New Roman" w:hAnsi="Times New Roman" w:cs="Times New Roman"/>
          <w:sz w:val="28"/>
          <w:szCs w:val="28"/>
        </w:rPr>
        <w:t>, получающим горячие завтраки;</w:t>
      </w:r>
    </w:p>
    <w:p w:rsidR="00CB0000" w:rsidRPr="0021038C" w:rsidRDefault="008634FE"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w:t>
      </w:r>
      <w:r w:rsidR="00CB0000" w:rsidRPr="0021038C">
        <w:rPr>
          <w:rFonts w:ascii="Times New Roman" w:hAnsi="Times New Roman" w:cs="Times New Roman"/>
          <w:sz w:val="28"/>
          <w:szCs w:val="28"/>
        </w:rPr>
        <w:t xml:space="preserve">учащимся начальных классов общеобразовательных учреждений </w:t>
      </w:r>
      <w:r w:rsidR="00D314EC" w:rsidRPr="0021038C">
        <w:rPr>
          <w:rFonts w:ascii="Times New Roman" w:hAnsi="Times New Roman" w:cs="Times New Roman"/>
          <w:sz w:val="28"/>
          <w:szCs w:val="28"/>
        </w:rPr>
        <w:t>Осташковского</w:t>
      </w:r>
      <w:r w:rsidR="00CB0000" w:rsidRPr="0021038C">
        <w:rPr>
          <w:rFonts w:ascii="Times New Roman" w:hAnsi="Times New Roman" w:cs="Times New Roman"/>
          <w:sz w:val="28"/>
          <w:szCs w:val="28"/>
        </w:rPr>
        <w:t xml:space="preserve"> </w:t>
      </w:r>
      <w:r w:rsidR="00D314EC" w:rsidRPr="0021038C">
        <w:rPr>
          <w:rFonts w:ascii="Times New Roman" w:hAnsi="Times New Roman" w:cs="Times New Roman"/>
          <w:sz w:val="28"/>
          <w:szCs w:val="28"/>
        </w:rPr>
        <w:t>городского</w:t>
      </w:r>
      <w:r w:rsidR="00BF0E16" w:rsidRPr="0021038C">
        <w:rPr>
          <w:rFonts w:ascii="Times New Roman" w:hAnsi="Times New Roman" w:cs="Times New Roman"/>
          <w:sz w:val="28"/>
          <w:szCs w:val="28"/>
        </w:rPr>
        <w:t xml:space="preserve"> округ</w:t>
      </w:r>
      <w:r w:rsidR="00D314EC" w:rsidRPr="0021038C">
        <w:rPr>
          <w:rFonts w:ascii="Times New Roman" w:hAnsi="Times New Roman" w:cs="Times New Roman"/>
          <w:sz w:val="28"/>
          <w:szCs w:val="28"/>
        </w:rPr>
        <w:t>а</w:t>
      </w:r>
      <w:r w:rsidR="00F47986" w:rsidRPr="0021038C">
        <w:rPr>
          <w:rFonts w:ascii="Times New Roman" w:hAnsi="Times New Roman" w:cs="Times New Roman"/>
          <w:sz w:val="28"/>
          <w:szCs w:val="28"/>
        </w:rPr>
        <w:t>, посещающим</w:t>
      </w:r>
      <w:r w:rsidR="00CB0000" w:rsidRPr="0021038C">
        <w:rPr>
          <w:rFonts w:ascii="Times New Roman" w:hAnsi="Times New Roman" w:cs="Times New Roman"/>
          <w:sz w:val="28"/>
          <w:szCs w:val="28"/>
        </w:rPr>
        <w:t xml:space="preserve"> гру</w:t>
      </w:r>
      <w:r w:rsidR="00F47986" w:rsidRPr="0021038C">
        <w:rPr>
          <w:rFonts w:ascii="Times New Roman" w:hAnsi="Times New Roman" w:cs="Times New Roman"/>
          <w:sz w:val="28"/>
          <w:szCs w:val="28"/>
        </w:rPr>
        <w:t>ппы продленного дня и получающим</w:t>
      </w:r>
      <w:r w:rsidR="00CB0000" w:rsidRPr="0021038C">
        <w:rPr>
          <w:rFonts w:ascii="Times New Roman" w:hAnsi="Times New Roman" w:cs="Times New Roman"/>
          <w:sz w:val="28"/>
          <w:szCs w:val="28"/>
        </w:rPr>
        <w:t xml:space="preserve"> горячие обеды.</w:t>
      </w:r>
    </w:p>
    <w:p w:rsidR="007B5C5F" w:rsidRPr="0021038C" w:rsidRDefault="00CB0000" w:rsidP="00977018">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lastRenderedPageBreak/>
        <w:t>Льгота в размере 50%</w:t>
      </w:r>
      <w:r w:rsidR="003E4E97" w:rsidRPr="0021038C">
        <w:rPr>
          <w:rFonts w:ascii="Times New Roman" w:hAnsi="Times New Roman" w:cs="Times New Roman"/>
          <w:sz w:val="28"/>
          <w:szCs w:val="28"/>
        </w:rPr>
        <w:t xml:space="preserve"> или 100%</w:t>
      </w:r>
      <w:r w:rsidRPr="0021038C">
        <w:rPr>
          <w:rFonts w:ascii="Times New Roman" w:hAnsi="Times New Roman" w:cs="Times New Roman"/>
          <w:sz w:val="28"/>
          <w:szCs w:val="28"/>
        </w:rPr>
        <w:t xml:space="preserve"> от стоимости горячих завтраков предоставляется учащимся старших классов на основании представленного пакета документов и решения комиссии общеобразовательного учреждения о предоставлении льготы.</w:t>
      </w:r>
    </w:p>
    <w:p w:rsidR="003E4E97"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Показатель 1 мероприятия 2 </w:t>
      </w:r>
      <w:r w:rsidRPr="0021038C">
        <w:rPr>
          <w:rFonts w:ascii="Times New Roman" w:hAnsi="Times New Roman" w:cs="Times New Roman"/>
          <w:sz w:val="28"/>
          <w:szCs w:val="28"/>
        </w:rPr>
        <w:t>«Количество учащихся (отдельн</w:t>
      </w:r>
      <w:r w:rsidR="003E4E97" w:rsidRPr="0021038C">
        <w:rPr>
          <w:rFonts w:ascii="Times New Roman" w:hAnsi="Times New Roman" w:cs="Times New Roman"/>
          <w:sz w:val="28"/>
          <w:szCs w:val="28"/>
        </w:rPr>
        <w:t>ых категорий)</w:t>
      </w:r>
      <w:r w:rsidRPr="0021038C">
        <w:rPr>
          <w:rFonts w:ascii="Times New Roman" w:hAnsi="Times New Roman" w:cs="Times New Roman"/>
          <w:sz w:val="28"/>
          <w:szCs w:val="28"/>
        </w:rPr>
        <w:t>, обеспеченных горячим питанием»</w:t>
      </w:r>
    </w:p>
    <w:p w:rsidR="007B5C5F"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в) </w:t>
      </w:r>
      <w:r w:rsidRPr="0021038C">
        <w:rPr>
          <w:rFonts w:ascii="Times New Roman" w:hAnsi="Times New Roman" w:cs="Times New Roman"/>
          <w:sz w:val="28"/>
          <w:szCs w:val="28"/>
          <w:u w:val="single"/>
        </w:rPr>
        <w:t>Мероприятие 3</w:t>
      </w:r>
      <w:r w:rsidR="008634FE" w:rsidRPr="0021038C">
        <w:rPr>
          <w:rFonts w:ascii="Times New Roman" w:hAnsi="Times New Roman" w:cs="Times New Roman"/>
          <w:sz w:val="28"/>
          <w:szCs w:val="28"/>
          <w:u w:val="single"/>
        </w:rPr>
        <w:t xml:space="preserve"> задачи 4 подпрограммы 1</w:t>
      </w:r>
      <w:r w:rsidRPr="0021038C">
        <w:rPr>
          <w:rFonts w:ascii="Times New Roman" w:hAnsi="Times New Roman" w:cs="Times New Roman"/>
          <w:sz w:val="28"/>
          <w:szCs w:val="28"/>
        </w:rPr>
        <w:t xml:space="preserve"> «Обеспечение деятельности по подвозу питания» </w:t>
      </w:r>
    </w:p>
    <w:p w:rsidR="00CB0000" w:rsidRPr="0021038C" w:rsidRDefault="00CB0000" w:rsidP="00EC5196">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xml:space="preserve"> - </w:t>
      </w:r>
      <w:r w:rsidRPr="0021038C">
        <w:rPr>
          <w:rFonts w:ascii="Times New Roman" w:hAnsi="Times New Roman" w:cs="Times New Roman"/>
          <w:sz w:val="28"/>
          <w:szCs w:val="28"/>
          <w:u w:val="single"/>
        </w:rPr>
        <w:t>Показатель 1 мероприятия 3</w:t>
      </w:r>
      <w:r w:rsidRPr="0021038C">
        <w:rPr>
          <w:rFonts w:ascii="Times New Roman" w:hAnsi="Times New Roman" w:cs="Times New Roman"/>
          <w:sz w:val="28"/>
          <w:szCs w:val="28"/>
        </w:rPr>
        <w:t xml:space="preserve"> «Количество общеобразовательных организаций (учреждений), в которых обеспечен подвоз питания»</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г) Мероприятие 4 задачи 4 подпрограммы 1 "Организация обеспечения учащихся начальных классов общеобразовательных организаций (учреждений) горячим питанием"</w:t>
      </w:r>
    </w:p>
    <w:p w:rsidR="00155F1E" w:rsidRPr="0021038C" w:rsidRDefault="00155F1E" w:rsidP="00155F1E">
      <w:pPr>
        <w:pStyle w:val="ConsPlusNormal"/>
        <w:ind w:left="-426" w:firstLine="0"/>
        <w:jc w:val="both"/>
        <w:rPr>
          <w:rFonts w:ascii="Times New Roman" w:hAnsi="Times New Roman" w:cs="Times New Roman"/>
          <w:sz w:val="28"/>
          <w:szCs w:val="28"/>
        </w:rPr>
      </w:pPr>
      <w:r w:rsidRPr="0021038C">
        <w:rPr>
          <w:rFonts w:ascii="Times New Roman" w:hAnsi="Times New Roman" w:cs="Times New Roman"/>
          <w:sz w:val="28"/>
          <w:szCs w:val="28"/>
        </w:rPr>
        <w:t>- Показатель 1 мероприятия 4 задачи 4 подпрограммы 1 "Количество учащихся начальных классов общеобразовательных организаций (учреждений), обеспеченных горячим питанием"</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5. </w:t>
      </w:r>
      <w:r w:rsidRPr="0021038C">
        <w:rPr>
          <w:rFonts w:ascii="Times New Roman" w:eastAsia="BookmanOldStyle" w:hAnsi="Times New Roman"/>
          <w:b/>
          <w:bCs/>
          <w:i/>
          <w:sz w:val="28"/>
          <w:szCs w:val="28"/>
          <w:u w:val="single"/>
        </w:rPr>
        <w:t>Задача 5</w:t>
      </w:r>
      <w:r w:rsidRPr="0021038C">
        <w:rPr>
          <w:rFonts w:ascii="Times New Roman" w:eastAsia="BookmanOldStyle" w:hAnsi="Times New Roman"/>
          <w:bCs/>
          <w:sz w:val="28"/>
          <w:szCs w:val="28"/>
        </w:rPr>
        <w:t xml:space="preserve"> «Создание современной системы оценки индивидуальных образовательных достижений обучающихся и профессиональных достижений педагогов» включает следующие мероприятия:</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 задачи 5 подпрограммы 1</w:t>
      </w:r>
      <w:r w:rsidRPr="0021038C">
        <w:rPr>
          <w:rFonts w:ascii="Times New Roman" w:eastAsia="BookmanOldStyle" w:hAnsi="Times New Roman"/>
          <w:bCs/>
          <w:sz w:val="28"/>
          <w:szCs w:val="28"/>
        </w:rPr>
        <w:t xml:space="preserve"> «Организация и проведение государственной (итоговой) аттестации за курс основной и средней школы»</w:t>
      </w:r>
    </w:p>
    <w:p w:rsidR="008634FE"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 задачи 5 подпрограммы 1</w:t>
      </w:r>
      <w:r w:rsidRPr="0021038C">
        <w:rPr>
          <w:rFonts w:ascii="Times New Roman" w:eastAsia="BookmanOldStyle" w:hAnsi="Times New Roman"/>
          <w:bCs/>
          <w:sz w:val="28"/>
          <w:szCs w:val="28"/>
        </w:rPr>
        <w:t xml:space="preserve"> "Количество проведенных экзаменов"</w:t>
      </w:r>
    </w:p>
    <w:p w:rsidR="0010748B" w:rsidRPr="0021038C" w:rsidRDefault="008634FE"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мероприятие</w:t>
      </w:r>
      <w:r w:rsidR="00293C51"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5 подпрограммы </w:t>
      </w:r>
      <w:r w:rsidR="00BD3C83" w:rsidRPr="0021038C">
        <w:rPr>
          <w:rFonts w:ascii="Times New Roman" w:hAnsi="Times New Roman"/>
          <w:sz w:val="28"/>
          <w:szCs w:val="28"/>
          <w:u w:val="single"/>
        </w:rPr>
        <w:t xml:space="preserve">1 </w:t>
      </w:r>
      <w:r w:rsidR="00BD3C83" w:rsidRPr="0021038C">
        <w:rPr>
          <w:rFonts w:ascii="Times New Roman" w:hAnsi="Times New Roman"/>
          <w:sz w:val="28"/>
          <w:szCs w:val="28"/>
        </w:rPr>
        <w:t>«</w:t>
      </w:r>
      <w:r w:rsidR="00CB0000" w:rsidRPr="0021038C">
        <w:rPr>
          <w:rFonts w:ascii="Times New Roman" w:hAnsi="Times New Roman"/>
          <w:sz w:val="28"/>
          <w:szCs w:val="28"/>
        </w:rPr>
        <w:t>Проведение мероприятий для детей и педагогов».</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Мероприятие предусматривает финансовые средства на</w:t>
      </w:r>
      <w:r w:rsidR="0010748B" w:rsidRPr="0021038C">
        <w:rPr>
          <w:rFonts w:ascii="Times New Roman" w:hAnsi="Times New Roman"/>
          <w:sz w:val="28"/>
          <w:szCs w:val="28"/>
        </w:rPr>
        <w:t>:</w:t>
      </w:r>
      <w:r w:rsidRPr="0021038C">
        <w:rPr>
          <w:rFonts w:ascii="Times New Roman" w:hAnsi="Times New Roman"/>
          <w:sz w:val="28"/>
          <w:szCs w:val="28"/>
        </w:rPr>
        <w:t xml:space="preserve"> </w:t>
      </w:r>
    </w:p>
    <w:p w:rsidR="0010748B" w:rsidRPr="0021038C" w:rsidRDefault="00CB0000"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материально-техническое обеспечение, транспортные и иные расходы </w:t>
      </w:r>
      <w:r w:rsidR="00E5450F" w:rsidRPr="0021038C">
        <w:rPr>
          <w:rFonts w:ascii="Times New Roman" w:hAnsi="Times New Roman"/>
          <w:sz w:val="28"/>
          <w:szCs w:val="28"/>
        </w:rPr>
        <w:t>по проведению</w:t>
      </w:r>
      <w:r w:rsidRPr="0021038C">
        <w:rPr>
          <w:rFonts w:ascii="Times New Roman" w:hAnsi="Times New Roman"/>
          <w:sz w:val="28"/>
          <w:szCs w:val="28"/>
        </w:rPr>
        <w:t xml:space="preserve"> государственной итоговой аттестации</w:t>
      </w:r>
      <w:r w:rsidR="002C0BE6" w:rsidRPr="0021038C">
        <w:rPr>
          <w:rFonts w:ascii="Times New Roman" w:hAnsi="Times New Roman"/>
          <w:sz w:val="28"/>
          <w:szCs w:val="28"/>
        </w:rPr>
        <w:t xml:space="preserve"> учащихся, окончивших 9, 11</w:t>
      </w:r>
      <w:r w:rsidRPr="0021038C">
        <w:rPr>
          <w:rFonts w:ascii="Times New Roman" w:hAnsi="Times New Roman"/>
          <w:sz w:val="28"/>
          <w:szCs w:val="28"/>
        </w:rPr>
        <w:t xml:space="preserve"> классы, в том числе в форме единого государственного экзамена </w:t>
      </w:r>
    </w:p>
    <w:p w:rsidR="0010748B"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организацию проведения школьного и муниципального этапов всероссийской олимпиады школьников по предметам, конкурсов, соревнований, слетов и др. мероприятий </w:t>
      </w:r>
      <w:r w:rsidR="00E5450F" w:rsidRPr="0021038C">
        <w:rPr>
          <w:rFonts w:ascii="Times New Roman" w:hAnsi="Times New Roman"/>
          <w:sz w:val="28"/>
          <w:szCs w:val="28"/>
        </w:rPr>
        <w:t>с обучающимися,</w:t>
      </w:r>
      <w:r w:rsidRPr="0021038C">
        <w:rPr>
          <w:rFonts w:ascii="Times New Roman" w:hAnsi="Times New Roman"/>
          <w:sz w:val="28"/>
          <w:szCs w:val="28"/>
        </w:rPr>
        <w:t xml:space="preserve"> по </w:t>
      </w:r>
      <w:r w:rsidRPr="0021038C">
        <w:rPr>
          <w:rFonts w:ascii="Times New Roman" w:eastAsia="BookmanOldStyle" w:hAnsi="Times New Roman"/>
          <w:bCs/>
          <w:sz w:val="28"/>
          <w:szCs w:val="28"/>
        </w:rPr>
        <w:t>оценке их индивидуальных образовательных достижений</w:t>
      </w:r>
      <w:r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-организацию проведения муниципального этапа соревнований школьных </w:t>
      </w:r>
      <w:r w:rsidR="00E5450F" w:rsidRPr="0021038C">
        <w:rPr>
          <w:rFonts w:ascii="Times New Roman" w:hAnsi="Times New Roman"/>
          <w:sz w:val="28"/>
          <w:szCs w:val="28"/>
        </w:rPr>
        <w:t>санпостов, а</w:t>
      </w:r>
      <w:r w:rsidRPr="0021038C">
        <w:rPr>
          <w:rFonts w:ascii="Times New Roman" w:hAnsi="Times New Roman"/>
          <w:sz w:val="28"/>
          <w:szCs w:val="28"/>
        </w:rPr>
        <w:t xml:space="preserve"> также участие команд-победительниц в региональном этапе соревнований</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-организацию и проведение муниципальных этапов конкурсов педагогического мастерства, участие педагогов в региональных и всероссийских этапах конкурсов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награждение детей </w:t>
      </w:r>
      <w:r w:rsidR="00E5450F" w:rsidRPr="0021038C">
        <w:rPr>
          <w:rFonts w:ascii="Times New Roman" w:hAnsi="Times New Roman"/>
          <w:sz w:val="28"/>
          <w:szCs w:val="28"/>
        </w:rPr>
        <w:t>и педагогов</w:t>
      </w:r>
      <w:r w:rsidRPr="0021038C">
        <w:rPr>
          <w:rFonts w:ascii="Times New Roman" w:hAnsi="Times New Roman"/>
          <w:sz w:val="28"/>
          <w:szCs w:val="28"/>
        </w:rPr>
        <w:t>, внесших значительный вклад в развитие муниципальной системы образования.</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1</w:t>
      </w:r>
      <w:r w:rsidRPr="0021038C">
        <w:rPr>
          <w:rFonts w:ascii="Times New Roman" w:hAnsi="Times New Roman"/>
          <w:sz w:val="28"/>
          <w:szCs w:val="28"/>
        </w:rPr>
        <w:t xml:space="preserve"> «Количество проведённых мероприятий для педагогов»</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 2 мероприятия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Pr="0021038C">
        <w:rPr>
          <w:rFonts w:ascii="Times New Roman" w:hAnsi="Times New Roman"/>
          <w:sz w:val="28"/>
          <w:szCs w:val="28"/>
        </w:rPr>
        <w:t>Количество проведённых мероприятий для детей»</w:t>
      </w:r>
    </w:p>
    <w:p w:rsidR="00C24E01" w:rsidRPr="0021038C" w:rsidRDefault="00C24E01"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00CB0000" w:rsidRPr="0021038C">
        <w:rPr>
          <w:rFonts w:ascii="Times New Roman" w:hAnsi="Times New Roman"/>
          <w:sz w:val="28"/>
          <w:szCs w:val="28"/>
          <w:u w:val="single"/>
        </w:rPr>
        <w:t>Показатель 3 мероприятия 1</w:t>
      </w:r>
      <w:r w:rsidR="00CB0000" w:rsidRPr="0021038C">
        <w:rPr>
          <w:rFonts w:ascii="Times New Roman" w:hAnsi="Times New Roman"/>
          <w:sz w:val="28"/>
          <w:szCs w:val="28"/>
        </w:rPr>
        <w:t xml:space="preserve"> «Количество педагогов, принявших участие в мероприятиях»</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lastRenderedPageBreak/>
        <w:t>-</w:t>
      </w:r>
      <w:r w:rsidRPr="0021038C">
        <w:rPr>
          <w:rFonts w:ascii="Times New Roman" w:hAnsi="Times New Roman"/>
          <w:sz w:val="28"/>
          <w:szCs w:val="28"/>
          <w:u w:val="single"/>
        </w:rPr>
        <w:t>Показатель 4 мероприятия 1</w:t>
      </w:r>
      <w:r w:rsidRPr="0021038C">
        <w:rPr>
          <w:rFonts w:ascii="Times New Roman" w:hAnsi="Times New Roman"/>
          <w:sz w:val="28"/>
          <w:szCs w:val="28"/>
        </w:rPr>
        <w:t xml:space="preserve"> «Количество детей, принявших участие в мероприятиях</w:t>
      </w:r>
      <w:r w:rsidR="002C0BE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в</w:t>
      </w:r>
      <w:r w:rsidR="00CB0000" w:rsidRPr="0021038C">
        <w:rPr>
          <w:rFonts w:ascii="Times New Roman" w:hAnsi="Times New Roman"/>
          <w:sz w:val="28"/>
          <w:szCs w:val="28"/>
        </w:rPr>
        <w:t xml:space="preserve">) </w:t>
      </w:r>
      <w:r w:rsidR="00CB0000" w:rsidRPr="0021038C">
        <w:rPr>
          <w:rFonts w:ascii="Times New Roman" w:hAnsi="Times New Roman"/>
          <w:sz w:val="28"/>
          <w:szCs w:val="28"/>
          <w:u w:val="single"/>
        </w:rPr>
        <w:t>Мероприятие 2</w:t>
      </w:r>
      <w:r w:rsidRPr="0021038C">
        <w:rPr>
          <w:rFonts w:ascii="Times New Roman" w:hAnsi="Times New Roman"/>
          <w:sz w:val="28"/>
          <w:szCs w:val="28"/>
          <w:u w:val="single"/>
        </w:rPr>
        <w:t xml:space="preserve"> задачи 5 подпрограммы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«Обеспечение курсовой подготовки руководителей и педагогов образоват</w:t>
      </w:r>
      <w:r w:rsidR="004177B4" w:rsidRPr="0021038C">
        <w:rPr>
          <w:rFonts w:ascii="Times New Roman" w:hAnsi="Times New Roman"/>
          <w:sz w:val="28"/>
          <w:szCs w:val="28"/>
        </w:rPr>
        <w:t>ельных организаций (учреждений)</w:t>
      </w:r>
      <w:r w:rsidR="00CB0000" w:rsidRPr="0021038C">
        <w:rPr>
          <w:rFonts w:ascii="Times New Roman" w:hAnsi="Times New Roman"/>
          <w:sz w:val="28"/>
          <w:szCs w:val="28"/>
        </w:rPr>
        <w:t>»</w:t>
      </w:r>
    </w:p>
    <w:p w:rsidR="00C24E01" w:rsidRPr="0021038C" w:rsidRDefault="00CB0000"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2</w:t>
      </w:r>
      <w:r w:rsidRPr="0021038C">
        <w:rPr>
          <w:rFonts w:ascii="Times New Roman" w:hAnsi="Times New Roman"/>
          <w:sz w:val="28"/>
          <w:szCs w:val="28"/>
        </w:rPr>
        <w:t xml:space="preserve"> «Число педагогических работников, прошедших курсы</w:t>
      </w:r>
      <w:r w:rsidR="004177B4" w:rsidRPr="0021038C">
        <w:rPr>
          <w:rFonts w:ascii="Times New Roman" w:hAnsi="Times New Roman"/>
          <w:sz w:val="28"/>
          <w:szCs w:val="28"/>
        </w:rPr>
        <w:t xml:space="preserve"> повышения квалификации</w:t>
      </w:r>
      <w:r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г</w:t>
      </w:r>
      <w:r w:rsidR="00E5450F" w:rsidRPr="0021038C">
        <w:rPr>
          <w:rFonts w:ascii="Times New Roman" w:hAnsi="Times New Roman"/>
          <w:sz w:val="28"/>
          <w:szCs w:val="28"/>
          <w:u w:val="single"/>
        </w:rPr>
        <w:t>) Мероприятие</w:t>
      </w:r>
      <w:r w:rsidR="000236DB" w:rsidRPr="0021038C">
        <w:rPr>
          <w:rFonts w:ascii="Times New Roman" w:hAnsi="Times New Roman"/>
          <w:sz w:val="28"/>
          <w:szCs w:val="28"/>
          <w:u w:val="single"/>
        </w:rPr>
        <w:t xml:space="preserve"> 3 задачи 5 подпрограммы 1</w:t>
      </w:r>
      <w:r w:rsidR="000236DB" w:rsidRPr="0021038C">
        <w:rPr>
          <w:rFonts w:ascii="Times New Roman" w:hAnsi="Times New Roman"/>
          <w:sz w:val="28"/>
          <w:szCs w:val="28"/>
        </w:rPr>
        <w:t xml:space="preserve"> «Субсидия из областного бюджета Тверской области на организацию посещения обучающимися образовательных организаций Тверского императорского путевого дворца в рамках реализации проекта «Нас пригласили во Дворе</w:t>
      </w:r>
      <w:r w:rsidR="00EC5196" w:rsidRPr="0021038C">
        <w:rPr>
          <w:rFonts w:ascii="Times New Roman" w:hAnsi="Times New Roman"/>
          <w:sz w:val="28"/>
          <w:szCs w:val="28"/>
        </w:rPr>
        <w:t>ц!» в части обеспечения подвоза.</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3 задачи 5</w:t>
      </w:r>
      <w:r w:rsidR="00662614" w:rsidRPr="0021038C">
        <w:rPr>
          <w:rFonts w:ascii="Times New Roman" w:hAnsi="Times New Roman"/>
          <w:sz w:val="28"/>
          <w:szCs w:val="28"/>
          <w:u w:val="single"/>
        </w:rPr>
        <w:t xml:space="preserve"> подпрограммы 1 </w:t>
      </w:r>
      <w:r w:rsidRPr="0021038C">
        <w:rPr>
          <w:rFonts w:ascii="Times New Roman" w:hAnsi="Times New Roman"/>
          <w:sz w:val="28"/>
          <w:szCs w:val="28"/>
        </w:rPr>
        <w:t>«Организация посещения обучающимися 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за счёт средств местного бюджета</w:t>
      </w:r>
      <w:r w:rsidR="00EC5196" w:rsidRPr="0021038C">
        <w:rPr>
          <w:rFonts w:ascii="Times New Roman" w:hAnsi="Times New Roman"/>
          <w:sz w:val="28"/>
          <w:szCs w:val="28"/>
        </w:rPr>
        <w:t>.</w:t>
      </w:r>
    </w:p>
    <w:p w:rsidR="00C24E01" w:rsidRPr="0021038C" w:rsidRDefault="000236DB"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5 подпрограммы 1</w:t>
      </w:r>
      <w:r w:rsidRPr="0021038C">
        <w:rPr>
          <w:rFonts w:ascii="Times New Roman" w:hAnsi="Times New Roman"/>
          <w:sz w:val="28"/>
          <w:szCs w:val="28"/>
        </w:rPr>
        <w:t xml:space="preserve"> «Количество </w:t>
      </w:r>
      <w:r w:rsidR="00E5450F" w:rsidRPr="0021038C">
        <w:rPr>
          <w:rFonts w:ascii="Times New Roman" w:hAnsi="Times New Roman"/>
          <w:sz w:val="28"/>
          <w:szCs w:val="28"/>
        </w:rPr>
        <w:t>обучающихся,</w:t>
      </w:r>
      <w:r w:rsidR="00273ED4" w:rsidRPr="0021038C">
        <w:rPr>
          <w:rFonts w:ascii="Times New Roman" w:hAnsi="Times New Roman"/>
          <w:sz w:val="28"/>
          <w:szCs w:val="28"/>
        </w:rPr>
        <w:t xml:space="preserve"> посетивших Дворец</w:t>
      </w:r>
      <w:r w:rsidRPr="0021038C">
        <w:rPr>
          <w:rFonts w:ascii="Times New Roman" w:hAnsi="Times New Roman"/>
          <w:sz w:val="28"/>
          <w:szCs w:val="28"/>
        </w:rPr>
        <w:t>»</w:t>
      </w:r>
      <w:r w:rsidR="00EC5196" w:rsidRPr="0021038C">
        <w:rPr>
          <w:rFonts w:ascii="Times New Roman" w:hAnsi="Times New Roman"/>
          <w:sz w:val="28"/>
          <w:szCs w:val="28"/>
        </w:rPr>
        <w:t>.</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д</w:t>
      </w:r>
      <w:r w:rsidR="0010748B" w:rsidRPr="0021038C">
        <w:rPr>
          <w:rFonts w:ascii="Times New Roman" w:hAnsi="Times New Roman"/>
          <w:sz w:val="28"/>
          <w:szCs w:val="28"/>
          <w:u w:val="single"/>
        </w:rPr>
        <w:t xml:space="preserve">) </w:t>
      </w:r>
      <w:r w:rsidR="006E1684" w:rsidRPr="0021038C">
        <w:rPr>
          <w:rFonts w:ascii="Times New Roman" w:hAnsi="Times New Roman"/>
          <w:sz w:val="28"/>
          <w:szCs w:val="28"/>
          <w:u w:val="single"/>
        </w:rPr>
        <w:t>Мероприятие 4 задачи 5 подпрограммы 1</w:t>
      </w:r>
      <w:r w:rsidR="006E1684" w:rsidRPr="0021038C">
        <w:rPr>
          <w:rFonts w:ascii="Times New Roman" w:hAnsi="Times New Roman"/>
          <w:sz w:val="28"/>
          <w:szCs w:val="28"/>
        </w:rPr>
        <w:t xml:space="preserve"> «Субсидия из областного бюджета Тверской области на организацию участия детей и подростков в социально значимых региональных проектах, за счет средств областного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Мероприятие 4 задачи 5 подпрограммы 1</w:t>
      </w:r>
      <w:r w:rsidRPr="0021038C">
        <w:rPr>
          <w:rFonts w:ascii="Times New Roman" w:hAnsi="Times New Roman"/>
          <w:sz w:val="28"/>
          <w:szCs w:val="28"/>
        </w:rPr>
        <w:t xml:space="preserve"> «Организация участия детей и подростков в социально значимых региональных проектах, за счет средств местного бюджета.</w:t>
      </w:r>
    </w:p>
    <w:p w:rsidR="00C24E01" w:rsidRPr="0021038C" w:rsidRDefault="006E168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детей и подростков, принявших участие в социально значимых региональных проектах».</w:t>
      </w:r>
    </w:p>
    <w:p w:rsidR="00C24E01"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u w:val="single"/>
        </w:rPr>
        <w:t>е</w:t>
      </w:r>
      <w:r w:rsidR="0010748B" w:rsidRPr="0021038C">
        <w:rPr>
          <w:rFonts w:ascii="Times New Roman" w:hAnsi="Times New Roman"/>
          <w:sz w:val="28"/>
          <w:szCs w:val="28"/>
          <w:u w:val="single"/>
        </w:rPr>
        <w:t xml:space="preserve">) </w:t>
      </w:r>
      <w:r w:rsidR="006B587F" w:rsidRPr="0021038C">
        <w:rPr>
          <w:rFonts w:ascii="Times New Roman" w:hAnsi="Times New Roman"/>
          <w:sz w:val="28"/>
          <w:szCs w:val="28"/>
          <w:u w:val="single"/>
        </w:rPr>
        <w:t>Мероприятие 5 задачи 5 подпрограммы 1</w:t>
      </w:r>
      <w:r w:rsidR="006B587F" w:rsidRPr="0021038C">
        <w:rPr>
          <w:rFonts w:ascii="Times New Roman" w:hAnsi="Times New Roman"/>
          <w:sz w:val="28"/>
          <w:szCs w:val="28"/>
        </w:rPr>
        <w:t xml:space="preserve"> «Независимая оценка качества образования за счет местного бюджета.»</w:t>
      </w:r>
    </w:p>
    <w:p w:rsidR="006B587F" w:rsidRPr="0021038C" w:rsidRDefault="006B587F"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4 задачи 5 подпрограммы 1</w:t>
      </w:r>
      <w:r w:rsidRPr="0021038C">
        <w:rPr>
          <w:rFonts w:ascii="Times New Roman" w:hAnsi="Times New Roman"/>
          <w:sz w:val="28"/>
          <w:szCs w:val="28"/>
        </w:rPr>
        <w:t xml:space="preserve"> «Количество организаций, принявших участие в независимой оценке качества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ж) </w:t>
      </w:r>
      <w:r w:rsidRPr="0021038C">
        <w:rPr>
          <w:rFonts w:ascii="Times New Roman" w:hAnsi="Times New Roman"/>
          <w:sz w:val="28"/>
          <w:szCs w:val="28"/>
          <w:u w:val="single"/>
        </w:rPr>
        <w:t>Мероприятие 6 задачи 5 подпрограммы 1</w:t>
      </w:r>
      <w:r w:rsidRPr="0021038C">
        <w:rPr>
          <w:rFonts w:ascii="Times New Roman" w:hAnsi="Times New Roman"/>
          <w:sz w:val="28"/>
          <w:szCs w:val="28"/>
        </w:rPr>
        <w:t xml:space="preserve"> "Создание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 создания федеральной цифровой платформы"</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6 задачи 5 подпрограммы 1</w:t>
      </w:r>
      <w:r w:rsidRPr="0021038C">
        <w:rPr>
          <w:rFonts w:ascii="Times New Roman" w:hAnsi="Times New Roman"/>
          <w:sz w:val="28"/>
          <w:szCs w:val="28"/>
        </w:rPr>
        <w:t>"Доля образовательных организаций, расположенных на территории му</w:t>
      </w:r>
      <w:r w:rsidR="00BD3C83" w:rsidRPr="0021038C">
        <w:rPr>
          <w:rFonts w:ascii="Times New Roman" w:hAnsi="Times New Roman"/>
          <w:sz w:val="28"/>
          <w:szCs w:val="28"/>
        </w:rPr>
        <w:t>ниципального образования, обеспе</w:t>
      </w:r>
      <w:r w:rsidRPr="0021038C">
        <w:rPr>
          <w:rFonts w:ascii="Times New Roman" w:hAnsi="Times New Roman"/>
          <w:sz w:val="28"/>
          <w:szCs w:val="28"/>
        </w:rPr>
        <w:t>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2 мероприятия 6 задачи 5 подпрограммы 1</w:t>
      </w:r>
      <w:r w:rsidRPr="0021038C">
        <w:rPr>
          <w:rFonts w:ascii="Times New Roman" w:hAnsi="Times New Roman"/>
          <w:sz w:val="28"/>
          <w:szCs w:val="28"/>
        </w:rPr>
        <w:t>"Доля населенных</w:t>
      </w:r>
      <w:r w:rsidR="00A52F5D" w:rsidRPr="0021038C">
        <w:rPr>
          <w:rFonts w:ascii="Times New Roman" w:hAnsi="Times New Roman"/>
          <w:sz w:val="28"/>
          <w:szCs w:val="28"/>
        </w:rPr>
        <w:t xml:space="preserve"> пунктов, имеющих образовательн</w:t>
      </w:r>
      <w:r w:rsidRPr="0021038C">
        <w:rPr>
          <w:rFonts w:ascii="Times New Roman" w:hAnsi="Times New Roman"/>
          <w:sz w:val="28"/>
          <w:szCs w:val="28"/>
        </w:rPr>
        <w:t xml:space="preserve">ые организации, реализующие образовательные программы общего образования, в которых внедрена целевая модель цифровой </w:t>
      </w:r>
      <w:r w:rsidRPr="0021038C">
        <w:rPr>
          <w:rFonts w:ascii="Times New Roman" w:hAnsi="Times New Roman"/>
          <w:sz w:val="28"/>
          <w:szCs w:val="28"/>
        </w:rPr>
        <w:lastRenderedPageBreak/>
        <w:t>образовательной среды в образовательных организациях, реализующих образовательные программы общего образования"</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3 мероприятия 6 задачи 5 подпрограммы 1</w:t>
      </w:r>
      <w:r w:rsidRPr="0021038C">
        <w:rPr>
          <w:rFonts w:ascii="Times New Roman" w:hAnsi="Times New Roman"/>
          <w:sz w:val="28"/>
          <w:szCs w:val="28"/>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4 мероприятия 6 задачи 5 подпрограммы 1</w:t>
      </w:r>
      <w:r w:rsidRPr="0021038C">
        <w:rPr>
          <w:rFonts w:ascii="Times New Roman" w:hAnsi="Times New Roman"/>
          <w:sz w:val="28"/>
          <w:szCs w:val="28"/>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62614" w:rsidRPr="0021038C" w:rsidRDefault="00662614" w:rsidP="008634FE">
      <w:pPr>
        <w:spacing w:after="0" w:line="240" w:lineRule="auto"/>
        <w:ind w:left="-425"/>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5 мероприятия 6 задачи 5 подпрограммы 1</w:t>
      </w:r>
      <w:r w:rsidRPr="0021038C">
        <w:rPr>
          <w:rFonts w:ascii="Times New Roman" w:hAnsi="Times New Roman"/>
          <w:sz w:val="28"/>
          <w:szCs w:val="28"/>
        </w:rPr>
        <w:t>"Доля обучающихся по программа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62614" w:rsidRPr="0021038C" w:rsidRDefault="00662614" w:rsidP="008634FE">
      <w:pPr>
        <w:spacing w:after="0" w:line="240" w:lineRule="auto"/>
        <w:ind w:left="-425"/>
        <w:jc w:val="both"/>
        <w:rPr>
          <w:rFonts w:ascii="Times New Roman" w:eastAsia="BookmanOldStyle" w:hAnsi="Times New Roman"/>
          <w:bCs/>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6 мероприятия 6 задачи 5 подпрограммы 1</w:t>
      </w:r>
      <w:r w:rsidRPr="0021038C">
        <w:rPr>
          <w:rFonts w:ascii="Times New Roman" w:hAnsi="Times New Roman"/>
          <w:sz w:val="28"/>
          <w:szCs w:val="28"/>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E1684" w:rsidRPr="0021038C" w:rsidRDefault="006E1684" w:rsidP="006E1684">
      <w:pPr>
        <w:pStyle w:val="ConsPlusNormal"/>
        <w:ind w:firstLine="284"/>
        <w:jc w:val="both"/>
        <w:rPr>
          <w:rFonts w:ascii="Times New Roman" w:hAnsi="Times New Roman"/>
          <w:b/>
          <w:i/>
          <w:sz w:val="28"/>
          <w:szCs w:val="28"/>
        </w:rPr>
      </w:pPr>
    </w:p>
    <w:p w:rsidR="00CB0000" w:rsidRPr="0021038C" w:rsidRDefault="00CB0000" w:rsidP="000B4B13">
      <w:pPr>
        <w:autoSpaceDE w:val="0"/>
        <w:autoSpaceDN w:val="0"/>
        <w:adjustRightInd w:val="0"/>
        <w:ind w:firstLine="284"/>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необходимый для реализации подпрограммы </w:t>
      </w:r>
    </w:p>
    <w:p w:rsidR="00CB0000" w:rsidRPr="0021038C" w:rsidRDefault="00CB0000" w:rsidP="00C24E01">
      <w:pPr>
        <w:pStyle w:val="af2"/>
        <w:ind w:left="-426"/>
        <w:jc w:val="both"/>
      </w:pPr>
      <w:r w:rsidRPr="0021038C">
        <w:t xml:space="preserve">1. Финансирование </w:t>
      </w:r>
      <w:r w:rsidR="00E5450F" w:rsidRPr="0021038C">
        <w:t>подпрограммы «</w:t>
      </w:r>
      <w:r w:rsidRPr="0021038C">
        <w:t xml:space="preserve">Модернизация </w:t>
      </w:r>
      <w:r w:rsidR="002E5315" w:rsidRPr="0021038C">
        <w:t xml:space="preserve">начального общего, основного общего, среднего </w:t>
      </w:r>
      <w:r w:rsidRPr="0021038C">
        <w:t xml:space="preserve">общего </w:t>
      </w:r>
      <w:r w:rsidR="002E5315" w:rsidRPr="0021038C">
        <w:t xml:space="preserve">и дополнительного </w:t>
      </w:r>
      <w:r w:rsidRPr="0021038C">
        <w:t xml:space="preserve">образования» осуществляется из бюджета </w:t>
      </w:r>
      <w:r w:rsidR="00D314EC" w:rsidRPr="0021038C">
        <w:t>Осташковского</w:t>
      </w:r>
      <w:r w:rsidRPr="0021038C">
        <w:t xml:space="preserve"> </w:t>
      </w:r>
      <w:r w:rsidR="00D314EC" w:rsidRPr="0021038C">
        <w:t>городского</w:t>
      </w:r>
      <w:r w:rsidR="00BF0E16" w:rsidRPr="0021038C">
        <w:t xml:space="preserve"> округ</w:t>
      </w:r>
      <w:r w:rsidR="00D314E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C24E01">
      <w:pPr>
        <w:pStyle w:val="af2"/>
        <w:ind w:left="-426"/>
        <w:jc w:val="both"/>
      </w:pPr>
      <w:r w:rsidRPr="0021038C">
        <w:t xml:space="preserve">2. Объем средств на реализацию мероприятий </w:t>
      </w:r>
      <w:r w:rsidR="00E5450F" w:rsidRPr="0021038C">
        <w:t>подпрограммы «</w:t>
      </w:r>
      <w:r w:rsidR="002E5315" w:rsidRPr="0021038C">
        <w:t>Модернизация начального общего, основного общего, среднего общего и дополнительного образования</w:t>
      </w:r>
      <w:r w:rsidRPr="0021038C">
        <w:t xml:space="preserve">» по годам реализации муниципальной программы в разрезе задач приведен в </w:t>
      </w:r>
      <w:r w:rsidRPr="0021038C">
        <w:rPr>
          <w:b/>
        </w:rPr>
        <w:t>таблице 1</w:t>
      </w:r>
      <w:r w:rsidRPr="0021038C">
        <w:t>.</w:t>
      </w:r>
    </w:p>
    <w:p w:rsidR="00CB0000" w:rsidRPr="0021038C" w:rsidRDefault="00CB0000" w:rsidP="00185155">
      <w:pPr>
        <w:pStyle w:val="af2"/>
        <w:ind w:firstLine="567"/>
        <w:jc w:val="right"/>
        <w:rPr>
          <w:b/>
        </w:rPr>
      </w:pPr>
      <w:r w:rsidRPr="0021038C">
        <w:rPr>
          <w:b/>
        </w:rPr>
        <w:t>Таблица 1</w:t>
      </w:r>
    </w:p>
    <w:tbl>
      <w:tblPr>
        <w:tblW w:w="5767" w:type="pct"/>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95"/>
        <w:gridCol w:w="1566"/>
        <w:gridCol w:w="1262"/>
        <w:gridCol w:w="1259"/>
        <w:gridCol w:w="1260"/>
        <w:gridCol w:w="1256"/>
        <w:gridCol w:w="1260"/>
        <w:gridCol w:w="1259"/>
        <w:gridCol w:w="1260"/>
      </w:tblGrid>
      <w:tr w:rsidR="004A2AFB" w:rsidRPr="0021038C" w:rsidTr="00844B17">
        <w:tc>
          <w:tcPr>
            <w:tcW w:w="400" w:type="dxa"/>
          </w:tcPr>
          <w:p w:rsidR="004A2AFB" w:rsidRPr="0021038C" w:rsidRDefault="004A2AFB" w:rsidP="00704667">
            <w:pPr>
              <w:pStyle w:val="12"/>
              <w:snapToGrid w:val="0"/>
              <w:jc w:val="center"/>
              <w:rPr>
                <w:bCs/>
                <w:sz w:val="20"/>
                <w:szCs w:val="20"/>
              </w:rPr>
            </w:pPr>
            <w:r w:rsidRPr="0021038C">
              <w:rPr>
                <w:sz w:val="20"/>
                <w:szCs w:val="20"/>
              </w:rPr>
              <w:t>№ п/п</w:t>
            </w:r>
          </w:p>
        </w:tc>
        <w:tc>
          <w:tcPr>
            <w:tcW w:w="1587" w:type="dxa"/>
          </w:tcPr>
          <w:p w:rsidR="004A2AFB" w:rsidRPr="0021038C" w:rsidRDefault="004A2AFB" w:rsidP="00704667">
            <w:pPr>
              <w:pStyle w:val="12"/>
              <w:snapToGrid w:val="0"/>
              <w:jc w:val="center"/>
              <w:rPr>
                <w:bCs/>
                <w:sz w:val="20"/>
                <w:szCs w:val="20"/>
              </w:rPr>
            </w:pPr>
            <w:r w:rsidRPr="0021038C">
              <w:rPr>
                <w:sz w:val="20"/>
                <w:szCs w:val="20"/>
              </w:rPr>
              <w:t xml:space="preserve">Задачи подпрограммы </w:t>
            </w:r>
          </w:p>
        </w:tc>
        <w:tc>
          <w:tcPr>
            <w:tcW w:w="1278" w:type="dxa"/>
          </w:tcPr>
          <w:p w:rsidR="004A2AFB" w:rsidRPr="0021038C" w:rsidRDefault="00BF0E16" w:rsidP="00704667">
            <w:pPr>
              <w:pStyle w:val="12"/>
              <w:snapToGrid w:val="0"/>
              <w:ind w:firstLine="87"/>
              <w:jc w:val="center"/>
              <w:rPr>
                <w:sz w:val="20"/>
                <w:szCs w:val="20"/>
              </w:rPr>
            </w:pPr>
            <w:r w:rsidRPr="0021038C">
              <w:rPr>
                <w:sz w:val="20"/>
                <w:szCs w:val="20"/>
              </w:rPr>
              <w:t>2018</w:t>
            </w:r>
          </w:p>
          <w:p w:rsidR="004A2AFB" w:rsidRPr="0021038C" w:rsidRDefault="004A2AFB" w:rsidP="00704667">
            <w:pPr>
              <w:pStyle w:val="12"/>
              <w:snapToGrid w:val="0"/>
              <w:ind w:firstLine="87"/>
              <w:jc w:val="center"/>
              <w:rPr>
                <w:sz w:val="20"/>
                <w:szCs w:val="20"/>
              </w:rPr>
            </w:pPr>
            <w:r w:rsidRPr="0021038C">
              <w:rPr>
                <w:sz w:val="20"/>
                <w:szCs w:val="20"/>
              </w:rPr>
              <w:t xml:space="preserve"> год</w:t>
            </w:r>
          </w:p>
        </w:tc>
        <w:tc>
          <w:tcPr>
            <w:tcW w:w="1275" w:type="dxa"/>
          </w:tcPr>
          <w:p w:rsidR="004A2AFB" w:rsidRPr="0021038C" w:rsidRDefault="00BF0E16" w:rsidP="00704667">
            <w:pPr>
              <w:pStyle w:val="12"/>
              <w:snapToGrid w:val="0"/>
              <w:ind w:firstLine="87"/>
              <w:jc w:val="center"/>
              <w:rPr>
                <w:sz w:val="20"/>
                <w:szCs w:val="20"/>
              </w:rPr>
            </w:pPr>
            <w:r w:rsidRPr="0021038C">
              <w:rPr>
                <w:sz w:val="20"/>
                <w:szCs w:val="20"/>
              </w:rPr>
              <w:t>2019</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6" w:type="dxa"/>
          </w:tcPr>
          <w:p w:rsidR="004A2AFB" w:rsidRPr="0021038C" w:rsidRDefault="00BF0E16" w:rsidP="00704667">
            <w:pPr>
              <w:pStyle w:val="12"/>
              <w:snapToGrid w:val="0"/>
              <w:ind w:firstLine="87"/>
              <w:jc w:val="center"/>
              <w:rPr>
                <w:sz w:val="20"/>
                <w:szCs w:val="20"/>
              </w:rPr>
            </w:pPr>
            <w:r w:rsidRPr="0021038C">
              <w:rPr>
                <w:sz w:val="20"/>
                <w:szCs w:val="20"/>
              </w:rPr>
              <w:t>2020</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2" w:type="dxa"/>
          </w:tcPr>
          <w:p w:rsidR="004A2AFB" w:rsidRPr="0021038C" w:rsidRDefault="00BF0E16" w:rsidP="00704667">
            <w:pPr>
              <w:pStyle w:val="12"/>
              <w:snapToGrid w:val="0"/>
              <w:ind w:firstLine="87"/>
              <w:jc w:val="center"/>
              <w:rPr>
                <w:sz w:val="20"/>
                <w:szCs w:val="20"/>
              </w:rPr>
            </w:pPr>
            <w:r w:rsidRPr="0021038C">
              <w:rPr>
                <w:sz w:val="20"/>
                <w:szCs w:val="20"/>
              </w:rPr>
              <w:t>2021</w:t>
            </w:r>
            <w:r w:rsidR="004A2AFB" w:rsidRPr="0021038C">
              <w:rPr>
                <w:sz w:val="20"/>
                <w:szCs w:val="20"/>
              </w:rPr>
              <w:t xml:space="preserve">  </w:t>
            </w:r>
          </w:p>
          <w:p w:rsidR="004A2AFB" w:rsidRPr="0021038C" w:rsidRDefault="004A2AFB" w:rsidP="00704667">
            <w:pPr>
              <w:pStyle w:val="12"/>
              <w:snapToGrid w:val="0"/>
              <w:ind w:firstLine="87"/>
              <w:jc w:val="center"/>
              <w:rPr>
                <w:sz w:val="20"/>
                <w:szCs w:val="20"/>
              </w:rPr>
            </w:pPr>
            <w:r w:rsidRPr="0021038C">
              <w:rPr>
                <w:sz w:val="20"/>
                <w:szCs w:val="20"/>
              </w:rPr>
              <w:t>год</w:t>
            </w:r>
          </w:p>
        </w:tc>
        <w:tc>
          <w:tcPr>
            <w:tcW w:w="1276" w:type="dxa"/>
          </w:tcPr>
          <w:p w:rsidR="004A2AFB" w:rsidRPr="0021038C" w:rsidRDefault="00BF0E16" w:rsidP="00704667">
            <w:pPr>
              <w:pStyle w:val="12"/>
              <w:snapToGrid w:val="0"/>
              <w:ind w:firstLine="87"/>
              <w:jc w:val="center"/>
              <w:rPr>
                <w:sz w:val="20"/>
                <w:szCs w:val="20"/>
              </w:rPr>
            </w:pPr>
            <w:r w:rsidRPr="0021038C">
              <w:rPr>
                <w:sz w:val="20"/>
                <w:szCs w:val="20"/>
              </w:rPr>
              <w:t>2022</w:t>
            </w:r>
            <w:r w:rsidR="004A2AFB" w:rsidRPr="0021038C">
              <w:rPr>
                <w:sz w:val="20"/>
                <w:szCs w:val="20"/>
              </w:rPr>
              <w:t xml:space="preserve"> год</w:t>
            </w:r>
          </w:p>
        </w:tc>
        <w:tc>
          <w:tcPr>
            <w:tcW w:w="1275" w:type="dxa"/>
          </w:tcPr>
          <w:p w:rsidR="004A2AFB" w:rsidRPr="0021038C" w:rsidRDefault="00BF0E16" w:rsidP="004A1F79">
            <w:pPr>
              <w:pStyle w:val="12"/>
              <w:snapToGrid w:val="0"/>
              <w:ind w:left="512" w:hanging="425"/>
              <w:jc w:val="center"/>
              <w:rPr>
                <w:sz w:val="20"/>
                <w:szCs w:val="20"/>
              </w:rPr>
            </w:pPr>
            <w:r w:rsidRPr="0021038C">
              <w:rPr>
                <w:sz w:val="20"/>
                <w:szCs w:val="20"/>
              </w:rPr>
              <w:t>2023</w:t>
            </w:r>
            <w:r w:rsidR="00844B17" w:rsidRPr="0021038C">
              <w:rPr>
                <w:sz w:val="20"/>
                <w:szCs w:val="20"/>
              </w:rPr>
              <w:t xml:space="preserve"> год</w:t>
            </w:r>
          </w:p>
        </w:tc>
        <w:tc>
          <w:tcPr>
            <w:tcW w:w="1276" w:type="dxa"/>
          </w:tcPr>
          <w:p w:rsidR="004A2AFB" w:rsidRPr="0021038C" w:rsidRDefault="004A2AFB" w:rsidP="004A1F79">
            <w:pPr>
              <w:pStyle w:val="12"/>
              <w:snapToGrid w:val="0"/>
              <w:ind w:left="512" w:hanging="425"/>
              <w:jc w:val="center"/>
              <w:rPr>
                <w:sz w:val="20"/>
                <w:szCs w:val="20"/>
              </w:rPr>
            </w:pPr>
            <w:r w:rsidRPr="0021038C">
              <w:rPr>
                <w:sz w:val="20"/>
                <w:szCs w:val="20"/>
              </w:rPr>
              <w:t>итого</w:t>
            </w:r>
          </w:p>
        </w:tc>
      </w:tr>
      <w:tr w:rsidR="004A2AFB" w:rsidRPr="0021038C" w:rsidTr="00844B17">
        <w:trPr>
          <w:trHeight w:val="387"/>
        </w:trPr>
        <w:tc>
          <w:tcPr>
            <w:tcW w:w="400" w:type="dxa"/>
          </w:tcPr>
          <w:p w:rsidR="004A2AFB" w:rsidRPr="0021038C" w:rsidRDefault="004A2AFB" w:rsidP="001E511C">
            <w:pPr>
              <w:pStyle w:val="12"/>
              <w:snapToGrid w:val="0"/>
              <w:jc w:val="center"/>
              <w:rPr>
                <w:bCs/>
                <w:sz w:val="20"/>
                <w:szCs w:val="20"/>
              </w:rPr>
            </w:pPr>
            <w:r w:rsidRPr="0021038C">
              <w:rPr>
                <w:bCs/>
                <w:sz w:val="20"/>
                <w:szCs w:val="20"/>
              </w:rPr>
              <w:t>1</w:t>
            </w:r>
          </w:p>
        </w:tc>
        <w:tc>
          <w:tcPr>
            <w:tcW w:w="1587"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1278"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3</w:t>
            </w:r>
          </w:p>
        </w:tc>
        <w:tc>
          <w:tcPr>
            <w:tcW w:w="1275"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4</w:t>
            </w:r>
          </w:p>
        </w:tc>
        <w:tc>
          <w:tcPr>
            <w:tcW w:w="1276"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5</w:t>
            </w:r>
          </w:p>
        </w:tc>
        <w:tc>
          <w:tcPr>
            <w:tcW w:w="1272" w:type="dxa"/>
          </w:tcPr>
          <w:p w:rsidR="004A2AFB" w:rsidRPr="0021038C" w:rsidRDefault="004A2AFB" w:rsidP="001E511C">
            <w:pPr>
              <w:snapToGrid w:val="0"/>
              <w:ind w:firstLine="87"/>
              <w:jc w:val="center"/>
              <w:rPr>
                <w:rFonts w:ascii="Times New Roman" w:hAnsi="Times New Roman"/>
                <w:sz w:val="20"/>
                <w:szCs w:val="20"/>
              </w:rPr>
            </w:pPr>
            <w:r w:rsidRPr="0021038C">
              <w:rPr>
                <w:rFonts w:ascii="Times New Roman" w:hAnsi="Times New Roman"/>
                <w:sz w:val="20"/>
                <w:szCs w:val="20"/>
              </w:rPr>
              <w:t>6</w:t>
            </w:r>
          </w:p>
        </w:tc>
        <w:tc>
          <w:tcPr>
            <w:tcW w:w="1276" w:type="dxa"/>
            <w:vAlign w:val="center"/>
          </w:tcPr>
          <w:p w:rsidR="004A2AFB" w:rsidRPr="0021038C" w:rsidRDefault="00844B17" w:rsidP="00812EE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275"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8</w:t>
            </w:r>
          </w:p>
        </w:tc>
        <w:tc>
          <w:tcPr>
            <w:tcW w:w="1276" w:type="dxa"/>
          </w:tcPr>
          <w:p w:rsidR="004A2AFB" w:rsidRPr="0021038C" w:rsidRDefault="00844B17" w:rsidP="001E511C">
            <w:pPr>
              <w:snapToGrid w:val="0"/>
              <w:ind w:firstLine="87"/>
              <w:jc w:val="center"/>
              <w:rPr>
                <w:rFonts w:ascii="Times New Roman" w:hAnsi="Times New Roman"/>
                <w:sz w:val="20"/>
                <w:szCs w:val="20"/>
              </w:rPr>
            </w:pPr>
            <w:r w:rsidRPr="0021038C">
              <w:rPr>
                <w:rFonts w:ascii="Times New Roman" w:hAnsi="Times New Roman"/>
                <w:sz w:val="20"/>
                <w:szCs w:val="20"/>
              </w:rPr>
              <w:t>9</w:t>
            </w:r>
          </w:p>
        </w:tc>
      </w:tr>
      <w:tr w:rsidR="004A2AFB" w:rsidRPr="0021038C" w:rsidTr="00631136">
        <w:tc>
          <w:tcPr>
            <w:tcW w:w="400" w:type="dxa"/>
          </w:tcPr>
          <w:p w:rsidR="004A2AFB" w:rsidRPr="0021038C" w:rsidRDefault="004A2AFB" w:rsidP="00704667">
            <w:pPr>
              <w:pStyle w:val="12"/>
              <w:snapToGrid w:val="0"/>
              <w:jc w:val="left"/>
              <w:rPr>
                <w:bCs/>
                <w:sz w:val="20"/>
                <w:szCs w:val="20"/>
              </w:rPr>
            </w:pPr>
            <w:r w:rsidRPr="0021038C">
              <w:rPr>
                <w:bCs/>
                <w:sz w:val="20"/>
                <w:szCs w:val="20"/>
              </w:rPr>
              <w:t>1</w:t>
            </w:r>
          </w:p>
        </w:tc>
        <w:tc>
          <w:tcPr>
            <w:tcW w:w="1587" w:type="dxa"/>
          </w:tcPr>
          <w:p w:rsidR="004A2AFB" w:rsidRPr="0021038C" w:rsidRDefault="004A2AFB" w:rsidP="00704667">
            <w:pPr>
              <w:pStyle w:val="12"/>
              <w:snapToGrid w:val="0"/>
              <w:jc w:val="left"/>
              <w:rPr>
                <w:bCs/>
                <w:sz w:val="20"/>
                <w:szCs w:val="20"/>
              </w:rPr>
            </w:pPr>
            <w:r w:rsidRPr="0021038C">
              <w:rPr>
                <w:bCs/>
                <w:sz w:val="20"/>
                <w:szCs w:val="20"/>
              </w:rPr>
              <w:t>Всего, в том числе</w:t>
            </w:r>
          </w:p>
        </w:tc>
        <w:tc>
          <w:tcPr>
            <w:tcW w:w="1278" w:type="dxa"/>
            <w:vAlign w:val="center"/>
          </w:tcPr>
          <w:p w:rsidR="004A2AFB" w:rsidRPr="0021038C" w:rsidRDefault="00DD3A5C" w:rsidP="00662614">
            <w:pPr>
              <w:tabs>
                <w:tab w:val="center" w:pos="577"/>
              </w:tabs>
              <w:jc w:val="center"/>
              <w:rPr>
                <w:rFonts w:ascii="Times New Roman" w:hAnsi="Times New Roman"/>
                <w:sz w:val="18"/>
                <w:szCs w:val="18"/>
              </w:rPr>
            </w:pPr>
            <w:r w:rsidRPr="0021038C">
              <w:rPr>
                <w:rFonts w:ascii="Times New Roman" w:hAnsi="Times New Roman"/>
                <w:sz w:val="18"/>
                <w:szCs w:val="18"/>
              </w:rPr>
              <w:t>197672739,93</w:t>
            </w:r>
          </w:p>
        </w:tc>
        <w:tc>
          <w:tcPr>
            <w:tcW w:w="1275" w:type="dxa"/>
            <w:vAlign w:val="center"/>
          </w:tcPr>
          <w:p w:rsidR="00631136" w:rsidRPr="0021038C" w:rsidRDefault="00631136" w:rsidP="00662614">
            <w:pPr>
              <w:spacing w:after="0" w:line="240" w:lineRule="auto"/>
              <w:jc w:val="center"/>
              <w:rPr>
                <w:rFonts w:ascii="Times New Roman" w:hAnsi="Times New Roman"/>
                <w:sz w:val="20"/>
                <w:szCs w:val="20"/>
              </w:rPr>
            </w:pPr>
          </w:p>
          <w:p w:rsidR="00D77036" w:rsidRPr="0021038C" w:rsidRDefault="00ED165E" w:rsidP="00662614">
            <w:pPr>
              <w:spacing w:after="0" w:line="240" w:lineRule="auto"/>
              <w:jc w:val="center"/>
              <w:rPr>
                <w:rFonts w:ascii="Times New Roman" w:hAnsi="Times New Roman"/>
                <w:sz w:val="20"/>
                <w:szCs w:val="20"/>
                <w:lang w:eastAsia="ru-RU"/>
              </w:rPr>
            </w:pPr>
            <w:r w:rsidRPr="0021038C">
              <w:rPr>
                <w:rFonts w:ascii="Times New Roman" w:hAnsi="Times New Roman"/>
                <w:sz w:val="20"/>
                <w:szCs w:val="20"/>
              </w:rPr>
              <w:t>203587950,77</w:t>
            </w:r>
          </w:p>
          <w:p w:rsidR="004A2AFB" w:rsidRPr="0021038C" w:rsidRDefault="004A2AFB" w:rsidP="00662614">
            <w:pPr>
              <w:jc w:val="center"/>
              <w:rPr>
                <w:rFonts w:ascii="Times New Roman" w:hAnsi="Times New Roman"/>
                <w:sz w:val="18"/>
                <w:szCs w:val="18"/>
              </w:rPr>
            </w:pP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lastRenderedPageBreak/>
              <w:t>201588436,92</w:t>
            </w:r>
          </w:p>
        </w:tc>
        <w:tc>
          <w:tcPr>
            <w:tcW w:w="1272" w:type="dxa"/>
            <w:vAlign w:val="center"/>
          </w:tcPr>
          <w:p w:rsidR="004A2AFB" w:rsidRPr="0021038C" w:rsidRDefault="008E1220" w:rsidP="00662614">
            <w:pPr>
              <w:jc w:val="center"/>
              <w:rPr>
                <w:rFonts w:ascii="Times New Roman" w:hAnsi="Times New Roman"/>
                <w:sz w:val="18"/>
                <w:szCs w:val="18"/>
              </w:rPr>
            </w:pPr>
            <w:r>
              <w:rPr>
                <w:rFonts w:ascii="Times New Roman" w:hAnsi="Times New Roman"/>
                <w:sz w:val="18"/>
                <w:szCs w:val="18"/>
              </w:rPr>
              <w:t>222368236,21</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194154257,88</w:t>
            </w:r>
          </w:p>
        </w:tc>
        <w:tc>
          <w:tcPr>
            <w:tcW w:w="1275"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189559952,43</w:t>
            </w:r>
          </w:p>
        </w:tc>
        <w:tc>
          <w:tcPr>
            <w:tcW w:w="1276" w:type="dxa"/>
            <w:vAlign w:val="center"/>
          </w:tcPr>
          <w:p w:rsidR="004A2AFB" w:rsidRPr="0021038C" w:rsidRDefault="008E1220" w:rsidP="00662614">
            <w:pPr>
              <w:jc w:val="center"/>
              <w:rPr>
                <w:rFonts w:ascii="Times New Roman" w:hAnsi="Times New Roman"/>
                <w:sz w:val="18"/>
                <w:szCs w:val="18"/>
              </w:rPr>
            </w:pPr>
            <w:r>
              <w:rPr>
                <w:rFonts w:ascii="Times New Roman" w:hAnsi="Times New Roman"/>
                <w:sz w:val="18"/>
                <w:szCs w:val="18"/>
              </w:rPr>
              <w:t>1208931574,14</w:t>
            </w:r>
          </w:p>
        </w:tc>
      </w:tr>
      <w:tr w:rsidR="004A2AFB" w:rsidRPr="0021038C" w:rsidTr="00631136">
        <w:tc>
          <w:tcPr>
            <w:tcW w:w="400"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lastRenderedPageBreak/>
              <w:t>2</w:t>
            </w:r>
          </w:p>
        </w:tc>
        <w:tc>
          <w:tcPr>
            <w:tcW w:w="1587" w:type="dxa"/>
          </w:tcPr>
          <w:p w:rsidR="004A2AFB" w:rsidRPr="0021038C" w:rsidRDefault="004A2AFB" w:rsidP="00E05294">
            <w:pPr>
              <w:spacing w:after="0" w:line="240" w:lineRule="auto"/>
              <w:jc w:val="both"/>
              <w:rPr>
                <w:rFonts w:ascii="Times New Roman" w:hAnsi="Times New Roman"/>
                <w:sz w:val="20"/>
                <w:szCs w:val="20"/>
                <w:u w:val="single"/>
              </w:rPr>
            </w:pPr>
            <w:r w:rsidRPr="0021038C">
              <w:rPr>
                <w:rFonts w:ascii="Times New Roman" w:hAnsi="Times New Roman"/>
                <w:sz w:val="20"/>
                <w:szCs w:val="20"/>
                <w:u w:val="single"/>
              </w:rPr>
              <w:t>Задача 1</w:t>
            </w:r>
          </w:p>
          <w:p w:rsidR="004A2AFB" w:rsidRPr="0021038C" w:rsidRDefault="004A2AFB" w:rsidP="00E05294">
            <w:pPr>
              <w:spacing w:after="0" w:line="240" w:lineRule="auto"/>
              <w:rPr>
                <w:rFonts w:ascii="Times New Roman" w:hAnsi="Times New Roman"/>
                <w:sz w:val="20"/>
                <w:szCs w:val="20"/>
              </w:rPr>
            </w:pPr>
            <w:r w:rsidRPr="0021038C">
              <w:rPr>
                <w:rFonts w:ascii="Times New Roman" w:hAnsi="Times New Roman"/>
                <w:sz w:val="20"/>
                <w:szCs w:val="20"/>
              </w:rPr>
              <w:t xml:space="preserve">«Удовлетворение потребностей населения в получении услуг </w:t>
            </w:r>
            <w:r w:rsidR="00E5450F" w:rsidRPr="0021038C">
              <w:rPr>
                <w:rFonts w:ascii="Times New Roman" w:hAnsi="Times New Roman"/>
                <w:sz w:val="20"/>
                <w:szCs w:val="20"/>
              </w:rPr>
              <w:t>качественного образования</w:t>
            </w:r>
            <w:r w:rsidRPr="0021038C">
              <w:rPr>
                <w:rFonts w:ascii="Times New Roman" w:hAnsi="Times New Roman"/>
                <w:sz w:val="20"/>
                <w:szCs w:val="20"/>
              </w:rPr>
              <w:t>»</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169293050,78</w:t>
            </w:r>
          </w:p>
        </w:tc>
        <w:tc>
          <w:tcPr>
            <w:tcW w:w="1275" w:type="dxa"/>
            <w:vAlign w:val="center"/>
          </w:tcPr>
          <w:p w:rsidR="004A2AFB" w:rsidRPr="0021038C" w:rsidRDefault="00ED165E" w:rsidP="00662614">
            <w:pPr>
              <w:jc w:val="center"/>
              <w:rPr>
                <w:rFonts w:ascii="Times New Roman" w:hAnsi="Times New Roman"/>
                <w:color w:val="FF0000"/>
                <w:sz w:val="18"/>
                <w:szCs w:val="18"/>
              </w:rPr>
            </w:pPr>
            <w:r w:rsidRPr="0021038C">
              <w:rPr>
                <w:rFonts w:ascii="Times New Roman" w:hAnsi="Times New Roman"/>
                <w:sz w:val="18"/>
                <w:szCs w:val="18"/>
              </w:rPr>
              <w:t>174440709,21</w:t>
            </w:r>
          </w:p>
        </w:tc>
        <w:tc>
          <w:tcPr>
            <w:tcW w:w="1276" w:type="dxa"/>
            <w:vAlign w:val="center"/>
          </w:tcPr>
          <w:p w:rsidR="004A2AFB" w:rsidRPr="0021038C" w:rsidRDefault="00AA73E4" w:rsidP="00662614">
            <w:pPr>
              <w:jc w:val="center"/>
              <w:rPr>
                <w:rFonts w:ascii="Times New Roman" w:hAnsi="Times New Roman"/>
                <w:color w:val="FF0000"/>
                <w:sz w:val="18"/>
                <w:szCs w:val="18"/>
              </w:rPr>
            </w:pPr>
            <w:r>
              <w:rPr>
                <w:rFonts w:ascii="Times New Roman" w:hAnsi="Times New Roman"/>
                <w:sz w:val="18"/>
                <w:szCs w:val="18"/>
              </w:rPr>
              <w:t>169598419,75</w:t>
            </w:r>
          </w:p>
        </w:tc>
        <w:tc>
          <w:tcPr>
            <w:tcW w:w="1272" w:type="dxa"/>
            <w:vAlign w:val="center"/>
          </w:tcPr>
          <w:p w:rsidR="004A2AFB" w:rsidRPr="0021038C" w:rsidRDefault="008E1220" w:rsidP="00662614">
            <w:pPr>
              <w:jc w:val="center"/>
              <w:rPr>
                <w:rFonts w:ascii="Times New Roman" w:hAnsi="Times New Roman"/>
                <w:sz w:val="18"/>
                <w:szCs w:val="18"/>
              </w:rPr>
            </w:pPr>
            <w:r>
              <w:rPr>
                <w:rFonts w:ascii="Times New Roman" w:hAnsi="Times New Roman"/>
                <w:sz w:val="18"/>
                <w:szCs w:val="18"/>
              </w:rPr>
              <w:t>185679827,42</w:t>
            </w:r>
          </w:p>
        </w:tc>
        <w:tc>
          <w:tcPr>
            <w:tcW w:w="1276" w:type="dxa"/>
            <w:vAlign w:val="center"/>
          </w:tcPr>
          <w:p w:rsidR="004A2AFB" w:rsidRPr="0021038C" w:rsidRDefault="00AA73E4" w:rsidP="00662614">
            <w:pPr>
              <w:jc w:val="center"/>
              <w:rPr>
                <w:rFonts w:ascii="Times New Roman" w:hAnsi="Times New Roman"/>
                <w:sz w:val="18"/>
                <w:szCs w:val="18"/>
              </w:rPr>
            </w:pPr>
            <w:r>
              <w:rPr>
                <w:rFonts w:ascii="Times New Roman" w:hAnsi="Times New Roman"/>
                <w:sz w:val="18"/>
                <w:szCs w:val="18"/>
              </w:rPr>
              <w:t>163551681,58</w:t>
            </w:r>
          </w:p>
        </w:tc>
        <w:tc>
          <w:tcPr>
            <w:tcW w:w="1275" w:type="dxa"/>
            <w:vAlign w:val="center"/>
          </w:tcPr>
          <w:p w:rsidR="00E61038" w:rsidRPr="0021038C" w:rsidRDefault="00AA73E4" w:rsidP="00662614">
            <w:pPr>
              <w:jc w:val="center"/>
              <w:rPr>
                <w:rFonts w:ascii="Times New Roman" w:hAnsi="Times New Roman"/>
                <w:sz w:val="18"/>
                <w:szCs w:val="18"/>
              </w:rPr>
            </w:pPr>
            <w:r>
              <w:rPr>
                <w:rFonts w:ascii="Times New Roman" w:hAnsi="Times New Roman"/>
                <w:sz w:val="18"/>
                <w:szCs w:val="18"/>
              </w:rPr>
              <w:t>160552043,58</w:t>
            </w:r>
          </w:p>
        </w:tc>
        <w:tc>
          <w:tcPr>
            <w:tcW w:w="1276" w:type="dxa"/>
            <w:vAlign w:val="center"/>
          </w:tcPr>
          <w:p w:rsidR="004A2AFB" w:rsidRPr="0021038C" w:rsidRDefault="008E1220" w:rsidP="00662614">
            <w:pPr>
              <w:jc w:val="center"/>
              <w:rPr>
                <w:rFonts w:ascii="Times New Roman" w:hAnsi="Times New Roman"/>
                <w:sz w:val="18"/>
                <w:szCs w:val="18"/>
              </w:rPr>
            </w:pPr>
            <w:r>
              <w:rPr>
                <w:rFonts w:ascii="Times New Roman" w:hAnsi="Times New Roman"/>
                <w:sz w:val="18"/>
                <w:szCs w:val="18"/>
              </w:rPr>
              <w:t>1023115732,32</w:t>
            </w:r>
          </w:p>
        </w:tc>
      </w:tr>
      <w:tr w:rsidR="004A2AFB" w:rsidRPr="0021038C" w:rsidTr="00631136">
        <w:trPr>
          <w:trHeight w:val="787"/>
        </w:trPr>
        <w:tc>
          <w:tcPr>
            <w:tcW w:w="400" w:type="dxa"/>
          </w:tcPr>
          <w:p w:rsidR="004A2AFB" w:rsidRPr="0021038C" w:rsidRDefault="004A2AFB" w:rsidP="00704667">
            <w:pPr>
              <w:jc w:val="both"/>
              <w:rPr>
                <w:rFonts w:ascii="Times New Roman" w:hAnsi="Times New Roman"/>
                <w:sz w:val="20"/>
                <w:szCs w:val="20"/>
              </w:rPr>
            </w:pPr>
            <w:r w:rsidRPr="0021038C">
              <w:rPr>
                <w:rFonts w:ascii="Times New Roman" w:hAnsi="Times New Roman"/>
                <w:sz w:val="20"/>
                <w:szCs w:val="20"/>
              </w:rPr>
              <w:t>3</w:t>
            </w:r>
          </w:p>
        </w:tc>
        <w:tc>
          <w:tcPr>
            <w:tcW w:w="1587" w:type="dxa"/>
          </w:tcPr>
          <w:p w:rsidR="004A2AFB" w:rsidRPr="0021038C" w:rsidRDefault="004A2AFB" w:rsidP="00E05294">
            <w:pPr>
              <w:spacing w:after="0"/>
              <w:jc w:val="both"/>
              <w:rPr>
                <w:rFonts w:ascii="Times New Roman" w:hAnsi="Times New Roman"/>
                <w:sz w:val="20"/>
                <w:szCs w:val="20"/>
                <w:u w:val="single"/>
              </w:rPr>
            </w:pPr>
            <w:r w:rsidRPr="0021038C">
              <w:rPr>
                <w:rFonts w:ascii="Times New Roman" w:hAnsi="Times New Roman"/>
                <w:sz w:val="20"/>
                <w:szCs w:val="20"/>
                <w:u w:val="single"/>
              </w:rPr>
              <w:t xml:space="preserve">Задача 2 </w:t>
            </w:r>
          </w:p>
          <w:p w:rsidR="004A2AFB" w:rsidRPr="0021038C" w:rsidRDefault="004A2AFB" w:rsidP="00F13B63">
            <w:pPr>
              <w:rPr>
                <w:rFonts w:ascii="Times New Roman" w:hAnsi="Times New Roman"/>
                <w:sz w:val="20"/>
                <w:szCs w:val="20"/>
              </w:rPr>
            </w:pPr>
            <w:r w:rsidRPr="0021038C">
              <w:rPr>
                <w:rFonts w:ascii="Times New Roman" w:hAnsi="Times New Roman"/>
                <w:sz w:val="20"/>
                <w:szCs w:val="20"/>
              </w:rPr>
              <w:t xml:space="preserve">«Развитие инфраструктуры общеобразовательных учреждений (организаций) и учреждений (организаций) дополнительного образования </w:t>
            </w:r>
            <w:r w:rsidR="005B1532" w:rsidRPr="0021038C">
              <w:rPr>
                <w:rFonts w:ascii="Times New Roman" w:hAnsi="Times New Roman"/>
                <w:sz w:val="20"/>
                <w:szCs w:val="20"/>
              </w:rPr>
              <w:t>Осташковского городского округа</w:t>
            </w:r>
            <w:r w:rsidRPr="0021038C">
              <w:rPr>
                <w:rFonts w:ascii="Times New Roman" w:hAnsi="Times New Roman"/>
                <w:sz w:val="20"/>
                <w:szCs w:val="20"/>
              </w:rPr>
              <w:t xml:space="preserve"> </w:t>
            </w:r>
            <w:r w:rsidR="00E5450F" w:rsidRPr="0021038C">
              <w:rPr>
                <w:rFonts w:ascii="Times New Roman" w:hAnsi="Times New Roman"/>
                <w:sz w:val="20"/>
                <w:szCs w:val="20"/>
              </w:rPr>
              <w:t>в соответствии с требованиями</w:t>
            </w:r>
            <w:r w:rsidR="00F13B63" w:rsidRPr="0021038C">
              <w:rPr>
                <w:rFonts w:ascii="Times New Roman" w:hAnsi="Times New Roman"/>
                <w:sz w:val="20"/>
                <w:szCs w:val="20"/>
              </w:rPr>
              <w:t xml:space="preserve"> ми действующего законо</w:t>
            </w:r>
            <w:r w:rsidRPr="0021038C">
              <w:rPr>
                <w:rFonts w:ascii="Times New Roman" w:hAnsi="Times New Roman"/>
                <w:sz w:val="20"/>
                <w:szCs w:val="20"/>
              </w:rPr>
              <w:t>дательства в целях обеспечения качества условий предоставления образовательных услуг»;</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6799391,94</w:t>
            </w:r>
          </w:p>
        </w:tc>
        <w:tc>
          <w:tcPr>
            <w:tcW w:w="1275" w:type="dxa"/>
            <w:vAlign w:val="center"/>
          </w:tcPr>
          <w:p w:rsidR="00844B17" w:rsidRPr="0021038C" w:rsidRDefault="00ED165E" w:rsidP="00662614">
            <w:pPr>
              <w:jc w:val="center"/>
              <w:rPr>
                <w:rFonts w:ascii="Times New Roman" w:hAnsi="Times New Roman"/>
                <w:sz w:val="18"/>
                <w:szCs w:val="18"/>
              </w:rPr>
            </w:pPr>
            <w:r w:rsidRPr="0021038C">
              <w:rPr>
                <w:rFonts w:ascii="Times New Roman" w:hAnsi="Times New Roman"/>
                <w:sz w:val="18"/>
                <w:szCs w:val="18"/>
              </w:rPr>
              <w:t>7291681,48</w:t>
            </w:r>
          </w:p>
          <w:p w:rsidR="004A2AFB" w:rsidRPr="0021038C" w:rsidRDefault="004A2AFB" w:rsidP="00662614">
            <w:pPr>
              <w:jc w:val="center"/>
              <w:rPr>
                <w:rFonts w:ascii="Times New Roman" w:hAnsi="Times New Roman"/>
                <w:color w:val="FF0000"/>
                <w:sz w:val="18"/>
                <w:szCs w:val="18"/>
              </w:rPr>
            </w:pPr>
          </w:p>
        </w:tc>
        <w:tc>
          <w:tcPr>
            <w:tcW w:w="1276" w:type="dxa"/>
            <w:vAlign w:val="center"/>
          </w:tcPr>
          <w:p w:rsidR="00D374AA" w:rsidRPr="0021038C" w:rsidRDefault="00AA73E4" w:rsidP="00662614">
            <w:pPr>
              <w:jc w:val="center"/>
              <w:rPr>
                <w:rFonts w:ascii="Times New Roman" w:hAnsi="Times New Roman"/>
                <w:sz w:val="18"/>
                <w:szCs w:val="18"/>
              </w:rPr>
            </w:pPr>
            <w:r>
              <w:rPr>
                <w:rFonts w:ascii="Times New Roman" w:hAnsi="Times New Roman"/>
                <w:sz w:val="18"/>
                <w:szCs w:val="18"/>
              </w:rPr>
              <w:t>6804504,00</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C75722" w:rsidP="00662614">
            <w:pPr>
              <w:jc w:val="center"/>
              <w:rPr>
                <w:rFonts w:ascii="Times New Roman" w:hAnsi="Times New Roman"/>
                <w:sz w:val="18"/>
                <w:szCs w:val="18"/>
              </w:rPr>
            </w:pPr>
            <w:r>
              <w:rPr>
                <w:rFonts w:ascii="Times New Roman" w:hAnsi="Times New Roman"/>
                <w:sz w:val="18"/>
                <w:szCs w:val="18"/>
              </w:rPr>
              <w:t>7474807,54</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4A2AFB" w:rsidRPr="0021038C" w:rsidRDefault="004A2AFB" w:rsidP="00662614">
            <w:pPr>
              <w:jc w:val="center"/>
              <w:rPr>
                <w:rFonts w:ascii="Times New Roman" w:hAnsi="Times New Roman"/>
                <w:sz w:val="18"/>
                <w:szCs w:val="18"/>
              </w:rPr>
            </w:pPr>
          </w:p>
        </w:tc>
        <w:tc>
          <w:tcPr>
            <w:tcW w:w="1275" w:type="dxa"/>
            <w:vAlign w:val="center"/>
          </w:tcPr>
          <w:p w:rsidR="00AB3964" w:rsidRPr="0021038C" w:rsidRDefault="00AA73E4" w:rsidP="00662614">
            <w:pPr>
              <w:jc w:val="center"/>
              <w:rPr>
                <w:rFonts w:ascii="Times New Roman" w:hAnsi="Times New Roman"/>
                <w:sz w:val="18"/>
                <w:szCs w:val="18"/>
              </w:rPr>
            </w:pPr>
            <w:r>
              <w:rPr>
                <w:rFonts w:ascii="Times New Roman" w:hAnsi="Times New Roman"/>
                <w:sz w:val="18"/>
                <w:szCs w:val="18"/>
              </w:rPr>
              <w:t>1216193,34</w:t>
            </w:r>
          </w:p>
          <w:p w:rsidR="00844B17" w:rsidRPr="0021038C" w:rsidRDefault="00844B17" w:rsidP="00662614">
            <w:pPr>
              <w:jc w:val="center"/>
              <w:rPr>
                <w:rFonts w:ascii="Times New Roman" w:hAnsi="Times New Roman"/>
                <w:sz w:val="18"/>
                <w:szCs w:val="18"/>
              </w:rPr>
            </w:pPr>
          </w:p>
        </w:tc>
        <w:tc>
          <w:tcPr>
            <w:tcW w:w="1276" w:type="dxa"/>
            <w:vAlign w:val="center"/>
          </w:tcPr>
          <w:p w:rsidR="004A2AFB" w:rsidRPr="0021038C" w:rsidRDefault="00C75722" w:rsidP="00662614">
            <w:pPr>
              <w:jc w:val="center"/>
              <w:rPr>
                <w:rFonts w:ascii="Times New Roman" w:hAnsi="Times New Roman"/>
                <w:sz w:val="18"/>
                <w:szCs w:val="18"/>
              </w:rPr>
            </w:pPr>
            <w:r>
              <w:rPr>
                <w:rFonts w:ascii="Times New Roman" w:hAnsi="Times New Roman"/>
                <w:sz w:val="18"/>
                <w:szCs w:val="18"/>
              </w:rPr>
              <w:t>30802771,64</w:t>
            </w:r>
          </w:p>
          <w:p w:rsidR="00C528EB" w:rsidRPr="0021038C" w:rsidRDefault="00C528EB" w:rsidP="00662614">
            <w:pPr>
              <w:jc w:val="center"/>
              <w:rPr>
                <w:rFonts w:ascii="Times New Roman" w:hAnsi="Times New Roman"/>
                <w:color w:val="FF0000"/>
                <w:sz w:val="18"/>
                <w:szCs w:val="18"/>
              </w:rPr>
            </w:pPr>
          </w:p>
        </w:tc>
      </w:tr>
      <w:tr w:rsidR="004A2AFB" w:rsidRPr="0021038C" w:rsidTr="00631136">
        <w:tc>
          <w:tcPr>
            <w:tcW w:w="400"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4</w:t>
            </w:r>
          </w:p>
        </w:tc>
        <w:tc>
          <w:tcPr>
            <w:tcW w:w="1587"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u w:val="single"/>
              </w:rPr>
              <w:t>Задача 3</w:t>
            </w:r>
          </w:p>
          <w:p w:rsidR="004A2AFB" w:rsidRPr="0021038C" w:rsidRDefault="00F62BA4" w:rsidP="00F13B63">
            <w:pPr>
              <w:pStyle w:val="ConsPlusNonformat"/>
              <w:rPr>
                <w:rFonts w:ascii="Times New Roman" w:hAnsi="Times New Roman" w:cs="Times New Roman"/>
                <w:bCs/>
              </w:rPr>
            </w:pPr>
            <w:r w:rsidRPr="0021038C">
              <w:rPr>
                <w:rFonts w:ascii="Times New Roman" w:hAnsi="Times New Roman" w:cs="Times New Roman"/>
              </w:rPr>
              <w:t>«Обеспечение доступнос</w:t>
            </w:r>
            <w:r w:rsidR="004A2AFB" w:rsidRPr="0021038C">
              <w:rPr>
                <w:rFonts w:ascii="Times New Roman" w:hAnsi="Times New Roman" w:cs="Times New Roman"/>
              </w:rPr>
              <w:t xml:space="preserve">ти качественных образовательных услуг в общеобразовательных учреждениях вне зависимости </w:t>
            </w:r>
            <w:r w:rsidR="00E5450F" w:rsidRPr="0021038C">
              <w:rPr>
                <w:rFonts w:ascii="Times New Roman" w:hAnsi="Times New Roman" w:cs="Times New Roman"/>
              </w:rPr>
              <w:t>от места</w:t>
            </w:r>
            <w:r w:rsidR="004A2AFB" w:rsidRPr="0021038C">
              <w:rPr>
                <w:rFonts w:ascii="Times New Roman" w:hAnsi="Times New Roman" w:cs="Times New Roman"/>
              </w:rPr>
              <w:t xml:space="preserve"> проживания и состояния здоровья обучающихся»</w:t>
            </w:r>
          </w:p>
        </w:tc>
        <w:tc>
          <w:tcPr>
            <w:tcW w:w="1278" w:type="dxa"/>
            <w:vAlign w:val="center"/>
          </w:tcPr>
          <w:p w:rsidR="004A2AFB" w:rsidRPr="0021038C" w:rsidRDefault="00DD3A5C" w:rsidP="00662614">
            <w:pPr>
              <w:jc w:val="center"/>
              <w:rPr>
                <w:rFonts w:ascii="Times New Roman" w:hAnsi="Times New Roman"/>
                <w:sz w:val="18"/>
                <w:szCs w:val="18"/>
              </w:rPr>
            </w:pPr>
            <w:r w:rsidRPr="0021038C">
              <w:rPr>
                <w:rFonts w:ascii="Times New Roman" w:hAnsi="Times New Roman"/>
                <w:sz w:val="18"/>
                <w:szCs w:val="18"/>
              </w:rPr>
              <w:t>14804346,47</w:t>
            </w:r>
          </w:p>
        </w:tc>
        <w:tc>
          <w:tcPr>
            <w:tcW w:w="1275" w:type="dxa"/>
            <w:vAlign w:val="center"/>
          </w:tcPr>
          <w:p w:rsidR="004A2AFB" w:rsidRPr="0021038C" w:rsidRDefault="00C528EB" w:rsidP="00662614">
            <w:pPr>
              <w:jc w:val="center"/>
              <w:rPr>
                <w:rFonts w:ascii="Times New Roman" w:hAnsi="Times New Roman"/>
                <w:sz w:val="18"/>
                <w:szCs w:val="18"/>
              </w:rPr>
            </w:pPr>
            <w:r w:rsidRPr="0021038C">
              <w:rPr>
                <w:rFonts w:ascii="Times New Roman" w:hAnsi="Times New Roman"/>
                <w:sz w:val="18"/>
                <w:szCs w:val="18"/>
              </w:rPr>
              <w:t>15040134,79</w:t>
            </w: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16999966,67</w:t>
            </w:r>
          </w:p>
        </w:tc>
        <w:tc>
          <w:tcPr>
            <w:tcW w:w="1272"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17963359,15</w:t>
            </w: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17663359,15</w:t>
            </w:r>
          </w:p>
        </w:tc>
        <w:tc>
          <w:tcPr>
            <w:tcW w:w="1275"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16163359,15</w:t>
            </w:r>
          </w:p>
          <w:p w:rsidR="00273D9D" w:rsidRPr="0021038C" w:rsidRDefault="00273D9D" w:rsidP="00662614">
            <w:pPr>
              <w:jc w:val="center"/>
              <w:rPr>
                <w:rFonts w:ascii="Times New Roman" w:hAnsi="Times New Roman"/>
                <w:sz w:val="18"/>
                <w:szCs w:val="18"/>
              </w:rPr>
            </w:pPr>
          </w:p>
        </w:tc>
        <w:tc>
          <w:tcPr>
            <w:tcW w:w="1276" w:type="dxa"/>
            <w:vAlign w:val="center"/>
          </w:tcPr>
          <w:p w:rsidR="00E61038" w:rsidRPr="0021038C" w:rsidRDefault="005C6999" w:rsidP="00662614">
            <w:pPr>
              <w:jc w:val="center"/>
              <w:rPr>
                <w:rFonts w:ascii="Times New Roman" w:hAnsi="Times New Roman"/>
                <w:sz w:val="18"/>
                <w:szCs w:val="18"/>
              </w:rPr>
            </w:pPr>
            <w:r>
              <w:rPr>
                <w:rFonts w:ascii="Times New Roman" w:hAnsi="Times New Roman"/>
                <w:sz w:val="18"/>
                <w:szCs w:val="18"/>
              </w:rPr>
              <w:t>98634525,38</w:t>
            </w:r>
          </w:p>
        </w:tc>
      </w:tr>
      <w:tr w:rsidR="004A2AFB" w:rsidRPr="0021038C" w:rsidTr="00631136">
        <w:trPr>
          <w:trHeight w:val="1974"/>
        </w:trPr>
        <w:tc>
          <w:tcPr>
            <w:tcW w:w="400" w:type="dxa"/>
          </w:tcPr>
          <w:p w:rsidR="004A2AFB" w:rsidRPr="0021038C" w:rsidRDefault="004A2AFB" w:rsidP="00704667">
            <w:pPr>
              <w:pStyle w:val="12"/>
              <w:snapToGrid w:val="0"/>
              <w:jc w:val="left"/>
              <w:rPr>
                <w:sz w:val="20"/>
                <w:szCs w:val="20"/>
              </w:rPr>
            </w:pPr>
            <w:r w:rsidRPr="0021038C">
              <w:rPr>
                <w:sz w:val="20"/>
                <w:szCs w:val="20"/>
              </w:rPr>
              <w:lastRenderedPageBreak/>
              <w:t>5</w:t>
            </w:r>
          </w:p>
        </w:tc>
        <w:tc>
          <w:tcPr>
            <w:tcW w:w="1587" w:type="dxa"/>
          </w:tcPr>
          <w:p w:rsidR="004A2AFB" w:rsidRPr="0021038C" w:rsidRDefault="004A2AFB" w:rsidP="00704667">
            <w:pPr>
              <w:pStyle w:val="12"/>
              <w:snapToGrid w:val="0"/>
              <w:jc w:val="left"/>
              <w:rPr>
                <w:sz w:val="20"/>
                <w:szCs w:val="20"/>
                <w:u w:val="single"/>
              </w:rPr>
            </w:pPr>
            <w:r w:rsidRPr="0021038C">
              <w:rPr>
                <w:sz w:val="20"/>
                <w:szCs w:val="20"/>
                <w:u w:val="single"/>
              </w:rPr>
              <w:t>Задача 4</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w:t>
            </w:r>
            <w:r w:rsidRPr="0021038C">
              <w:rPr>
                <w:rFonts w:ascii="Times New Roman" w:hAnsi="Times New Roman" w:cs="Times New Roman"/>
              </w:rPr>
              <w:t>Обеспечение комплекс ной деятельности по сохранению и укреплению здоровья школьников, формированию основ здорового образа жизни</w:t>
            </w:r>
            <w:r w:rsidRPr="0021038C">
              <w:rPr>
                <w:rFonts w:ascii="Times New Roman" w:eastAsia="BookmanOldStyle" w:hAnsi="Times New Roman" w:cs="Times New Roman"/>
                <w:bCs/>
              </w:rPr>
              <w:t>»</w:t>
            </w:r>
          </w:p>
        </w:tc>
        <w:tc>
          <w:tcPr>
            <w:tcW w:w="1278" w:type="dxa"/>
            <w:vAlign w:val="center"/>
          </w:tcPr>
          <w:p w:rsidR="004A2AFB" w:rsidRPr="0021038C" w:rsidRDefault="00DD3A5C" w:rsidP="00662614">
            <w:pPr>
              <w:jc w:val="center"/>
              <w:rPr>
                <w:rFonts w:ascii="Times New Roman" w:hAnsi="Times New Roman"/>
                <w:color w:val="FF0000"/>
                <w:sz w:val="18"/>
                <w:szCs w:val="18"/>
              </w:rPr>
            </w:pPr>
            <w:r w:rsidRPr="0021038C">
              <w:rPr>
                <w:rFonts w:ascii="Times New Roman" w:hAnsi="Times New Roman"/>
                <w:sz w:val="18"/>
                <w:szCs w:val="18"/>
              </w:rPr>
              <w:t>6402288,74</w:t>
            </w:r>
          </w:p>
        </w:tc>
        <w:tc>
          <w:tcPr>
            <w:tcW w:w="1275" w:type="dxa"/>
            <w:vAlign w:val="center"/>
          </w:tcPr>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6418087,29</w:t>
            </w:r>
          </w:p>
          <w:p w:rsidR="004A2AFB" w:rsidRPr="0021038C" w:rsidRDefault="004A2AFB" w:rsidP="00662614">
            <w:pPr>
              <w:jc w:val="center"/>
              <w:rPr>
                <w:rFonts w:ascii="Times New Roman" w:hAnsi="Times New Roman"/>
                <w:sz w:val="18"/>
                <w:szCs w:val="18"/>
              </w:rPr>
            </w:pPr>
          </w:p>
        </w:tc>
        <w:tc>
          <w:tcPr>
            <w:tcW w:w="1276"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7881284,51</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10842472,10</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11315253,81</w:t>
            </w:r>
          </w:p>
          <w:p w:rsidR="004A2AFB" w:rsidRPr="0021038C" w:rsidRDefault="004A2AFB" w:rsidP="00662614">
            <w:pPr>
              <w:jc w:val="center"/>
              <w:rPr>
                <w:rFonts w:ascii="Times New Roman" w:hAnsi="Times New Roman"/>
                <w:sz w:val="18"/>
                <w:szCs w:val="18"/>
              </w:rPr>
            </w:pPr>
          </w:p>
        </w:tc>
        <w:tc>
          <w:tcPr>
            <w:tcW w:w="1275"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11220586,36</w:t>
            </w:r>
          </w:p>
          <w:p w:rsidR="00E61038" w:rsidRPr="0021038C" w:rsidRDefault="00E61038" w:rsidP="00662614">
            <w:pPr>
              <w:jc w:val="center"/>
              <w:rPr>
                <w:rFonts w:ascii="Times New Roman" w:hAnsi="Times New Roman"/>
                <w:sz w:val="18"/>
                <w:szCs w:val="18"/>
              </w:rPr>
            </w:pP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54079972,81</w:t>
            </w:r>
          </w:p>
        </w:tc>
      </w:tr>
      <w:tr w:rsidR="004A2AFB" w:rsidRPr="0021038C" w:rsidTr="00631136">
        <w:tc>
          <w:tcPr>
            <w:tcW w:w="400" w:type="dxa"/>
          </w:tcPr>
          <w:p w:rsidR="004A2AFB" w:rsidRPr="0021038C" w:rsidRDefault="004A2AFB" w:rsidP="00704667">
            <w:pPr>
              <w:pStyle w:val="ConsPlusNonformat"/>
              <w:jc w:val="both"/>
              <w:rPr>
                <w:rFonts w:ascii="Times New Roman" w:hAnsi="Times New Roman" w:cs="Times New Roman"/>
              </w:rPr>
            </w:pPr>
            <w:r w:rsidRPr="0021038C">
              <w:rPr>
                <w:rFonts w:ascii="Times New Roman" w:hAnsi="Times New Roman" w:cs="Times New Roman"/>
              </w:rPr>
              <w:t>6</w:t>
            </w:r>
          </w:p>
        </w:tc>
        <w:tc>
          <w:tcPr>
            <w:tcW w:w="1587" w:type="dxa"/>
          </w:tcPr>
          <w:p w:rsidR="004A2AFB" w:rsidRPr="0021038C" w:rsidRDefault="004A2AFB" w:rsidP="00247148">
            <w:pPr>
              <w:spacing w:after="0"/>
              <w:jc w:val="both"/>
              <w:rPr>
                <w:rFonts w:ascii="Times New Roman" w:eastAsia="BookmanOldStyle" w:hAnsi="Times New Roman"/>
                <w:bCs/>
                <w:sz w:val="20"/>
                <w:szCs w:val="20"/>
              </w:rPr>
            </w:pPr>
            <w:r w:rsidRPr="0021038C">
              <w:rPr>
                <w:rFonts w:ascii="Times New Roman" w:hAnsi="Times New Roman"/>
                <w:sz w:val="20"/>
                <w:szCs w:val="20"/>
                <w:u w:val="single"/>
              </w:rPr>
              <w:t>З</w:t>
            </w:r>
            <w:r w:rsidRPr="0021038C">
              <w:rPr>
                <w:rFonts w:ascii="Times New Roman" w:eastAsia="BookmanOldStyle" w:hAnsi="Times New Roman"/>
                <w:bCs/>
                <w:sz w:val="20"/>
                <w:szCs w:val="20"/>
                <w:u w:val="single"/>
              </w:rPr>
              <w:t>адача 5</w:t>
            </w:r>
          </w:p>
          <w:p w:rsidR="004A2AFB" w:rsidRPr="0021038C" w:rsidRDefault="004A2AFB" w:rsidP="00F13B63">
            <w:pPr>
              <w:pStyle w:val="ConsPlusNonformat"/>
              <w:rPr>
                <w:rFonts w:ascii="Times New Roman" w:eastAsia="BookmanOldStyle" w:hAnsi="Times New Roman" w:cs="Times New Roman"/>
                <w:bCs/>
              </w:rPr>
            </w:pPr>
            <w:r w:rsidRPr="0021038C">
              <w:rPr>
                <w:rFonts w:ascii="Times New Roman" w:eastAsia="BookmanOldStyle" w:hAnsi="Times New Roman" w:cs="Times New Roman"/>
                <w:bCs/>
              </w:rPr>
              <w:t>«Создание со</w:t>
            </w:r>
            <w:r w:rsidR="00F13B63" w:rsidRPr="0021038C">
              <w:rPr>
                <w:rFonts w:ascii="Times New Roman" w:eastAsia="BookmanOldStyle" w:hAnsi="Times New Roman" w:cs="Times New Roman"/>
                <w:bCs/>
              </w:rPr>
              <w:t>временной системы оценки индивидуальных образователь</w:t>
            </w:r>
            <w:r w:rsidRPr="0021038C">
              <w:rPr>
                <w:rFonts w:ascii="Times New Roman" w:eastAsia="BookmanOldStyle" w:hAnsi="Times New Roman" w:cs="Times New Roman"/>
                <w:bCs/>
              </w:rPr>
              <w:t xml:space="preserve">ных достижений обучающихся и профессиональных достижений </w:t>
            </w:r>
            <w:r w:rsidR="00E5450F" w:rsidRPr="0021038C">
              <w:rPr>
                <w:rFonts w:ascii="Times New Roman" w:eastAsia="BookmanOldStyle" w:hAnsi="Times New Roman" w:cs="Times New Roman"/>
                <w:bCs/>
              </w:rPr>
              <w:t>педагогов»</w:t>
            </w:r>
          </w:p>
        </w:tc>
        <w:tc>
          <w:tcPr>
            <w:tcW w:w="1278" w:type="dxa"/>
            <w:vAlign w:val="center"/>
          </w:tcPr>
          <w:p w:rsidR="00305619" w:rsidRPr="0021038C" w:rsidRDefault="00305619" w:rsidP="00662614">
            <w:pPr>
              <w:jc w:val="center"/>
              <w:rPr>
                <w:rFonts w:ascii="Times New Roman" w:hAnsi="Times New Roman"/>
                <w:sz w:val="18"/>
                <w:szCs w:val="18"/>
              </w:rPr>
            </w:pPr>
          </w:p>
          <w:p w:rsidR="004A2AFB" w:rsidRPr="0021038C" w:rsidRDefault="00F72913" w:rsidP="00662614">
            <w:pPr>
              <w:jc w:val="center"/>
              <w:rPr>
                <w:rFonts w:ascii="Times New Roman" w:hAnsi="Times New Roman"/>
                <w:sz w:val="18"/>
                <w:szCs w:val="18"/>
              </w:rPr>
            </w:pPr>
            <w:r w:rsidRPr="0021038C">
              <w:rPr>
                <w:rFonts w:ascii="Times New Roman" w:hAnsi="Times New Roman"/>
                <w:sz w:val="18"/>
                <w:szCs w:val="18"/>
              </w:rPr>
              <w:t>373662</w:t>
            </w:r>
          </w:p>
        </w:tc>
        <w:tc>
          <w:tcPr>
            <w:tcW w:w="1275" w:type="dxa"/>
            <w:vAlign w:val="center"/>
          </w:tcPr>
          <w:p w:rsidR="00631136" w:rsidRPr="0021038C" w:rsidRDefault="00631136" w:rsidP="00662614">
            <w:pPr>
              <w:jc w:val="center"/>
              <w:rPr>
                <w:rFonts w:ascii="Times New Roman" w:hAnsi="Times New Roman"/>
                <w:sz w:val="18"/>
                <w:szCs w:val="18"/>
              </w:rPr>
            </w:pPr>
          </w:p>
          <w:p w:rsidR="00631136" w:rsidRPr="0021038C" w:rsidRDefault="00631136" w:rsidP="00662614">
            <w:pPr>
              <w:jc w:val="center"/>
              <w:rPr>
                <w:rFonts w:ascii="Times New Roman" w:hAnsi="Times New Roman"/>
                <w:sz w:val="18"/>
                <w:szCs w:val="18"/>
              </w:rPr>
            </w:pPr>
          </w:p>
          <w:p w:rsidR="00305619" w:rsidRPr="0021038C" w:rsidRDefault="009F6E12" w:rsidP="00662614">
            <w:pPr>
              <w:jc w:val="center"/>
              <w:rPr>
                <w:rFonts w:ascii="Times New Roman" w:hAnsi="Times New Roman"/>
                <w:sz w:val="18"/>
                <w:szCs w:val="18"/>
              </w:rPr>
            </w:pPr>
            <w:r w:rsidRPr="0021038C">
              <w:rPr>
                <w:rFonts w:ascii="Times New Roman" w:hAnsi="Times New Roman"/>
                <w:sz w:val="18"/>
                <w:szCs w:val="18"/>
              </w:rPr>
              <w:t>397338,00</w:t>
            </w:r>
          </w:p>
          <w:p w:rsidR="004A2AFB" w:rsidRPr="0021038C" w:rsidRDefault="004A2AFB" w:rsidP="00662614">
            <w:pPr>
              <w:jc w:val="center"/>
              <w:rPr>
                <w:rFonts w:ascii="Times New Roman" w:hAnsi="Times New Roman"/>
                <w:sz w:val="18"/>
                <w:szCs w:val="18"/>
              </w:rPr>
            </w:pPr>
          </w:p>
        </w:tc>
        <w:tc>
          <w:tcPr>
            <w:tcW w:w="1276" w:type="dxa"/>
            <w:vAlign w:val="center"/>
          </w:tcPr>
          <w:p w:rsidR="003022C7" w:rsidRPr="0021038C" w:rsidRDefault="005C6999" w:rsidP="00662614">
            <w:pPr>
              <w:jc w:val="center"/>
              <w:rPr>
                <w:rFonts w:ascii="Times New Roman" w:hAnsi="Times New Roman"/>
                <w:sz w:val="18"/>
                <w:szCs w:val="18"/>
              </w:rPr>
            </w:pPr>
            <w:r>
              <w:rPr>
                <w:rFonts w:ascii="Times New Roman" w:hAnsi="Times New Roman"/>
                <w:sz w:val="18"/>
                <w:szCs w:val="18"/>
              </w:rPr>
              <w:t>304861,99</w:t>
            </w:r>
          </w:p>
          <w:p w:rsidR="004A2AFB" w:rsidRPr="0021038C" w:rsidRDefault="004A2AFB" w:rsidP="00662614">
            <w:pPr>
              <w:jc w:val="center"/>
              <w:rPr>
                <w:rFonts w:ascii="Times New Roman" w:hAnsi="Times New Roman"/>
                <w:sz w:val="18"/>
                <w:szCs w:val="18"/>
              </w:rPr>
            </w:pPr>
          </w:p>
        </w:tc>
        <w:tc>
          <w:tcPr>
            <w:tcW w:w="1272"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76"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4A2AFB" w:rsidRPr="0021038C" w:rsidRDefault="004A2AFB" w:rsidP="00662614">
            <w:pPr>
              <w:jc w:val="center"/>
              <w:rPr>
                <w:rFonts w:ascii="Times New Roman" w:hAnsi="Times New Roman"/>
                <w:sz w:val="18"/>
                <w:szCs w:val="18"/>
              </w:rPr>
            </w:pPr>
          </w:p>
        </w:tc>
        <w:tc>
          <w:tcPr>
            <w:tcW w:w="1275" w:type="dxa"/>
            <w:vAlign w:val="center"/>
          </w:tcPr>
          <w:p w:rsidR="00273D9D" w:rsidRPr="0021038C" w:rsidRDefault="005C6999" w:rsidP="00662614">
            <w:pPr>
              <w:jc w:val="center"/>
              <w:rPr>
                <w:rFonts w:ascii="Times New Roman" w:hAnsi="Times New Roman"/>
                <w:sz w:val="18"/>
                <w:szCs w:val="18"/>
              </w:rPr>
            </w:pPr>
            <w:r>
              <w:rPr>
                <w:rFonts w:ascii="Times New Roman" w:hAnsi="Times New Roman"/>
                <w:sz w:val="18"/>
                <w:szCs w:val="18"/>
              </w:rPr>
              <w:t>407770,00</w:t>
            </w:r>
          </w:p>
          <w:p w:rsidR="00305619" w:rsidRPr="0021038C" w:rsidRDefault="00305619" w:rsidP="00662614">
            <w:pPr>
              <w:jc w:val="center"/>
              <w:rPr>
                <w:rFonts w:ascii="Times New Roman" w:hAnsi="Times New Roman"/>
                <w:sz w:val="18"/>
                <w:szCs w:val="18"/>
              </w:rPr>
            </w:pPr>
          </w:p>
        </w:tc>
        <w:tc>
          <w:tcPr>
            <w:tcW w:w="1276" w:type="dxa"/>
            <w:vAlign w:val="center"/>
          </w:tcPr>
          <w:p w:rsidR="004A2AFB" w:rsidRPr="0021038C" w:rsidRDefault="005C6999" w:rsidP="00662614">
            <w:pPr>
              <w:jc w:val="center"/>
              <w:rPr>
                <w:rFonts w:ascii="Times New Roman" w:hAnsi="Times New Roman"/>
                <w:sz w:val="18"/>
                <w:szCs w:val="18"/>
              </w:rPr>
            </w:pPr>
            <w:r>
              <w:rPr>
                <w:rFonts w:ascii="Times New Roman" w:hAnsi="Times New Roman"/>
                <w:sz w:val="18"/>
                <w:szCs w:val="18"/>
              </w:rPr>
              <w:t>2298571,99</w:t>
            </w:r>
          </w:p>
        </w:tc>
      </w:tr>
      <w:tr w:rsidR="005C6999" w:rsidRPr="0021038C" w:rsidTr="00631136">
        <w:tc>
          <w:tcPr>
            <w:tcW w:w="400" w:type="dxa"/>
          </w:tcPr>
          <w:p w:rsidR="005C6999" w:rsidRPr="0021038C" w:rsidRDefault="005C6999" w:rsidP="00704667">
            <w:pPr>
              <w:pStyle w:val="ConsPlusNonformat"/>
              <w:jc w:val="both"/>
              <w:rPr>
                <w:rFonts w:ascii="Times New Roman" w:hAnsi="Times New Roman" w:cs="Times New Roman"/>
              </w:rPr>
            </w:pPr>
          </w:p>
        </w:tc>
        <w:tc>
          <w:tcPr>
            <w:tcW w:w="1587" w:type="dxa"/>
          </w:tcPr>
          <w:p w:rsidR="005C6999" w:rsidRPr="0021038C" w:rsidRDefault="005C6999" w:rsidP="00247148">
            <w:pPr>
              <w:spacing w:after="0"/>
              <w:jc w:val="both"/>
              <w:rPr>
                <w:rFonts w:ascii="Times New Roman" w:hAnsi="Times New Roman"/>
                <w:sz w:val="20"/>
                <w:szCs w:val="20"/>
                <w:u w:val="single"/>
              </w:rPr>
            </w:pPr>
          </w:p>
        </w:tc>
        <w:tc>
          <w:tcPr>
            <w:tcW w:w="1278" w:type="dxa"/>
            <w:vAlign w:val="center"/>
          </w:tcPr>
          <w:p w:rsidR="005C6999" w:rsidRPr="0021038C" w:rsidRDefault="005C6999" w:rsidP="00662614">
            <w:pPr>
              <w:jc w:val="center"/>
              <w:rPr>
                <w:rFonts w:ascii="Times New Roman" w:hAnsi="Times New Roman"/>
                <w:sz w:val="18"/>
                <w:szCs w:val="18"/>
              </w:rPr>
            </w:pPr>
          </w:p>
        </w:tc>
        <w:tc>
          <w:tcPr>
            <w:tcW w:w="1275" w:type="dxa"/>
            <w:vAlign w:val="center"/>
          </w:tcPr>
          <w:p w:rsidR="005C6999" w:rsidRPr="0021038C"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c>
          <w:tcPr>
            <w:tcW w:w="1272" w:type="dxa"/>
            <w:vAlign w:val="center"/>
          </w:tcPr>
          <w:p w:rsidR="005C6999"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c>
          <w:tcPr>
            <w:tcW w:w="1275" w:type="dxa"/>
            <w:vAlign w:val="center"/>
          </w:tcPr>
          <w:p w:rsidR="005C6999" w:rsidRDefault="005C6999" w:rsidP="00662614">
            <w:pPr>
              <w:jc w:val="center"/>
              <w:rPr>
                <w:rFonts w:ascii="Times New Roman" w:hAnsi="Times New Roman"/>
                <w:sz w:val="18"/>
                <w:szCs w:val="18"/>
              </w:rPr>
            </w:pPr>
          </w:p>
        </w:tc>
        <w:tc>
          <w:tcPr>
            <w:tcW w:w="1276" w:type="dxa"/>
            <w:vAlign w:val="center"/>
          </w:tcPr>
          <w:p w:rsidR="005C6999" w:rsidRDefault="005C6999" w:rsidP="00662614">
            <w:pPr>
              <w:jc w:val="center"/>
              <w:rPr>
                <w:rFonts w:ascii="Times New Roman" w:hAnsi="Times New Roman"/>
                <w:sz w:val="18"/>
                <w:szCs w:val="18"/>
              </w:rPr>
            </w:pPr>
          </w:p>
        </w:tc>
      </w:tr>
    </w:tbl>
    <w:p w:rsidR="00CB0000" w:rsidRPr="0021038C" w:rsidRDefault="00CB0000" w:rsidP="00F90D9D">
      <w:pPr>
        <w:spacing w:after="0" w:line="240" w:lineRule="auto"/>
        <w:rPr>
          <w:rFonts w:ascii="Times New Roman" w:hAnsi="Times New Roman"/>
          <w:b/>
          <w:i/>
          <w:sz w:val="28"/>
          <w:szCs w:val="28"/>
          <w:u w:val="single"/>
        </w:rPr>
      </w:pPr>
    </w:p>
    <w:p w:rsidR="003E66C6" w:rsidRPr="0021038C" w:rsidRDefault="003E66C6"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2.  «Модернизация дошкольного образования</w:t>
      </w:r>
    </w:p>
    <w:p w:rsidR="003E66C6" w:rsidRPr="0021038C" w:rsidRDefault="004C5A98" w:rsidP="003E66C6">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 городского округа</w:t>
      </w:r>
    </w:p>
    <w:p w:rsidR="003E66C6" w:rsidRPr="0021038C" w:rsidRDefault="003E66C6" w:rsidP="003E66C6">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631136" w:rsidRPr="0021038C" w:rsidRDefault="00631136" w:rsidP="003E66C6">
      <w:pPr>
        <w:spacing w:after="0" w:line="240" w:lineRule="auto"/>
        <w:jc w:val="center"/>
        <w:rPr>
          <w:rFonts w:ascii="Times New Roman" w:hAnsi="Times New Roman"/>
          <w:b/>
          <w:i/>
          <w:sz w:val="28"/>
          <w:szCs w:val="28"/>
        </w:rPr>
      </w:pPr>
    </w:p>
    <w:p w:rsidR="003E66C6" w:rsidRPr="0021038C" w:rsidRDefault="003E66C6" w:rsidP="003E66C6">
      <w:pPr>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1. В подпрограмме предусмотрено формирование современной модели дошкольного образования в </w:t>
      </w:r>
      <w:r w:rsidR="004C5A98" w:rsidRPr="0021038C">
        <w:rPr>
          <w:rFonts w:ascii="Times New Roman" w:hAnsi="Times New Roman"/>
          <w:sz w:val="28"/>
          <w:szCs w:val="28"/>
        </w:rPr>
        <w:t>Осташковском городском округе</w:t>
      </w:r>
      <w:r w:rsidRPr="0021038C">
        <w:rPr>
          <w:rFonts w:ascii="Times New Roman" w:hAnsi="Times New Roman"/>
          <w:sz w:val="28"/>
          <w:szCs w:val="28"/>
        </w:rPr>
        <w:t xml:space="preserve"> на основе гибкости и многообразия форм предоставления услуг, развития сетевого взаимодействия, поддержки и эффективного использования образовательного потенциала семей, развития современной инфраструктуры образовательных организаций (учреждений), обеспечение медико-психолого-педагогического сопровождения развития личности ребенка.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9F7F9B" w:rsidRPr="0021038C">
        <w:rPr>
          <w:rFonts w:ascii="Times New Roman" w:hAnsi="Times New Roman"/>
          <w:sz w:val="28"/>
          <w:szCs w:val="28"/>
        </w:rPr>
        <w:t>»</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line="240" w:lineRule="auto"/>
        <w:ind w:firstLine="720"/>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3E66C6" w:rsidRPr="0021038C" w:rsidRDefault="003E66C6" w:rsidP="00A52F5D">
      <w:pPr>
        <w:spacing w:after="0" w:line="240" w:lineRule="auto"/>
        <w:ind w:firstLine="720"/>
        <w:jc w:val="both"/>
        <w:rPr>
          <w:rFonts w:ascii="Times New Roman" w:hAnsi="Times New Roman"/>
          <w:sz w:val="28"/>
          <w:szCs w:val="28"/>
          <w:u w:val="single"/>
        </w:rPr>
      </w:pPr>
      <w:r w:rsidRPr="0021038C">
        <w:rPr>
          <w:rFonts w:ascii="Times New Roman" w:hAnsi="Times New Roman"/>
          <w:sz w:val="28"/>
          <w:szCs w:val="28"/>
          <w:u w:val="single"/>
        </w:rPr>
        <w:t>Показатели задачи 1</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w:t>
      </w:r>
      <w:r w:rsidR="000F7463" w:rsidRPr="0021038C">
        <w:rPr>
          <w:rFonts w:ascii="Times New Roman" w:hAnsi="Times New Roman"/>
          <w:sz w:val="28"/>
          <w:szCs w:val="28"/>
        </w:rPr>
        <w:t>г</w:t>
      </w:r>
      <w:r w:rsidR="004C5A98" w:rsidRPr="0021038C">
        <w:rPr>
          <w:rFonts w:ascii="Times New Roman" w:hAnsi="Times New Roman"/>
          <w:sz w:val="28"/>
          <w:szCs w:val="28"/>
        </w:rPr>
        <w:t>е</w:t>
      </w:r>
      <w:r w:rsidRPr="0021038C">
        <w:rPr>
          <w:rFonts w:ascii="Times New Roman" w:hAnsi="Times New Roman"/>
          <w:sz w:val="28"/>
          <w:szCs w:val="28"/>
        </w:rPr>
        <w:t>»:</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воспитанников, обучающихся по ФГОС, в общей численности детей, посещающих дошкольные образовательные организации (учреждения);</w:t>
      </w:r>
    </w:p>
    <w:p w:rsidR="003E66C6" w:rsidRPr="0021038C" w:rsidRDefault="004C5A98" w:rsidP="00A52F5D">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б) доля расходов бюджета Осташковского городского округа</w:t>
      </w:r>
      <w:r w:rsidR="003E66C6" w:rsidRPr="0021038C">
        <w:rPr>
          <w:rFonts w:ascii="Times New Roman" w:hAnsi="Times New Roman"/>
          <w:sz w:val="28"/>
          <w:szCs w:val="28"/>
        </w:rPr>
        <w:t xml:space="preserve"> на дошкольное образование в общем объеме расходов бюджета муниципального образования на отрасль «Образование»;</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в) количество введенных мест в дошкольных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г) количество воспитанников в расчете на одного воспитателя ДОУ (город/ село);</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д) доля дошкольных образовательных организаций (учреждений) полностью укомплектованных педагогическими кадрами.</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2</w:t>
      </w:r>
      <w:r w:rsidRPr="0021038C">
        <w:rPr>
          <w:rFonts w:ascii="Times New Roman" w:hAnsi="Times New Roman"/>
          <w:sz w:val="28"/>
          <w:szCs w:val="28"/>
        </w:rPr>
        <w:t xml:space="preserve"> «Удовлетворение потребностей населения в получении услуг дошкольного образования»:</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а) охват детей программами дошкольного </w:t>
      </w:r>
      <w:r w:rsidR="00E5450F" w:rsidRPr="0021038C">
        <w:rPr>
          <w:rFonts w:ascii="Times New Roman" w:hAnsi="Times New Roman"/>
          <w:sz w:val="28"/>
          <w:szCs w:val="28"/>
        </w:rPr>
        <w:t>образования в</w:t>
      </w:r>
      <w:r w:rsidRPr="0021038C">
        <w:rPr>
          <w:rFonts w:ascii="Times New Roman" w:hAnsi="Times New Roman"/>
          <w:sz w:val="28"/>
          <w:szCs w:val="28"/>
        </w:rPr>
        <w:t xml:space="preserve"> образовательных организациях (учреждениях);</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б) охват дошкольным образованием детей, зарегистрированных на территории </w:t>
      </w:r>
      <w:r w:rsidR="004C5A98" w:rsidRPr="0021038C">
        <w:rPr>
          <w:rFonts w:ascii="Times New Roman" w:hAnsi="Times New Roman"/>
          <w:sz w:val="28"/>
          <w:szCs w:val="28"/>
        </w:rPr>
        <w:t>Осташковского городского округа</w:t>
      </w:r>
      <w:r w:rsidRPr="0021038C">
        <w:rPr>
          <w:rFonts w:ascii="Times New Roman" w:hAnsi="Times New Roman"/>
          <w:sz w:val="28"/>
          <w:szCs w:val="28"/>
        </w:rPr>
        <w:t xml:space="preserve"> (в том числе детей в возрасте 3-7 лет); </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в) охват детей со специальными потребностями образовательными услугами дошкольного образования; </w:t>
      </w:r>
    </w:p>
    <w:p w:rsidR="003E66C6" w:rsidRPr="0021038C" w:rsidRDefault="0058271C" w:rsidP="00A52F5D">
      <w:pPr>
        <w:spacing w:after="0" w:line="240" w:lineRule="auto"/>
        <w:jc w:val="both"/>
        <w:rPr>
          <w:rFonts w:ascii="Times New Roman" w:hAnsi="Times New Roman"/>
          <w:sz w:val="28"/>
          <w:szCs w:val="28"/>
        </w:rPr>
      </w:pPr>
      <w:r w:rsidRPr="0021038C">
        <w:rPr>
          <w:rFonts w:ascii="Times New Roman" w:hAnsi="Times New Roman"/>
          <w:sz w:val="28"/>
          <w:szCs w:val="28"/>
        </w:rPr>
        <w:t>г</w:t>
      </w:r>
      <w:r w:rsidR="003E66C6" w:rsidRPr="0021038C">
        <w:rPr>
          <w:rFonts w:ascii="Times New Roman" w:hAnsi="Times New Roman"/>
          <w:sz w:val="28"/>
          <w:szCs w:val="28"/>
        </w:rPr>
        <w:t>) уровень удовлетворенности населения качеством предоставляемых образовательных услуг (анкетирование, соцопросы).</w:t>
      </w:r>
    </w:p>
    <w:p w:rsidR="003E66C6" w:rsidRPr="0021038C" w:rsidRDefault="003E66C6" w:rsidP="00A52F5D">
      <w:pPr>
        <w:spacing w:after="0" w:line="240" w:lineRule="auto"/>
        <w:ind w:firstLine="720"/>
        <w:jc w:val="both"/>
        <w:rPr>
          <w:rFonts w:ascii="Times New Roman" w:hAnsi="Times New Roman"/>
          <w:sz w:val="28"/>
          <w:szCs w:val="28"/>
        </w:rPr>
      </w:pPr>
      <w:r w:rsidRPr="0021038C">
        <w:rPr>
          <w:rFonts w:ascii="Times New Roman" w:hAnsi="Times New Roman"/>
          <w:sz w:val="28"/>
          <w:szCs w:val="28"/>
          <w:u w:val="single"/>
        </w:rPr>
        <w:t>Показатели задачи 3</w:t>
      </w:r>
      <w:r w:rsidRPr="0021038C">
        <w:rPr>
          <w:rFonts w:ascii="Times New Roman" w:hAnsi="Times New Roman"/>
          <w:sz w:val="28"/>
          <w:szCs w:val="28"/>
        </w:rPr>
        <w:t xml:space="preserve"> «Развитие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а) доля муниципальных дошкольных образовательных организаций (учреждений), соответствующих современным условиям осуществления образовательного процесса;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б) доля муниципальных дошкольных образовательных организаций (учреждений), имеющих все виды благоустройства;</w:t>
      </w:r>
    </w:p>
    <w:p w:rsidR="003E66C6" w:rsidRPr="0021038C" w:rsidRDefault="003E66C6" w:rsidP="00A52F5D">
      <w:pPr>
        <w:spacing w:after="0" w:line="240" w:lineRule="auto"/>
        <w:jc w:val="both"/>
        <w:rPr>
          <w:rFonts w:ascii="Times New Roman" w:hAnsi="Times New Roman"/>
          <w:sz w:val="28"/>
          <w:szCs w:val="28"/>
        </w:rPr>
      </w:pPr>
      <w:r w:rsidRPr="0021038C">
        <w:rPr>
          <w:rFonts w:ascii="Times New Roman" w:hAnsi="Times New Roman"/>
          <w:sz w:val="28"/>
          <w:szCs w:val="28"/>
        </w:rPr>
        <w:t xml:space="preserve">г) доля дошкольных образовательных организаций (учреждений). </w:t>
      </w:r>
      <w:r w:rsidR="00E5450F" w:rsidRPr="0021038C">
        <w:rPr>
          <w:rFonts w:ascii="Times New Roman" w:hAnsi="Times New Roman"/>
          <w:sz w:val="28"/>
          <w:szCs w:val="28"/>
        </w:rPr>
        <w:t>обеспеченных компьютерным</w:t>
      </w:r>
      <w:r w:rsidRPr="0021038C">
        <w:rPr>
          <w:rFonts w:ascii="Times New Roman" w:hAnsi="Times New Roman"/>
          <w:sz w:val="28"/>
          <w:szCs w:val="28"/>
        </w:rPr>
        <w:t xml:space="preserve"> и мультимедийным оборудованием для организации образовательного процесса с детьми.</w:t>
      </w:r>
    </w:p>
    <w:p w:rsidR="00631136" w:rsidRPr="0021038C" w:rsidRDefault="00631136" w:rsidP="00A52F5D">
      <w:pPr>
        <w:spacing w:after="0" w:line="240" w:lineRule="auto"/>
        <w:jc w:val="both"/>
        <w:rPr>
          <w:rFonts w:ascii="Times New Roman" w:hAnsi="Times New Roman"/>
          <w:sz w:val="28"/>
          <w:szCs w:val="28"/>
        </w:rPr>
      </w:pPr>
    </w:p>
    <w:p w:rsidR="003E66C6" w:rsidRPr="0021038C" w:rsidRDefault="003E66C6" w:rsidP="003E66C6">
      <w:pPr>
        <w:spacing w:after="0"/>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631136" w:rsidRPr="0021038C" w:rsidRDefault="00631136" w:rsidP="003E66C6">
      <w:pPr>
        <w:spacing w:after="0"/>
        <w:ind w:firstLine="851"/>
        <w:jc w:val="center"/>
        <w:rPr>
          <w:rFonts w:ascii="Times New Roman" w:hAnsi="Times New Roman"/>
          <w:b/>
          <w:i/>
          <w:sz w:val="28"/>
          <w:szCs w:val="28"/>
        </w:rPr>
      </w:pP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b/>
          <w:sz w:val="28"/>
          <w:szCs w:val="28"/>
        </w:rPr>
        <w:t xml:space="preserve"> </w:t>
      </w:r>
      <w:r w:rsidRPr="0021038C">
        <w:rPr>
          <w:rFonts w:ascii="Times New Roman" w:hAnsi="Times New Roman"/>
          <w:sz w:val="28"/>
          <w:szCs w:val="28"/>
        </w:rPr>
        <w:t xml:space="preserve">«Содействие развитию системы дошкольного образования в </w:t>
      </w:r>
      <w:r w:rsidR="004C5A98" w:rsidRPr="0021038C">
        <w:rPr>
          <w:rFonts w:ascii="Times New Roman" w:hAnsi="Times New Roman"/>
          <w:sz w:val="28"/>
          <w:szCs w:val="28"/>
        </w:rPr>
        <w:t>Осташковском городском округе</w:t>
      </w:r>
      <w:r w:rsidR="0058271C" w:rsidRPr="0021038C">
        <w:rPr>
          <w:rFonts w:ascii="Times New Roman" w:hAnsi="Times New Roman"/>
          <w:sz w:val="28"/>
          <w:szCs w:val="28"/>
        </w:rPr>
        <w:t>»</w:t>
      </w:r>
      <w:r w:rsidRPr="0021038C">
        <w:rPr>
          <w:rFonts w:ascii="Times New Roman" w:hAnsi="Times New Roman"/>
          <w:sz w:val="28"/>
          <w:szCs w:val="28"/>
        </w:rPr>
        <w:t xml:space="preserve"> включает следующие мероприятия:</w:t>
      </w:r>
    </w:p>
    <w:p w:rsidR="003E66C6" w:rsidRPr="0021038C" w:rsidRDefault="003E66C6"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bCs/>
          <w:sz w:val="28"/>
          <w:szCs w:val="28"/>
          <w:u w:val="single"/>
        </w:rPr>
        <w:t>а) мероприятие 1</w:t>
      </w:r>
      <w:r w:rsidRPr="0021038C">
        <w:rPr>
          <w:rFonts w:ascii="Times New Roman" w:hAnsi="Times New Roman"/>
          <w:sz w:val="28"/>
          <w:szCs w:val="28"/>
          <w:u w:val="single"/>
        </w:rPr>
        <w:t xml:space="preserve"> </w:t>
      </w:r>
      <w:r w:rsidR="009E2DEE" w:rsidRPr="0021038C">
        <w:rPr>
          <w:rFonts w:ascii="Times New Roman" w:eastAsia="Times New Roman" w:hAnsi="Times New Roman"/>
          <w:bCs/>
          <w:sz w:val="28"/>
          <w:szCs w:val="28"/>
          <w:u w:val="single"/>
          <w:lang w:eastAsia="ru-RU"/>
        </w:rPr>
        <w:t>задачи 1 подпрограммы 2</w:t>
      </w:r>
      <w:r w:rsidR="009E2DEE" w:rsidRPr="0021038C">
        <w:rPr>
          <w:rFonts w:ascii="Times New Roman" w:eastAsia="Times New Roman" w:hAnsi="Times New Roman"/>
          <w:b/>
          <w:bCs/>
          <w:sz w:val="28"/>
          <w:szCs w:val="28"/>
          <w:lang w:eastAsia="ru-RU"/>
        </w:rPr>
        <w:t xml:space="preserve"> </w:t>
      </w:r>
      <w:r w:rsidR="009E2DEE" w:rsidRPr="0021038C">
        <w:rPr>
          <w:rFonts w:ascii="Times New Roman" w:eastAsia="Times New Roman" w:hAnsi="Times New Roman"/>
          <w:sz w:val="28"/>
          <w:szCs w:val="28"/>
          <w:lang w:eastAsia="ru-RU"/>
        </w:rPr>
        <w:t>"Содействие муниципальным дошкольным образовательным организациям (учреждениям) в проведении капитального и текущего ремонта зданий и помещений, находящихся в муниципальной собственности, в т.ч. устранение нарушений по предписаниям и решениям суда</w:t>
      </w:r>
      <w:r w:rsidR="009F7F9B" w:rsidRPr="0021038C">
        <w:rPr>
          <w:rFonts w:ascii="Times New Roman" w:eastAsia="Times New Roman" w:hAnsi="Times New Roman"/>
          <w:sz w:val="28"/>
          <w:szCs w:val="28"/>
          <w:lang w:eastAsia="ru-RU"/>
        </w:rPr>
        <w:t>»</w:t>
      </w:r>
      <w:r w:rsidR="009E2DEE" w:rsidRPr="0021038C">
        <w:rPr>
          <w:rFonts w:ascii="Times New Roman" w:eastAsia="Times New Roman" w:hAnsi="Times New Roman"/>
          <w:sz w:val="28"/>
          <w:szCs w:val="28"/>
          <w:lang w:eastAsia="ru-RU"/>
        </w:rPr>
        <w:t>.</w:t>
      </w:r>
    </w:p>
    <w:p w:rsidR="004A3E53" w:rsidRPr="0021038C" w:rsidRDefault="004A3E53" w:rsidP="0058271C">
      <w:pPr>
        <w:spacing w:after="0" w:line="240" w:lineRule="auto"/>
        <w:jc w:val="both"/>
        <w:rPr>
          <w:rFonts w:ascii="Times New Roman" w:eastAsia="Times New Roman" w:hAnsi="Times New Roman"/>
          <w:sz w:val="28"/>
          <w:szCs w:val="28"/>
          <w:lang w:eastAsia="ru-RU"/>
        </w:rPr>
      </w:pPr>
      <w:r w:rsidRPr="0021038C">
        <w:rPr>
          <w:rFonts w:ascii="Times New Roman" w:eastAsia="Times New Roman" w:hAnsi="Times New Roman"/>
          <w:sz w:val="28"/>
          <w:szCs w:val="28"/>
          <w:lang w:eastAsia="ru-RU"/>
        </w:rPr>
        <w:t>Укрепление материально-технической базы муниципальных дошкольных образовательных организаций по направлению: капитальный ремонт муниципальных дошкольных образовательных организаций.</w:t>
      </w:r>
    </w:p>
    <w:p w:rsidR="004A3E53" w:rsidRPr="0021038C" w:rsidRDefault="004A3E53" w:rsidP="0058271C">
      <w:pPr>
        <w:pStyle w:val="af2"/>
        <w:ind w:firstLine="709"/>
        <w:jc w:val="both"/>
      </w:pPr>
      <w:r w:rsidRPr="0021038C">
        <w:lastRenderedPageBreak/>
        <w:t xml:space="preserve">Мероприятия предусматривают финансирование из местного бюджета и софинансирование расходных обязательств Осташковского городского округа на проведение капитального </w:t>
      </w:r>
      <w:r w:rsidR="00E5450F" w:rsidRPr="0021038C">
        <w:t>ремонта зданий</w:t>
      </w:r>
      <w:r w:rsidRPr="0021038C">
        <w:t xml:space="preserve"> с целью обеспечения безопасного функционирования, предупреждения и устранения аварийных ситуаций образовательных организациях (учреждениях), реализующих программу дошкольного образования.</w:t>
      </w:r>
    </w:p>
    <w:p w:rsidR="004A3E53" w:rsidRPr="0021038C" w:rsidRDefault="004A3E53" w:rsidP="0058271C">
      <w:pPr>
        <w:pStyle w:val="af2"/>
        <w:ind w:firstLine="709"/>
        <w:jc w:val="both"/>
        <w:rPr>
          <w:b/>
          <w:bCs/>
          <w:lang w:eastAsia="ru-RU"/>
        </w:rPr>
      </w:pPr>
      <w:r w:rsidRPr="0021038C">
        <w:t>Порядок и условия предоставления субсидий, а также объемы софинансирования определяются Правительством Тверской области;</w:t>
      </w:r>
    </w:p>
    <w:p w:rsidR="003E66C6" w:rsidRPr="0021038C" w:rsidRDefault="0058271C" w:rsidP="0058271C">
      <w:pPr>
        <w:spacing w:after="0" w:line="240" w:lineRule="auto"/>
        <w:jc w:val="both"/>
        <w:rPr>
          <w:rFonts w:ascii="Times New Roman" w:eastAsia="Times New Roman" w:hAnsi="Times New Roman"/>
          <w:sz w:val="28"/>
          <w:szCs w:val="28"/>
          <w:lang w:eastAsia="ru-RU"/>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задачи 1</w:t>
      </w:r>
      <w:r w:rsidRPr="0021038C">
        <w:rPr>
          <w:rFonts w:ascii="Times New Roman" w:hAnsi="Times New Roman"/>
          <w:sz w:val="28"/>
          <w:szCs w:val="28"/>
          <w:u w:val="single"/>
        </w:rPr>
        <w:t xml:space="preserve"> </w:t>
      </w:r>
      <w:r w:rsidR="009E2DEE" w:rsidRPr="0021038C">
        <w:rPr>
          <w:rFonts w:ascii="Times New Roman" w:eastAsia="Times New Roman" w:hAnsi="Times New Roman"/>
          <w:sz w:val="28"/>
          <w:szCs w:val="28"/>
          <w:lang w:eastAsia="ru-RU"/>
        </w:rPr>
        <w:t>"Количество дошкольных образовательных организаций (учреждений), в которых проведён капитальный и текущий ремонт зданий и помещений, находящихся в муниципальной собственности, в т.ч. устранение нарушений по предписаниям и решениям суда».</w:t>
      </w:r>
    </w:p>
    <w:p w:rsidR="0049206E" w:rsidRPr="0021038C" w:rsidRDefault="0049206E" w:rsidP="0058271C">
      <w:pPr>
        <w:spacing w:after="0" w:line="240" w:lineRule="auto"/>
        <w:jc w:val="both"/>
        <w:rPr>
          <w:rFonts w:ascii="Times New Roman" w:eastAsia="Times New Roman" w:hAnsi="Times New Roman"/>
          <w:lang w:eastAsia="ru-RU"/>
        </w:rPr>
      </w:pPr>
      <w:r w:rsidRPr="0021038C">
        <w:rPr>
          <w:rFonts w:ascii="Times New Roman" w:eastAsia="Times New Roman" w:hAnsi="Times New Roman"/>
          <w:sz w:val="28"/>
          <w:szCs w:val="28"/>
          <w:lang w:eastAsia="ru-RU"/>
        </w:rPr>
        <w:t xml:space="preserve">- </w:t>
      </w:r>
      <w:r w:rsidRPr="0021038C">
        <w:rPr>
          <w:rFonts w:ascii="Times New Roman" w:eastAsia="Times New Roman" w:hAnsi="Times New Roman"/>
          <w:sz w:val="28"/>
          <w:szCs w:val="28"/>
          <w:u w:val="single"/>
          <w:lang w:eastAsia="ru-RU"/>
        </w:rPr>
        <w:t>Показатель 2 мероприятия 1 задачи 1</w:t>
      </w:r>
      <w:r w:rsidRPr="0021038C">
        <w:rPr>
          <w:rFonts w:ascii="Times New Roman" w:eastAsia="Times New Roman" w:hAnsi="Times New Roman"/>
          <w:sz w:val="28"/>
          <w:szCs w:val="28"/>
          <w:lang w:eastAsia="ru-RU"/>
        </w:rPr>
        <w:t xml:space="preserve"> «Доля воспитанников дошкольных образовательных организаций, в которых проведено мероприятия по укреплению материально-технической базы, в общей численности воспитанников дошкольных образовательных организаций муниципального образования"</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1 подпрограммы 2</w:t>
      </w:r>
      <w:r w:rsidRPr="0021038C">
        <w:rPr>
          <w:rFonts w:ascii="Times New Roman" w:hAnsi="Times New Roman"/>
          <w:sz w:val="28"/>
          <w:szCs w:val="28"/>
        </w:rPr>
        <w:t xml:space="preserve"> «Обеспечение деятельности (оказание услуг) образовательных организаций (учреждений)</w:t>
      </w:r>
      <w:r w:rsidR="0094056A" w:rsidRPr="0021038C">
        <w:rPr>
          <w:rFonts w:ascii="Times New Roman" w:hAnsi="Times New Roman"/>
          <w:sz w:val="28"/>
          <w:szCs w:val="28"/>
        </w:rPr>
        <w:t>, реализующих программу дошкольного образования по оказанию услуг по уходу и присмотру в рамках выполнения муниципального задания</w:t>
      </w:r>
      <w:r w:rsidR="009F7F9B" w:rsidRPr="0021038C">
        <w:rPr>
          <w:rFonts w:ascii="Times New Roman" w:hAnsi="Times New Roman"/>
          <w:sz w:val="28"/>
          <w:szCs w:val="28"/>
        </w:rPr>
        <w:t>»</w:t>
      </w:r>
    </w:p>
    <w:p w:rsidR="0094056A"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w:t>
      </w:r>
      <w:r w:rsidR="00EF3C17" w:rsidRPr="0021038C">
        <w:rPr>
          <w:rFonts w:ascii="Times New Roman" w:hAnsi="Times New Roman"/>
          <w:sz w:val="28"/>
          <w:szCs w:val="28"/>
          <w:u w:val="single"/>
        </w:rPr>
        <w:t xml:space="preserve">оприятия 2 задачи </w:t>
      </w:r>
      <w:r w:rsidR="00E5450F" w:rsidRPr="0021038C">
        <w:rPr>
          <w:rFonts w:ascii="Times New Roman" w:hAnsi="Times New Roman"/>
          <w:sz w:val="28"/>
          <w:szCs w:val="28"/>
          <w:u w:val="single"/>
        </w:rPr>
        <w:t xml:space="preserve">1 </w:t>
      </w:r>
      <w:r w:rsidR="00E5450F" w:rsidRPr="0021038C">
        <w:rPr>
          <w:rFonts w:ascii="Times New Roman" w:hAnsi="Times New Roman"/>
          <w:sz w:val="28"/>
          <w:szCs w:val="28"/>
        </w:rPr>
        <w:t>«</w:t>
      </w:r>
      <w:r w:rsidR="0094056A" w:rsidRPr="0021038C">
        <w:rPr>
          <w:rFonts w:ascii="Times New Roman" w:hAnsi="Times New Roman"/>
          <w:sz w:val="28"/>
          <w:szCs w:val="28"/>
        </w:rPr>
        <w:t>Количество детей, обеспеченных услугами присмотра и ухода в муниципальных дошкольных образовательных организациях (учреждения)»</w:t>
      </w:r>
      <w:r w:rsidR="00EF3C17" w:rsidRPr="0021038C">
        <w:rPr>
          <w:rFonts w:ascii="Times New Roman" w:hAnsi="Times New Roman"/>
          <w:sz w:val="28"/>
          <w:szCs w:val="28"/>
        </w:rPr>
        <w:t>;</w:t>
      </w:r>
      <w:r w:rsidR="003E66C6" w:rsidRPr="0021038C">
        <w:rPr>
          <w:rFonts w:ascii="Times New Roman" w:hAnsi="Times New Roman"/>
          <w:sz w:val="28"/>
          <w:szCs w:val="28"/>
        </w:rPr>
        <w:t xml:space="preserve">   </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94056A" w:rsidRPr="0021038C">
        <w:rPr>
          <w:rFonts w:ascii="Times New Roman" w:hAnsi="Times New Roman"/>
          <w:sz w:val="28"/>
          <w:szCs w:val="28"/>
          <w:u w:val="single"/>
        </w:rPr>
        <w:t>Показатель 2 мероприятия 2 задачи 1</w:t>
      </w:r>
      <w:r w:rsidR="0094056A" w:rsidRPr="0021038C">
        <w:rPr>
          <w:rFonts w:ascii="Times New Roman" w:hAnsi="Times New Roman"/>
          <w:sz w:val="28"/>
          <w:szCs w:val="28"/>
        </w:rPr>
        <w:t xml:space="preserve"> «Количество детей, охваченных услугами муниципальных дошкольных образовательных учреждений» </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w:t>
      </w:r>
      <w:r w:rsidR="00E5450F" w:rsidRPr="0021038C">
        <w:rPr>
          <w:rFonts w:ascii="Times New Roman" w:hAnsi="Times New Roman"/>
          <w:sz w:val="28"/>
          <w:szCs w:val="28"/>
          <w:u w:val="single"/>
        </w:rPr>
        <w:t>3</w:t>
      </w:r>
      <w:r w:rsidR="0058271C" w:rsidRPr="0021038C">
        <w:rPr>
          <w:rFonts w:ascii="Times New Roman" w:hAnsi="Times New Roman"/>
          <w:sz w:val="28"/>
          <w:szCs w:val="28"/>
          <w:u w:val="single"/>
        </w:rPr>
        <w:t xml:space="preserve"> задачи 1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Обеспечение деятельности (оказание услуг) дошкольных образовательных организаций (учреждений) (приобретение основных средств, укрепление материально – технической базы) за счёт средств местного бюджета».</w:t>
      </w:r>
    </w:p>
    <w:p w:rsidR="00EF3C17"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3E66C6" w:rsidRPr="0021038C">
        <w:rPr>
          <w:rFonts w:ascii="Times New Roman" w:hAnsi="Times New Roman"/>
          <w:sz w:val="28"/>
          <w:szCs w:val="28"/>
          <w:u w:val="single"/>
        </w:rPr>
        <w:t xml:space="preserve">Показатель 1 мероприятия </w:t>
      </w:r>
      <w:r w:rsidR="00EF3C17" w:rsidRPr="0021038C">
        <w:rPr>
          <w:rFonts w:ascii="Times New Roman" w:hAnsi="Times New Roman"/>
          <w:sz w:val="28"/>
          <w:szCs w:val="28"/>
          <w:u w:val="single"/>
        </w:rPr>
        <w:t xml:space="preserve">3 задачи 1 </w:t>
      </w:r>
      <w:r w:rsidR="00EF3C17" w:rsidRPr="0021038C">
        <w:rPr>
          <w:rFonts w:ascii="Times New Roman" w:hAnsi="Times New Roman"/>
          <w:sz w:val="28"/>
          <w:szCs w:val="28"/>
        </w:rPr>
        <w:t>«Количество дошкольных образовательных организаций (учреждений), в которых проведены мероприятия по укреплению материально-технической базы за счет средств местного бюджета»;</w:t>
      </w:r>
      <w:r w:rsidR="003E66C6" w:rsidRPr="0021038C">
        <w:rPr>
          <w:rFonts w:ascii="Times New Roman" w:hAnsi="Times New Roman"/>
          <w:sz w:val="28"/>
          <w:szCs w:val="28"/>
          <w:u w:val="single"/>
        </w:rPr>
        <w:t xml:space="preserve">                                                 </w:t>
      </w:r>
      <w:r w:rsidR="00EF3C17" w:rsidRPr="0021038C">
        <w:rPr>
          <w:rFonts w:ascii="Times New Roman" w:hAnsi="Times New Roman"/>
          <w:sz w:val="28"/>
          <w:szCs w:val="28"/>
          <w:u w:val="single"/>
        </w:rPr>
        <w:t xml:space="preserve">                               </w:t>
      </w:r>
      <w:r w:rsidR="003E66C6" w:rsidRPr="0021038C">
        <w:rPr>
          <w:rFonts w:ascii="Times New Roman" w:hAnsi="Times New Roman"/>
          <w:sz w:val="28"/>
          <w:szCs w:val="28"/>
        </w:rPr>
        <w:t xml:space="preserve">                                </w:t>
      </w:r>
      <w:r w:rsidR="00CF1CC4" w:rsidRPr="0021038C">
        <w:rPr>
          <w:rFonts w:ascii="Times New Roman" w:hAnsi="Times New Roman"/>
          <w:sz w:val="28"/>
          <w:szCs w:val="28"/>
        </w:rPr>
        <w:t xml:space="preserve">                         </w:t>
      </w:r>
    </w:p>
    <w:p w:rsidR="00EF3C17" w:rsidRPr="0021038C" w:rsidRDefault="00EF3C17"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004A3E53" w:rsidRPr="0021038C">
        <w:rPr>
          <w:rFonts w:ascii="Times New Roman" w:hAnsi="Times New Roman"/>
          <w:sz w:val="28"/>
          <w:szCs w:val="28"/>
          <w:u w:val="single"/>
        </w:rPr>
        <w:t>мероприятие 4</w:t>
      </w:r>
      <w:r w:rsidRPr="0021038C">
        <w:rPr>
          <w:rFonts w:ascii="Times New Roman" w:hAnsi="Times New Roman"/>
          <w:sz w:val="28"/>
          <w:szCs w:val="28"/>
        </w:rPr>
        <w:t xml:space="preserve"> «Обеспечение курсовой подготовки руководителей и педагогов образовательных организаций (учреждений) дошкольного образования».</w:t>
      </w:r>
    </w:p>
    <w:p w:rsidR="00A26B98"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4A3E53" w:rsidRPr="0021038C">
        <w:rPr>
          <w:rFonts w:ascii="Times New Roman" w:hAnsi="Times New Roman"/>
          <w:sz w:val="28"/>
          <w:szCs w:val="28"/>
          <w:u w:val="single"/>
        </w:rPr>
        <w:t xml:space="preserve">Показатель 1 мероприятия </w:t>
      </w:r>
      <w:r w:rsidR="00E5450F" w:rsidRPr="0021038C">
        <w:rPr>
          <w:rFonts w:ascii="Times New Roman" w:hAnsi="Times New Roman"/>
          <w:sz w:val="28"/>
          <w:szCs w:val="28"/>
          <w:u w:val="single"/>
        </w:rPr>
        <w:t xml:space="preserve">4 </w:t>
      </w:r>
      <w:r w:rsidR="00E5450F" w:rsidRPr="0021038C">
        <w:rPr>
          <w:rFonts w:ascii="Times New Roman" w:hAnsi="Times New Roman"/>
          <w:sz w:val="28"/>
          <w:szCs w:val="28"/>
        </w:rPr>
        <w:t>«</w:t>
      </w:r>
      <w:r w:rsidR="00EF3C17" w:rsidRPr="0021038C">
        <w:rPr>
          <w:rFonts w:ascii="Times New Roman" w:hAnsi="Times New Roman"/>
          <w:sz w:val="28"/>
          <w:szCs w:val="28"/>
        </w:rPr>
        <w:t xml:space="preserve">Число педагогических работников, прошедших курсы повышения квалификации».  </w:t>
      </w:r>
    </w:p>
    <w:p w:rsidR="003E66C6" w:rsidRPr="0021038C" w:rsidRDefault="0049206E"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д) </w:t>
      </w:r>
      <w:r w:rsidRPr="0021038C">
        <w:rPr>
          <w:rFonts w:ascii="Times New Roman" w:hAnsi="Times New Roman"/>
          <w:sz w:val="28"/>
          <w:szCs w:val="28"/>
          <w:u w:val="single"/>
        </w:rPr>
        <w:t>мероприятие</w:t>
      </w:r>
      <w:r w:rsidR="00A26B98" w:rsidRPr="0021038C">
        <w:rPr>
          <w:rFonts w:ascii="Times New Roman" w:hAnsi="Times New Roman"/>
          <w:sz w:val="28"/>
          <w:szCs w:val="28"/>
          <w:u w:val="single"/>
        </w:rPr>
        <w:t xml:space="preserve"> 5 задачи 1</w:t>
      </w:r>
      <w:r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«Расходы на приобретение материалов и фурнитуры для замены напольного покрытия в ясельной группе МБДОУ детский сад №2 "Огонек" за 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49206E" w:rsidRPr="0021038C" w:rsidRDefault="0049206E" w:rsidP="0049206E">
      <w:pPr>
        <w:spacing w:after="0" w:line="240" w:lineRule="auto"/>
        <w:jc w:val="both"/>
        <w:rPr>
          <w:rFonts w:ascii="Times New Roman" w:hAnsi="Times New Roman"/>
          <w:sz w:val="28"/>
          <w:szCs w:val="28"/>
        </w:rPr>
      </w:pPr>
      <w:r w:rsidRPr="0021038C">
        <w:rPr>
          <w:rFonts w:ascii="Times New Roman" w:hAnsi="Times New Roman"/>
          <w:sz w:val="28"/>
          <w:szCs w:val="28"/>
        </w:rPr>
        <w:lastRenderedPageBreak/>
        <w:t xml:space="preserve">- </w:t>
      </w:r>
      <w:r w:rsidRPr="0021038C">
        <w:rPr>
          <w:rFonts w:ascii="Times New Roman" w:hAnsi="Times New Roman"/>
          <w:sz w:val="28"/>
          <w:szCs w:val="28"/>
          <w:u w:val="single"/>
        </w:rPr>
        <w:t>Показатель 1 мероприятия 5 задачи 1 подпрограммы 2</w:t>
      </w:r>
      <w:r w:rsidRPr="0021038C">
        <w:rPr>
          <w:rFonts w:ascii="Times New Roman" w:hAnsi="Times New Roman"/>
          <w:sz w:val="28"/>
          <w:szCs w:val="28"/>
        </w:rPr>
        <w:t xml:space="preserve"> "Количество учреждений в которых произведены расходы на приобретение материалов и фурнитуры для замены напольного</w:t>
      </w:r>
      <w:r w:rsidR="005C6999">
        <w:rPr>
          <w:rFonts w:ascii="Times New Roman" w:hAnsi="Times New Roman"/>
          <w:sz w:val="28"/>
          <w:szCs w:val="28"/>
        </w:rPr>
        <w:t xml:space="preserve"> покрытия в ясельной группе за </w:t>
      </w:r>
      <w:r w:rsidRPr="0021038C">
        <w:rPr>
          <w:rFonts w:ascii="Times New Roman" w:hAnsi="Times New Roman"/>
          <w:sz w:val="28"/>
          <w:szCs w:val="28"/>
        </w:rPr>
        <w:t>счет средств, полученных из областного бюджета Тверской области, на реализацию мероприятий по обращениям, поступающим к депутатам Законодательного Собрания Тверской области»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b/>
          <w:sz w:val="28"/>
          <w:szCs w:val="28"/>
        </w:rPr>
        <w:t xml:space="preserve"> </w:t>
      </w:r>
      <w:r w:rsidRPr="0021038C">
        <w:rPr>
          <w:rFonts w:ascii="Times New Roman" w:hAnsi="Times New Roman"/>
          <w:sz w:val="28"/>
          <w:szCs w:val="28"/>
        </w:rPr>
        <w:t>«Удовлетворение потребностей населения в получении услуг дошкольного образования» включает следующие мероприятия:</w:t>
      </w:r>
    </w:p>
    <w:p w:rsidR="003E66C6" w:rsidRPr="0021038C" w:rsidRDefault="003E66C6" w:rsidP="0058271C">
      <w:pPr>
        <w:pStyle w:val="11"/>
        <w:suppressAutoHyphens/>
        <w:spacing w:after="0" w:line="240" w:lineRule="auto"/>
        <w:ind w:left="0"/>
        <w:jc w:val="both"/>
        <w:rPr>
          <w:rFonts w:ascii="Times New Roman" w:eastAsia="BookmanOldStyle" w:hAnsi="Times New Roman"/>
          <w:bCs/>
          <w:sz w:val="28"/>
          <w:szCs w:val="28"/>
        </w:rPr>
      </w:pPr>
      <w:r w:rsidRPr="0021038C">
        <w:rPr>
          <w:rFonts w:ascii="Times New Roman" w:eastAsia="BookmanOldStyle" w:hAnsi="Times New Roman"/>
          <w:bCs/>
          <w:sz w:val="28"/>
          <w:szCs w:val="28"/>
        </w:rPr>
        <w:t xml:space="preserve">а) </w:t>
      </w:r>
      <w:r w:rsidRPr="0021038C">
        <w:rPr>
          <w:rFonts w:ascii="Times New Roman" w:eastAsia="BookmanOldStyle" w:hAnsi="Times New Roman"/>
          <w:bCs/>
          <w:sz w:val="28"/>
          <w:szCs w:val="28"/>
          <w:u w:val="single"/>
        </w:rPr>
        <w:t>административное мероприятие 1</w:t>
      </w:r>
      <w:r w:rsidR="00EF3C17" w:rsidRPr="0021038C">
        <w:rPr>
          <w:rFonts w:ascii="Times New Roman" w:eastAsia="BookmanOldStyle" w:hAnsi="Times New Roman"/>
          <w:bCs/>
          <w:sz w:val="28"/>
          <w:szCs w:val="28"/>
          <w:u w:val="single"/>
        </w:rPr>
        <w:t xml:space="preserve"> задачи 2</w:t>
      </w:r>
      <w:r w:rsidRPr="0021038C">
        <w:rPr>
          <w:rFonts w:ascii="Times New Roman" w:eastAsia="BookmanOldStyle" w:hAnsi="Times New Roman"/>
          <w:bCs/>
          <w:sz w:val="28"/>
          <w:szCs w:val="28"/>
        </w:rPr>
        <w:t xml:space="preserve"> «Проведение анкетирования и соцопросов граждан с целью </w:t>
      </w:r>
      <w:r w:rsidR="00E5450F" w:rsidRPr="0021038C">
        <w:rPr>
          <w:rFonts w:ascii="Times New Roman" w:eastAsia="BookmanOldStyle" w:hAnsi="Times New Roman"/>
          <w:bCs/>
          <w:sz w:val="28"/>
          <w:szCs w:val="28"/>
        </w:rPr>
        <w:t>выявления уровня</w:t>
      </w:r>
      <w:r w:rsidRPr="0021038C">
        <w:rPr>
          <w:rFonts w:ascii="Times New Roman" w:eastAsia="BookmanOldStyle" w:hAnsi="Times New Roman"/>
          <w:bCs/>
          <w:sz w:val="28"/>
          <w:szCs w:val="28"/>
        </w:rPr>
        <w:t xml:space="preserve"> </w:t>
      </w:r>
      <w:r w:rsidR="00E5450F" w:rsidRPr="0021038C">
        <w:rPr>
          <w:rFonts w:ascii="Times New Roman" w:eastAsia="BookmanOldStyle" w:hAnsi="Times New Roman"/>
          <w:bCs/>
          <w:sz w:val="28"/>
          <w:szCs w:val="28"/>
        </w:rPr>
        <w:t>удовлетворенности качеством</w:t>
      </w:r>
      <w:r w:rsidRPr="0021038C">
        <w:rPr>
          <w:rFonts w:ascii="Times New Roman" w:eastAsia="BookmanOldStyle" w:hAnsi="Times New Roman"/>
          <w:bCs/>
          <w:sz w:val="28"/>
          <w:szCs w:val="28"/>
        </w:rPr>
        <w:t xml:space="preserve"> услуг дошкольного образования».</w:t>
      </w:r>
    </w:p>
    <w:p w:rsidR="003E66C6" w:rsidRPr="0021038C" w:rsidRDefault="003E66C6" w:rsidP="0058271C">
      <w:pPr>
        <w:pStyle w:val="11"/>
        <w:suppressAutoHyphens/>
        <w:spacing w:after="0" w:line="240" w:lineRule="auto"/>
        <w:ind w:left="0"/>
        <w:rPr>
          <w:rFonts w:ascii="Times New Roman" w:eastAsia="BookmanOldStyle" w:hAnsi="Times New Roman"/>
          <w:bCs/>
          <w:sz w:val="28"/>
          <w:szCs w:val="28"/>
        </w:rPr>
      </w:pPr>
      <w:r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u w:val="single"/>
        </w:rPr>
        <w:t>Показатель 1 административного мероприятия 1</w:t>
      </w:r>
      <w:r w:rsidR="00EF3C17" w:rsidRPr="0021038C">
        <w:rPr>
          <w:rFonts w:ascii="Times New Roman" w:eastAsia="BookmanOldStyle" w:hAnsi="Times New Roman"/>
          <w:bCs/>
          <w:sz w:val="28"/>
          <w:szCs w:val="28"/>
          <w:u w:val="single"/>
        </w:rPr>
        <w:t xml:space="preserve"> задачи </w:t>
      </w:r>
      <w:r w:rsidR="00E5450F" w:rsidRPr="0021038C">
        <w:rPr>
          <w:rFonts w:ascii="Times New Roman" w:eastAsia="BookmanOldStyle" w:hAnsi="Times New Roman"/>
          <w:bCs/>
          <w:sz w:val="28"/>
          <w:szCs w:val="28"/>
          <w:u w:val="single"/>
        </w:rPr>
        <w:t>2</w:t>
      </w:r>
      <w:r w:rsidR="00E5450F" w:rsidRPr="0021038C">
        <w:rPr>
          <w:rFonts w:ascii="Times New Roman" w:eastAsia="BookmanOldStyle" w:hAnsi="Times New Roman"/>
          <w:bCs/>
          <w:sz w:val="28"/>
          <w:szCs w:val="28"/>
        </w:rPr>
        <w:t xml:space="preserve"> «</w:t>
      </w:r>
      <w:r w:rsidRPr="0021038C">
        <w:rPr>
          <w:rFonts w:ascii="Times New Roman" w:eastAsia="BookmanOldStyle" w:hAnsi="Times New Roman"/>
          <w:bCs/>
          <w:sz w:val="28"/>
          <w:szCs w:val="28"/>
        </w:rPr>
        <w:t>Количество проведенных опросов»;</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58271C" w:rsidRPr="0021038C">
        <w:rPr>
          <w:rFonts w:ascii="Times New Roman" w:hAnsi="Times New Roman"/>
          <w:sz w:val="28"/>
          <w:szCs w:val="28"/>
          <w:u w:val="single"/>
        </w:rPr>
        <w:t xml:space="preserve"> задачи 2 подпрограммы 2</w:t>
      </w:r>
      <w:r w:rsidRPr="0021038C">
        <w:rPr>
          <w:rFonts w:ascii="Times New Roman" w:hAnsi="Times New Roman"/>
          <w:sz w:val="28"/>
          <w:szCs w:val="28"/>
        </w:rPr>
        <w:t xml:space="preserve"> «Компенсация части родительской </w:t>
      </w:r>
      <w:r w:rsidR="00E5450F" w:rsidRPr="0021038C">
        <w:rPr>
          <w:rFonts w:ascii="Times New Roman" w:hAnsi="Times New Roman"/>
          <w:sz w:val="28"/>
          <w:szCs w:val="28"/>
        </w:rPr>
        <w:t>платы за</w:t>
      </w:r>
      <w:r w:rsidRPr="0021038C">
        <w:rPr>
          <w:rFonts w:ascii="Times New Roman" w:hAnsi="Times New Roman"/>
          <w:sz w:val="28"/>
          <w:szCs w:val="28"/>
        </w:rPr>
        <w:t xml:space="preserve"> содержание ребенка (присмотр и уход за ребенком) в организациях, реализующих основную общеобразовательную программу дошкольного образования».</w:t>
      </w:r>
    </w:p>
    <w:p w:rsidR="003E66C6"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Показатель 1 мероприятия 2</w:t>
      </w:r>
      <w:r w:rsidR="00EF3C17" w:rsidRPr="0021038C">
        <w:rPr>
          <w:rFonts w:ascii="Times New Roman" w:hAnsi="Times New Roman"/>
          <w:sz w:val="28"/>
          <w:szCs w:val="28"/>
          <w:u w:val="single"/>
        </w:rPr>
        <w:t xml:space="preserve"> задачи </w:t>
      </w:r>
      <w:r w:rsidR="00E5450F" w:rsidRPr="0021038C">
        <w:rPr>
          <w:rFonts w:ascii="Times New Roman" w:hAnsi="Times New Roman"/>
          <w:sz w:val="28"/>
          <w:szCs w:val="28"/>
          <w:u w:val="single"/>
        </w:rPr>
        <w:t>2</w:t>
      </w:r>
      <w:r w:rsidR="00E5450F" w:rsidRPr="0021038C">
        <w:rPr>
          <w:rFonts w:ascii="Times New Roman" w:hAnsi="Times New Roman"/>
          <w:sz w:val="28"/>
          <w:szCs w:val="28"/>
        </w:rPr>
        <w:t xml:space="preserve"> «</w:t>
      </w:r>
      <w:r w:rsidR="003E66C6" w:rsidRPr="0021038C">
        <w:rPr>
          <w:rFonts w:ascii="Times New Roman" w:hAnsi="Times New Roman"/>
          <w:sz w:val="28"/>
          <w:szCs w:val="28"/>
        </w:rPr>
        <w:t>Количество получателей, имеющих право на получение компенсации части родительской платы за содержание ребенка (присмотр и уход за ребенком) в организациях (учреждениях), реализующих основную образовательную программу дошкольного образования».</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в) </w:t>
      </w:r>
      <w:r w:rsidRPr="0021038C">
        <w:rPr>
          <w:rFonts w:ascii="Times New Roman" w:hAnsi="Times New Roman"/>
          <w:sz w:val="28"/>
          <w:szCs w:val="28"/>
          <w:u w:val="single"/>
        </w:rPr>
        <w:t xml:space="preserve">мероприятие 3 задачи 2 подпрограммы 2 </w:t>
      </w:r>
      <w:r w:rsidRPr="0021038C">
        <w:rPr>
          <w:rFonts w:ascii="Times New Roman" w:hAnsi="Times New Roman"/>
          <w:sz w:val="28"/>
          <w:szCs w:val="28"/>
        </w:rPr>
        <w:t>"Предоставление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 xml:space="preserve">Показатель1 мероприятия 3 задачи 2 </w:t>
      </w:r>
      <w:r w:rsidRPr="0021038C">
        <w:rPr>
          <w:rFonts w:ascii="Times New Roman" w:hAnsi="Times New Roman"/>
          <w:sz w:val="28"/>
          <w:szCs w:val="28"/>
        </w:rPr>
        <w:t>"</w:t>
      </w:r>
      <w:r w:rsidR="00A52F5D" w:rsidRPr="0021038C">
        <w:rPr>
          <w:rFonts w:ascii="Times New Roman" w:hAnsi="Times New Roman"/>
          <w:sz w:val="28"/>
          <w:szCs w:val="28"/>
        </w:rPr>
        <w:t>Количество услуг</w:t>
      </w:r>
      <w:r w:rsidRPr="0021038C">
        <w:rPr>
          <w:rFonts w:ascii="Times New Roman" w:hAnsi="Times New Roman"/>
          <w:sz w:val="28"/>
          <w:szCs w:val="28"/>
        </w:rPr>
        <w:t xml:space="preserve">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г) </w:t>
      </w:r>
      <w:r w:rsidRPr="0021038C">
        <w:rPr>
          <w:rFonts w:ascii="Times New Roman" w:hAnsi="Times New Roman"/>
          <w:sz w:val="28"/>
          <w:szCs w:val="28"/>
          <w:u w:val="single"/>
        </w:rPr>
        <w:t>Мероприятие 4 задачи 2 подпрограммы 2</w:t>
      </w:r>
      <w:r w:rsidRPr="0021038C">
        <w:rPr>
          <w:rFonts w:ascii="Times New Roman" w:hAnsi="Times New Roman"/>
          <w:sz w:val="28"/>
          <w:szCs w:val="28"/>
        </w:rPr>
        <w:t xml:space="preserve"> "Проведение анкетирования и соцопросов граждан с целью выявления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58271C" w:rsidRPr="0021038C" w:rsidRDefault="0058271C" w:rsidP="0058271C">
      <w:pPr>
        <w:spacing w:after="0" w:line="240" w:lineRule="auto"/>
        <w:jc w:val="both"/>
        <w:rPr>
          <w:rFonts w:ascii="Times New Roman" w:hAnsi="Times New Roman"/>
          <w:sz w:val="28"/>
          <w:szCs w:val="28"/>
        </w:rPr>
      </w:pPr>
      <w:r w:rsidRPr="0021038C">
        <w:rPr>
          <w:rFonts w:ascii="Times New Roman" w:hAnsi="Times New Roman"/>
          <w:sz w:val="28"/>
          <w:szCs w:val="28"/>
        </w:rPr>
        <w:t xml:space="preserve">- </w:t>
      </w:r>
      <w:r w:rsidRPr="0021038C">
        <w:rPr>
          <w:rFonts w:ascii="Times New Roman" w:hAnsi="Times New Roman"/>
          <w:sz w:val="28"/>
          <w:szCs w:val="28"/>
          <w:u w:val="single"/>
        </w:rPr>
        <w:t>Показатель 1 мероприятия 3 задачи 2</w:t>
      </w:r>
      <w:r w:rsidRPr="0021038C">
        <w:rPr>
          <w:rFonts w:ascii="Times New Roman" w:hAnsi="Times New Roman"/>
          <w:sz w:val="28"/>
          <w:szCs w:val="28"/>
        </w:rPr>
        <w:t xml:space="preserve"> "Доля </w:t>
      </w:r>
      <w:r w:rsidR="00A52F5D" w:rsidRPr="0021038C">
        <w:rPr>
          <w:rFonts w:ascii="Times New Roman" w:hAnsi="Times New Roman"/>
          <w:sz w:val="28"/>
          <w:szCs w:val="28"/>
        </w:rPr>
        <w:t>граждан,</w:t>
      </w:r>
      <w:r w:rsidRPr="0021038C">
        <w:rPr>
          <w:rFonts w:ascii="Times New Roman" w:hAnsi="Times New Roman"/>
          <w:sz w:val="28"/>
          <w:szCs w:val="28"/>
        </w:rPr>
        <w:t xml:space="preserve">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3E66C6" w:rsidRPr="0021038C" w:rsidRDefault="003E66C6" w:rsidP="0058271C">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3</w:t>
      </w:r>
      <w:r w:rsidRPr="0021038C">
        <w:rPr>
          <w:rFonts w:ascii="Times New Roman" w:hAnsi="Times New Roman"/>
          <w:b/>
          <w:sz w:val="28"/>
          <w:szCs w:val="28"/>
        </w:rPr>
        <w:t xml:space="preserve"> </w:t>
      </w:r>
      <w:r w:rsidRPr="0021038C">
        <w:rPr>
          <w:rFonts w:ascii="Times New Roman" w:hAnsi="Times New Roman"/>
          <w:sz w:val="28"/>
          <w:szCs w:val="28"/>
        </w:rPr>
        <w:t>«Развитие инфраструктуры муниципальных дошкольных образовательных организаций (учреждений) в соответствии с требованиями действующего законодательства» включает следующие мероприятия:</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EF3C17" w:rsidRPr="0021038C">
        <w:rPr>
          <w:rFonts w:ascii="Times New Roman" w:hAnsi="Times New Roman"/>
          <w:sz w:val="28"/>
          <w:szCs w:val="28"/>
          <w:u w:val="single"/>
        </w:rPr>
        <w:t xml:space="preserve"> задачи 3</w:t>
      </w:r>
      <w:r w:rsidR="00967E5A" w:rsidRPr="0021038C">
        <w:rPr>
          <w:rFonts w:ascii="Times New Roman" w:hAnsi="Times New Roman"/>
          <w:sz w:val="28"/>
          <w:szCs w:val="28"/>
          <w:u w:val="single"/>
        </w:rPr>
        <w:t xml:space="preserve"> подпрограммы 2</w:t>
      </w:r>
      <w:r w:rsidRPr="0021038C">
        <w:rPr>
          <w:rFonts w:ascii="Times New Roman" w:hAnsi="Times New Roman"/>
          <w:sz w:val="28"/>
          <w:szCs w:val="28"/>
        </w:rPr>
        <w:t xml:space="preserve"> «</w:t>
      </w:r>
      <w:r w:rsidR="00E5450F" w:rsidRPr="0021038C">
        <w:rPr>
          <w:rFonts w:ascii="Times New Roman" w:hAnsi="Times New Roman"/>
          <w:sz w:val="28"/>
          <w:szCs w:val="28"/>
        </w:rPr>
        <w:t>Предоставление населению</w:t>
      </w:r>
      <w:r w:rsidRPr="0021038C">
        <w:rPr>
          <w:rFonts w:ascii="Times New Roman" w:hAnsi="Times New Roman"/>
          <w:sz w:val="28"/>
          <w:szCs w:val="28"/>
        </w:rPr>
        <w:t xml:space="preserve"> в электронном виде услуг по приему заявлений, постановке на учет и </w:t>
      </w:r>
      <w:r w:rsidRPr="0021038C">
        <w:rPr>
          <w:rFonts w:ascii="Times New Roman" w:hAnsi="Times New Roman"/>
          <w:sz w:val="28"/>
          <w:szCs w:val="28"/>
        </w:rPr>
        <w:lastRenderedPageBreak/>
        <w:t>зачи</w:t>
      </w:r>
      <w:r w:rsidR="00776676" w:rsidRPr="0021038C">
        <w:rPr>
          <w:rFonts w:ascii="Times New Roman" w:hAnsi="Times New Roman"/>
          <w:sz w:val="28"/>
          <w:szCs w:val="28"/>
        </w:rPr>
        <w:t>слению</w:t>
      </w:r>
      <w:r w:rsidRPr="0021038C">
        <w:rPr>
          <w:rFonts w:ascii="Times New Roman" w:hAnsi="Times New Roman"/>
          <w:sz w:val="28"/>
          <w:szCs w:val="28"/>
        </w:rPr>
        <w:t xml:space="preserve"> детей в образовательные организации (учреждения), реализующие основную общеобразовательную программу дошкольного образования (Электронный детский сад)».</w:t>
      </w:r>
    </w:p>
    <w:p w:rsidR="003E66C6"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1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стоящих на учете для зачисления в муниципальные дошкольные образовате</w:t>
      </w:r>
      <w:r w:rsidRPr="0021038C">
        <w:rPr>
          <w:rFonts w:ascii="Times New Roman" w:hAnsi="Times New Roman"/>
          <w:sz w:val="28"/>
          <w:szCs w:val="28"/>
        </w:rPr>
        <w:t>льные организации (учреждения)»;</w:t>
      </w:r>
      <w:r w:rsidR="003E66C6"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273ED4" w:rsidRPr="0021038C" w:rsidRDefault="00967E5A" w:rsidP="0058271C">
      <w:pPr>
        <w:pStyle w:val="21"/>
        <w:tabs>
          <w:tab w:val="left" w:pos="252"/>
        </w:tabs>
        <w:autoSpaceDE w:val="0"/>
        <w:autoSpaceDN w:val="0"/>
        <w:adjustRightInd w:val="0"/>
        <w:spacing w:after="0" w:line="240" w:lineRule="auto"/>
        <w:ind w:left="0"/>
        <w:rPr>
          <w:rFonts w:ascii="Times New Roman" w:hAnsi="Times New Roman"/>
          <w:sz w:val="28"/>
          <w:szCs w:val="28"/>
        </w:rPr>
      </w:pPr>
      <w:r w:rsidRPr="0021038C">
        <w:rPr>
          <w:rFonts w:ascii="Times New Roman" w:hAnsi="Times New Roman"/>
          <w:sz w:val="28"/>
          <w:szCs w:val="28"/>
        </w:rPr>
        <w:t xml:space="preserve">- </w:t>
      </w:r>
      <w:r w:rsidR="003E66C6" w:rsidRPr="0021038C">
        <w:rPr>
          <w:rFonts w:ascii="Times New Roman" w:hAnsi="Times New Roman"/>
          <w:sz w:val="28"/>
          <w:szCs w:val="28"/>
          <w:u w:val="single"/>
        </w:rPr>
        <w:t xml:space="preserve">Показатель 2 мероприятия 1 </w:t>
      </w:r>
      <w:r w:rsidR="00EF3C17" w:rsidRPr="0021038C">
        <w:rPr>
          <w:rFonts w:ascii="Times New Roman" w:hAnsi="Times New Roman"/>
          <w:sz w:val="28"/>
          <w:szCs w:val="28"/>
          <w:u w:val="single"/>
        </w:rPr>
        <w:t xml:space="preserve">задачи </w:t>
      </w:r>
      <w:r w:rsidR="00E5450F" w:rsidRPr="0021038C">
        <w:rPr>
          <w:rFonts w:ascii="Times New Roman" w:hAnsi="Times New Roman"/>
          <w:sz w:val="28"/>
          <w:szCs w:val="28"/>
          <w:u w:val="single"/>
        </w:rPr>
        <w:t xml:space="preserve">3 </w:t>
      </w:r>
      <w:r w:rsidR="00E5450F" w:rsidRPr="0021038C">
        <w:rPr>
          <w:rFonts w:ascii="Times New Roman" w:hAnsi="Times New Roman"/>
          <w:sz w:val="28"/>
          <w:szCs w:val="28"/>
        </w:rPr>
        <w:t>«</w:t>
      </w:r>
      <w:r w:rsidR="00EF3C17" w:rsidRPr="0021038C">
        <w:rPr>
          <w:rFonts w:ascii="Times New Roman" w:hAnsi="Times New Roman"/>
          <w:sz w:val="28"/>
          <w:szCs w:val="28"/>
        </w:rPr>
        <w:t>Количество детей, зачисленных в муниципальные дошкольные образовательные организации (учреждения)»;</w:t>
      </w:r>
      <w:r w:rsidR="003E66C6" w:rsidRPr="0021038C">
        <w:rPr>
          <w:rFonts w:ascii="Times New Roman" w:hAnsi="Times New Roman"/>
          <w:sz w:val="28"/>
          <w:szCs w:val="28"/>
        </w:rPr>
        <w:t xml:space="preserve">  </w:t>
      </w:r>
    </w:p>
    <w:p w:rsidR="000C15B2" w:rsidRPr="0021038C" w:rsidRDefault="00273ED4"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б)</w:t>
      </w:r>
      <w:r w:rsidRPr="0021038C">
        <w:rPr>
          <w:rFonts w:ascii="Times New Roman" w:hAnsi="Times New Roman"/>
          <w:b/>
          <w:sz w:val="28"/>
          <w:szCs w:val="28"/>
        </w:rPr>
        <w:t xml:space="preserve"> </w:t>
      </w:r>
      <w:r w:rsidRPr="0021038C">
        <w:rPr>
          <w:rFonts w:ascii="Times New Roman" w:hAnsi="Times New Roman"/>
          <w:sz w:val="28"/>
          <w:szCs w:val="28"/>
          <w:u w:val="single"/>
        </w:rPr>
        <w:t xml:space="preserve">мероприятие 2 задачи </w:t>
      </w:r>
      <w:r w:rsidR="00E5450F" w:rsidRPr="0021038C">
        <w:rPr>
          <w:rFonts w:ascii="Times New Roman" w:hAnsi="Times New Roman"/>
          <w:sz w:val="28"/>
          <w:szCs w:val="28"/>
          <w:u w:val="single"/>
        </w:rPr>
        <w:t>3</w:t>
      </w:r>
      <w:r w:rsidR="00967E5A" w:rsidRPr="0021038C">
        <w:rPr>
          <w:rFonts w:ascii="Times New Roman" w:hAnsi="Times New Roman"/>
          <w:sz w:val="28"/>
          <w:szCs w:val="28"/>
          <w:u w:val="single"/>
        </w:rPr>
        <w:t xml:space="preserve"> подпрограммы 2</w:t>
      </w:r>
      <w:r w:rsidR="00E5450F" w:rsidRPr="0021038C">
        <w:rPr>
          <w:rFonts w:ascii="Times New Roman" w:hAnsi="Times New Roman"/>
          <w:sz w:val="28"/>
          <w:szCs w:val="28"/>
        </w:rPr>
        <w:t xml:space="preserve"> «</w:t>
      </w:r>
      <w:r w:rsidRPr="0021038C">
        <w:rPr>
          <w:rFonts w:ascii="Times New Roman" w:hAnsi="Times New Roman"/>
          <w:sz w:val="28"/>
          <w:szCs w:val="28"/>
        </w:rPr>
        <w:t>Содействие муниц</w:t>
      </w:r>
      <w:r w:rsidR="000C15B2" w:rsidRPr="0021038C">
        <w:rPr>
          <w:rFonts w:ascii="Times New Roman" w:hAnsi="Times New Roman"/>
          <w:sz w:val="28"/>
          <w:szCs w:val="28"/>
        </w:rPr>
        <w:t>ипальным дошкольным образовательным организ</w:t>
      </w:r>
      <w:r w:rsidRPr="0021038C">
        <w:rPr>
          <w:rFonts w:ascii="Times New Roman" w:hAnsi="Times New Roman"/>
          <w:sz w:val="28"/>
          <w:szCs w:val="28"/>
        </w:rPr>
        <w:t>ациям в проведении капитального ремонта зданий и помещений, находящихся в муниципальной собственности, используемых для предоставления услуг дошкольного образования за счет средств областного бюджета»</w:t>
      </w:r>
      <w:r w:rsidR="003E66C6" w:rsidRPr="0021038C">
        <w:rPr>
          <w:rFonts w:ascii="Times New Roman" w:hAnsi="Times New Roman"/>
          <w:sz w:val="28"/>
          <w:szCs w:val="28"/>
        </w:rPr>
        <w:t xml:space="preserve"> </w:t>
      </w:r>
    </w:p>
    <w:p w:rsidR="00E5450F" w:rsidRPr="0021038C" w:rsidRDefault="00967E5A"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u w:val="single"/>
        </w:rPr>
        <w:t xml:space="preserve">- </w:t>
      </w:r>
      <w:r w:rsidR="000C15B2" w:rsidRPr="0021038C">
        <w:rPr>
          <w:rFonts w:ascii="Times New Roman" w:hAnsi="Times New Roman"/>
          <w:sz w:val="28"/>
          <w:szCs w:val="28"/>
          <w:u w:val="single"/>
        </w:rPr>
        <w:t>Показатель 1 мероприятия 2 задачи 3</w:t>
      </w:r>
      <w:r w:rsidR="000C15B2" w:rsidRPr="0021038C">
        <w:rPr>
          <w:rFonts w:ascii="Times New Roman" w:hAnsi="Times New Roman"/>
          <w:sz w:val="28"/>
          <w:szCs w:val="28"/>
        </w:rPr>
        <w:t xml:space="preserve"> «Количество муниципальных дошкольных образовательных мероприятий, в которых проведен ремонт за счет средств областного бюджета»</w:t>
      </w:r>
      <w:r w:rsidR="003E66C6" w:rsidRPr="0021038C">
        <w:rPr>
          <w:rFonts w:ascii="Times New Roman" w:hAnsi="Times New Roman"/>
          <w:sz w:val="28"/>
          <w:szCs w:val="28"/>
        </w:rPr>
        <w:t xml:space="preserve">       </w:t>
      </w:r>
    </w:p>
    <w:p w:rsidR="003E66C6" w:rsidRPr="0021038C" w:rsidRDefault="003E66C6" w:rsidP="0058271C">
      <w:pPr>
        <w:pStyle w:val="21"/>
        <w:tabs>
          <w:tab w:val="left" w:pos="252"/>
        </w:tabs>
        <w:autoSpaceDE w:val="0"/>
        <w:autoSpaceDN w:val="0"/>
        <w:adjustRightInd w:val="0"/>
        <w:spacing w:after="0" w:line="240" w:lineRule="auto"/>
        <w:ind w:left="0"/>
        <w:jc w:val="both"/>
        <w:rPr>
          <w:rFonts w:ascii="Times New Roman" w:hAnsi="Times New Roman"/>
          <w:sz w:val="28"/>
          <w:szCs w:val="28"/>
        </w:rPr>
      </w:pPr>
      <w:r w:rsidRPr="0021038C">
        <w:rPr>
          <w:rFonts w:ascii="Times New Roman" w:hAnsi="Times New Roman"/>
          <w:sz w:val="28"/>
          <w:szCs w:val="28"/>
        </w:rPr>
        <w:t xml:space="preserve">                               </w:t>
      </w:r>
      <w:r w:rsidR="00EF3C17" w:rsidRPr="0021038C">
        <w:rPr>
          <w:rFonts w:ascii="Times New Roman" w:hAnsi="Times New Roman"/>
          <w:sz w:val="28"/>
          <w:szCs w:val="28"/>
        </w:rPr>
        <w:t xml:space="preserve">                               </w:t>
      </w:r>
    </w:p>
    <w:p w:rsidR="003E66C6" w:rsidRPr="0021038C" w:rsidRDefault="003E66C6" w:rsidP="003E66C6">
      <w:pPr>
        <w:autoSpaceDE w:val="0"/>
        <w:autoSpaceDN w:val="0"/>
        <w:adjustRightInd w:val="0"/>
        <w:spacing w:after="0"/>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3E66C6" w:rsidRPr="0021038C" w:rsidRDefault="003E66C6" w:rsidP="003E66C6">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631136" w:rsidRPr="0021038C" w:rsidRDefault="00631136" w:rsidP="003E66C6">
      <w:pPr>
        <w:autoSpaceDE w:val="0"/>
        <w:autoSpaceDN w:val="0"/>
        <w:adjustRightInd w:val="0"/>
        <w:spacing w:after="0" w:line="240" w:lineRule="auto"/>
        <w:jc w:val="center"/>
        <w:rPr>
          <w:rFonts w:ascii="Times New Roman" w:hAnsi="Times New Roman"/>
          <w:b/>
          <w:i/>
          <w:sz w:val="28"/>
          <w:szCs w:val="28"/>
        </w:rPr>
      </w:pPr>
    </w:p>
    <w:p w:rsidR="003E66C6" w:rsidRPr="0021038C" w:rsidRDefault="003E66C6" w:rsidP="003E66C6">
      <w:pPr>
        <w:pStyle w:val="af2"/>
        <w:jc w:val="both"/>
      </w:pPr>
      <w:r w:rsidRPr="0021038C">
        <w:t xml:space="preserve">     Финансирование подпрограммы «Модернизация дошкольного образования» осуществляется из бюджета </w:t>
      </w:r>
      <w:r w:rsidR="004C5A98" w:rsidRPr="0021038C">
        <w:t>Осташковского городского округа</w:t>
      </w:r>
      <w:r w:rsidRPr="0021038C">
        <w:t xml:space="preserve"> в пределах средств, выделяемых отрасли «Образование» на выполнение программных мероприятий. </w:t>
      </w:r>
    </w:p>
    <w:p w:rsidR="003E66C6" w:rsidRPr="0021038C" w:rsidRDefault="003E66C6" w:rsidP="000C15B2">
      <w:pPr>
        <w:pStyle w:val="af2"/>
        <w:jc w:val="both"/>
        <w:rPr>
          <w:b/>
        </w:rPr>
      </w:pPr>
      <w:r w:rsidRPr="0021038C">
        <w:t xml:space="preserve">    Объем средств на реализацию мероприятий подпрограммы «Модернизация дошкольного образования» по годам реализации муниципальной программы в разрезе задач приведен в </w:t>
      </w:r>
      <w:r w:rsidR="000C15B2" w:rsidRPr="0021038C">
        <w:rPr>
          <w:b/>
        </w:rPr>
        <w:t>таблице 1.</w:t>
      </w:r>
    </w:p>
    <w:p w:rsidR="00E5450F" w:rsidRPr="0021038C" w:rsidRDefault="00E5450F" w:rsidP="003E66C6">
      <w:pPr>
        <w:pStyle w:val="af2"/>
        <w:ind w:firstLine="567"/>
        <w:jc w:val="right"/>
        <w:rPr>
          <w:b/>
        </w:rPr>
      </w:pPr>
    </w:p>
    <w:p w:rsidR="003E66C6" w:rsidRPr="0021038C" w:rsidRDefault="003E66C6" w:rsidP="003E66C6">
      <w:pPr>
        <w:pStyle w:val="af2"/>
        <w:ind w:firstLine="567"/>
        <w:jc w:val="right"/>
        <w:rPr>
          <w:b/>
        </w:rPr>
      </w:pPr>
      <w:r w:rsidRPr="0021038C">
        <w:rPr>
          <w:b/>
        </w:rPr>
        <w:t>Таблица 1</w:t>
      </w:r>
    </w:p>
    <w:tbl>
      <w:tblPr>
        <w:tblW w:w="10996"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4"/>
        <w:gridCol w:w="1928"/>
        <w:gridCol w:w="1220"/>
        <w:gridCol w:w="1190"/>
        <w:gridCol w:w="1275"/>
        <w:gridCol w:w="1277"/>
        <w:gridCol w:w="1275"/>
        <w:gridCol w:w="1134"/>
        <w:gridCol w:w="1273"/>
      </w:tblGrid>
      <w:tr w:rsidR="003E66C6" w:rsidRPr="0021038C" w:rsidTr="005C6999">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 п/п</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Задачи</w:t>
            </w:r>
          </w:p>
          <w:p w:rsidR="003E66C6" w:rsidRPr="0021038C" w:rsidRDefault="003E66C6">
            <w:pPr>
              <w:pStyle w:val="12"/>
              <w:snapToGrid w:val="0"/>
              <w:jc w:val="center"/>
              <w:rPr>
                <w:sz w:val="20"/>
                <w:szCs w:val="20"/>
              </w:rPr>
            </w:pPr>
            <w:r w:rsidRPr="0021038C">
              <w:rPr>
                <w:sz w:val="20"/>
                <w:szCs w:val="20"/>
              </w:rPr>
              <w:t>подпрограммы</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sz w:val="20"/>
                <w:szCs w:val="20"/>
              </w:rPr>
            </w:pPr>
            <w:r w:rsidRPr="0021038C">
              <w:rPr>
                <w:sz w:val="20"/>
                <w:szCs w:val="20"/>
              </w:rPr>
              <w:t>2018</w:t>
            </w:r>
          </w:p>
          <w:p w:rsidR="003E66C6" w:rsidRPr="0021038C" w:rsidRDefault="003E66C6">
            <w:pPr>
              <w:pStyle w:val="12"/>
              <w:snapToGrid w:val="0"/>
              <w:ind w:firstLine="87"/>
              <w:jc w:val="center"/>
              <w:rPr>
                <w:sz w:val="20"/>
                <w:szCs w:val="20"/>
              </w:rPr>
            </w:pPr>
            <w:r w:rsidRPr="0021038C">
              <w:rPr>
                <w:sz w:val="20"/>
                <w:szCs w:val="20"/>
              </w:rPr>
              <w:t>год</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2019</w:t>
            </w:r>
          </w:p>
          <w:p w:rsidR="003E66C6" w:rsidRPr="0021038C" w:rsidRDefault="003E66C6">
            <w:pPr>
              <w:pStyle w:val="12"/>
              <w:snapToGrid w:val="0"/>
              <w:ind w:firstLine="87"/>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2020</w:t>
            </w:r>
          </w:p>
          <w:p w:rsidR="003E66C6" w:rsidRPr="0021038C" w:rsidRDefault="003E66C6">
            <w:pPr>
              <w:pStyle w:val="12"/>
              <w:snapToGrid w:val="0"/>
              <w:ind w:firstLine="87"/>
              <w:jc w:val="center"/>
              <w:rPr>
                <w:sz w:val="20"/>
                <w:szCs w:val="20"/>
              </w:rPr>
            </w:pPr>
            <w:r w:rsidRPr="0021038C">
              <w:rPr>
                <w:sz w:val="20"/>
                <w:szCs w:val="20"/>
              </w:rPr>
              <w:t>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left="-337" w:firstLine="424"/>
              <w:jc w:val="center"/>
              <w:rPr>
                <w:sz w:val="20"/>
                <w:szCs w:val="20"/>
              </w:rPr>
            </w:pPr>
            <w:r w:rsidRPr="0021038C">
              <w:rPr>
                <w:sz w:val="20"/>
                <w:szCs w:val="20"/>
              </w:rPr>
              <w:t>2021</w:t>
            </w:r>
          </w:p>
          <w:p w:rsidR="003E66C6" w:rsidRPr="0021038C" w:rsidRDefault="003E66C6">
            <w:pPr>
              <w:pStyle w:val="12"/>
              <w:snapToGrid w:val="0"/>
              <w:ind w:left="-337" w:firstLine="424"/>
              <w:jc w:val="center"/>
              <w:rPr>
                <w:sz w:val="20"/>
                <w:szCs w:val="20"/>
              </w:rPr>
            </w:pPr>
            <w:r w:rsidRPr="0021038C">
              <w:rPr>
                <w:sz w:val="20"/>
                <w:szCs w:val="20"/>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3E66C6" w:rsidRPr="0021038C" w:rsidRDefault="003E66C6">
            <w:pPr>
              <w:pStyle w:val="12"/>
              <w:snapToGrid w:val="0"/>
              <w:ind w:firstLine="87"/>
              <w:jc w:val="center"/>
              <w:rPr>
                <w:sz w:val="20"/>
                <w:szCs w:val="20"/>
              </w:rPr>
            </w:pPr>
          </w:p>
          <w:p w:rsidR="003E66C6" w:rsidRPr="0021038C" w:rsidRDefault="003E66C6">
            <w:pPr>
              <w:pStyle w:val="12"/>
              <w:snapToGrid w:val="0"/>
              <w:ind w:firstLine="87"/>
              <w:jc w:val="center"/>
              <w:rPr>
                <w:sz w:val="20"/>
                <w:szCs w:val="20"/>
              </w:rPr>
            </w:pPr>
            <w:r w:rsidRPr="0021038C">
              <w:rPr>
                <w:sz w:val="20"/>
                <w:szCs w:val="20"/>
              </w:rPr>
              <w:t>2023</w:t>
            </w:r>
          </w:p>
          <w:p w:rsidR="003E66C6" w:rsidRPr="0021038C" w:rsidRDefault="003E66C6">
            <w:pPr>
              <w:pStyle w:val="12"/>
              <w:snapToGrid w:val="0"/>
              <w:ind w:firstLine="87"/>
              <w:jc w:val="center"/>
              <w:rPr>
                <w:sz w:val="20"/>
                <w:szCs w:val="20"/>
              </w:rPr>
            </w:pPr>
            <w:r w:rsidRPr="0021038C">
              <w:rPr>
                <w:sz w:val="20"/>
                <w:szCs w:val="20"/>
              </w:rPr>
              <w:t>год</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ind w:firstLine="87"/>
              <w:jc w:val="center"/>
              <w:rPr>
                <w:sz w:val="20"/>
                <w:szCs w:val="20"/>
              </w:rPr>
            </w:pPr>
            <w:r w:rsidRPr="0021038C">
              <w:rPr>
                <w:sz w:val="20"/>
                <w:szCs w:val="20"/>
              </w:rPr>
              <w:t>итого</w:t>
            </w:r>
          </w:p>
        </w:tc>
      </w:tr>
      <w:tr w:rsidR="003E66C6" w:rsidRPr="0021038C" w:rsidTr="005C6999">
        <w:trPr>
          <w:trHeight w:val="433"/>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2</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3E66C6" w:rsidRPr="0021038C" w:rsidTr="005C6999">
        <w:trPr>
          <w:trHeight w:val="427"/>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1</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pStyle w:val="12"/>
              <w:snapToGrid w:val="0"/>
              <w:jc w:val="center"/>
              <w:rPr>
                <w:bCs/>
                <w:sz w:val="20"/>
                <w:szCs w:val="20"/>
              </w:rPr>
            </w:pPr>
            <w:r w:rsidRPr="0021038C">
              <w:rPr>
                <w:bCs/>
                <w:sz w:val="20"/>
                <w:szCs w:val="20"/>
              </w:rPr>
              <w:t>Всего, в том числе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110530097,90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108526349,03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112548192,08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8E1220" w:rsidP="00631136">
            <w:pPr>
              <w:jc w:val="center"/>
              <w:rPr>
                <w:rFonts w:ascii="Times New Roman" w:hAnsi="Times New Roman"/>
                <w:sz w:val="18"/>
                <w:szCs w:val="18"/>
              </w:rPr>
            </w:pPr>
            <w:r>
              <w:rPr>
                <w:rFonts w:ascii="Times New Roman" w:hAnsi="Times New Roman"/>
                <w:sz w:val="18"/>
                <w:szCs w:val="18"/>
              </w:rPr>
              <w:t>121687854,63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jc w:val="center"/>
              <w:rPr>
                <w:rFonts w:ascii="Times New Roman" w:hAnsi="Times New Roman"/>
                <w:sz w:val="18"/>
                <w:szCs w:val="18"/>
              </w:rPr>
            </w:pPr>
            <w:r>
              <w:rPr>
                <w:rFonts w:ascii="Times New Roman" w:hAnsi="Times New Roman"/>
                <w:sz w:val="18"/>
                <w:szCs w:val="18"/>
              </w:rPr>
              <w:t>101500912,34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5C6999"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98151995,34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8E1220" w:rsidP="00631136">
            <w:pPr>
              <w:suppressAutoHyphens/>
              <w:snapToGrid w:val="0"/>
              <w:ind w:left="-161" w:right="-108"/>
              <w:jc w:val="center"/>
              <w:rPr>
                <w:rFonts w:ascii="Times New Roman" w:hAnsi="Times New Roman"/>
                <w:sz w:val="18"/>
                <w:szCs w:val="18"/>
              </w:rPr>
            </w:pPr>
            <w:r>
              <w:rPr>
                <w:rFonts w:ascii="Times New Roman" w:hAnsi="Times New Roman"/>
                <w:sz w:val="18"/>
                <w:szCs w:val="18"/>
              </w:rPr>
              <w:t>652945401,32</w:t>
            </w:r>
          </w:p>
        </w:tc>
      </w:tr>
      <w:tr w:rsidR="003E66C6" w:rsidRPr="0021038C" w:rsidTr="005C6999">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2</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rsidP="005B1532">
            <w:pPr>
              <w:spacing w:after="0"/>
              <w:jc w:val="center"/>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«Содействие развитию системы дошкольного образования в </w:t>
            </w:r>
            <w:r w:rsidR="005B1532" w:rsidRPr="0021038C">
              <w:rPr>
                <w:rFonts w:ascii="Times New Roman" w:hAnsi="Times New Roman"/>
                <w:sz w:val="20"/>
                <w:szCs w:val="20"/>
              </w:rPr>
              <w:t>Осташковском городском округе</w:t>
            </w:r>
          </w:p>
        </w:tc>
        <w:tc>
          <w:tcPr>
            <w:tcW w:w="122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DD3A5C" w:rsidP="00631136">
            <w:pPr>
              <w:jc w:val="center"/>
              <w:rPr>
                <w:rFonts w:ascii="Times New Roman" w:hAnsi="Times New Roman"/>
                <w:sz w:val="18"/>
                <w:szCs w:val="18"/>
              </w:rPr>
            </w:pPr>
            <w:r w:rsidRPr="0021038C">
              <w:rPr>
                <w:rFonts w:ascii="Times New Roman" w:hAnsi="Times New Roman"/>
                <w:sz w:val="18"/>
                <w:szCs w:val="18"/>
              </w:rPr>
              <w:t>107271697,90</w:t>
            </w:r>
          </w:p>
        </w:tc>
        <w:tc>
          <w:tcPr>
            <w:tcW w:w="1190"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CD5E9C" w:rsidP="00631136">
            <w:pPr>
              <w:jc w:val="center"/>
              <w:rPr>
                <w:rFonts w:ascii="Times New Roman" w:hAnsi="Times New Roman"/>
                <w:sz w:val="18"/>
                <w:szCs w:val="18"/>
              </w:rPr>
            </w:pPr>
            <w:r w:rsidRPr="0021038C">
              <w:rPr>
                <w:rFonts w:ascii="Times New Roman" w:hAnsi="Times New Roman"/>
                <w:sz w:val="18"/>
                <w:szCs w:val="18"/>
              </w:rPr>
              <w:t>105309549,03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109423792,08</w:t>
            </w:r>
          </w:p>
        </w:tc>
        <w:tc>
          <w:tcPr>
            <w:tcW w:w="1277"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8E1220" w:rsidP="00631136">
            <w:pPr>
              <w:jc w:val="center"/>
              <w:rPr>
                <w:rFonts w:ascii="Times New Roman" w:hAnsi="Times New Roman"/>
                <w:sz w:val="18"/>
                <w:szCs w:val="18"/>
              </w:rPr>
            </w:pPr>
            <w:r>
              <w:rPr>
                <w:rFonts w:ascii="Times New Roman" w:hAnsi="Times New Roman"/>
                <w:sz w:val="18"/>
                <w:szCs w:val="18"/>
              </w:rPr>
              <w:t>118645954,63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98459012,34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95110095,34</w:t>
            </w:r>
          </w:p>
        </w:tc>
        <w:tc>
          <w:tcPr>
            <w:tcW w:w="1273"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8E1220" w:rsidP="00631136">
            <w:pPr>
              <w:jc w:val="center"/>
              <w:rPr>
                <w:rFonts w:ascii="Times New Roman" w:hAnsi="Times New Roman"/>
                <w:sz w:val="18"/>
                <w:szCs w:val="18"/>
              </w:rPr>
            </w:pPr>
            <w:r>
              <w:rPr>
                <w:rFonts w:ascii="Times New Roman" w:hAnsi="Times New Roman"/>
                <w:sz w:val="18"/>
                <w:szCs w:val="18"/>
              </w:rPr>
              <w:t>634220101,32</w:t>
            </w:r>
          </w:p>
        </w:tc>
      </w:tr>
      <w:tr w:rsidR="003E66C6" w:rsidRPr="0021038C" w:rsidTr="005C6999">
        <w:trPr>
          <w:trHeight w:val="1722"/>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lastRenderedPageBreak/>
              <w:t>3</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u w:val="single"/>
              </w:rPr>
              <w:t>Задача 2</w:t>
            </w:r>
            <w:r w:rsidRPr="0021038C">
              <w:rPr>
                <w:rFonts w:ascii="Times New Roman" w:hAnsi="Times New Roman"/>
                <w:sz w:val="20"/>
                <w:szCs w:val="20"/>
              </w:rPr>
              <w:t xml:space="preserve"> «Удовлетворение потребностей населения в получении услуг дошкольного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022C7" w:rsidP="00631136">
            <w:pPr>
              <w:jc w:val="center"/>
              <w:rPr>
                <w:rFonts w:ascii="Times New Roman" w:hAnsi="Times New Roman"/>
                <w:sz w:val="18"/>
                <w:szCs w:val="18"/>
              </w:rPr>
            </w:pPr>
            <w:r w:rsidRPr="0021038C">
              <w:rPr>
                <w:rFonts w:ascii="Times New Roman" w:hAnsi="Times New Roman"/>
                <w:sz w:val="18"/>
                <w:szCs w:val="18"/>
              </w:rPr>
              <w:t>3258400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3915D3" w:rsidP="00631136">
            <w:pPr>
              <w:jc w:val="center"/>
              <w:rPr>
                <w:rFonts w:ascii="Times New Roman" w:hAnsi="Times New Roman"/>
                <w:sz w:val="18"/>
                <w:szCs w:val="18"/>
              </w:rPr>
            </w:pPr>
            <w:r w:rsidRPr="0021038C">
              <w:rPr>
                <w:rFonts w:ascii="Times New Roman" w:hAnsi="Times New Roman"/>
                <w:sz w:val="18"/>
                <w:szCs w:val="18"/>
              </w:rPr>
              <w:t>3216800</w:t>
            </w: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A84D5E" w:rsidP="00631136">
            <w:pPr>
              <w:jc w:val="center"/>
              <w:rPr>
                <w:rFonts w:ascii="Times New Roman" w:hAnsi="Times New Roman"/>
                <w:sz w:val="18"/>
                <w:szCs w:val="18"/>
              </w:rPr>
            </w:pPr>
            <w:r w:rsidRPr="0021038C">
              <w:rPr>
                <w:rFonts w:ascii="Times New Roman" w:hAnsi="Times New Roman"/>
                <w:sz w:val="18"/>
                <w:szCs w:val="18"/>
              </w:rPr>
              <w:t>3124400,00</w:t>
            </w:r>
          </w:p>
        </w:tc>
        <w:tc>
          <w:tcPr>
            <w:tcW w:w="1277"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5"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134"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3041900,00</w:t>
            </w:r>
          </w:p>
        </w:tc>
        <w:tc>
          <w:tcPr>
            <w:tcW w:w="1273" w:type="dxa"/>
            <w:tcBorders>
              <w:top w:val="single" w:sz="4" w:space="0" w:color="auto"/>
              <w:left w:val="single" w:sz="4" w:space="0" w:color="auto"/>
              <w:bottom w:val="single" w:sz="4" w:space="0" w:color="auto"/>
              <w:right w:val="single" w:sz="4" w:space="0" w:color="auto"/>
            </w:tcBorders>
            <w:vAlign w:val="center"/>
          </w:tcPr>
          <w:p w:rsidR="003E66C6" w:rsidRPr="0021038C" w:rsidRDefault="00611041" w:rsidP="00631136">
            <w:pPr>
              <w:jc w:val="center"/>
              <w:rPr>
                <w:rFonts w:ascii="Times New Roman" w:hAnsi="Times New Roman"/>
                <w:sz w:val="18"/>
                <w:szCs w:val="18"/>
              </w:rPr>
            </w:pPr>
            <w:r>
              <w:rPr>
                <w:rFonts w:ascii="Times New Roman" w:hAnsi="Times New Roman"/>
                <w:sz w:val="18"/>
                <w:szCs w:val="18"/>
              </w:rPr>
              <w:t>18725300,00</w:t>
            </w:r>
          </w:p>
        </w:tc>
      </w:tr>
      <w:tr w:rsidR="003E66C6" w:rsidRPr="0021038C" w:rsidTr="005C6999">
        <w:trPr>
          <w:trHeight w:val="3069"/>
        </w:trPr>
        <w:tc>
          <w:tcPr>
            <w:tcW w:w="424"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jc w:val="center"/>
              <w:rPr>
                <w:rFonts w:ascii="Times New Roman" w:hAnsi="Times New Roman"/>
                <w:sz w:val="20"/>
                <w:szCs w:val="20"/>
              </w:rPr>
            </w:pPr>
            <w:r w:rsidRPr="0021038C">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3E66C6" w:rsidRPr="0021038C" w:rsidRDefault="003E66C6">
            <w:pPr>
              <w:spacing w:after="0"/>
              <w:jc w:val="center"/>
              <w:rPr>
                <w:rFonts w:ascii="Times New Roman" w:hAnsi="Times New Roman"/>
                <w:sz w:val="20"/>
                <w:szCs w:val="20"/>
                <w:u w:val="single"/>
              </w:rPr>
            </w:pPr>
            <w:r w:rsidRPr="0021038C">
              <w:rPr>
                <w:rFonts w:ascii="Times New Roman" w:hAnsi="Times New Roman"/>
                <w:sz w:val="20"/>
                <w:szCs w:val="20"/>
                <w:u w:val="single"/>
              </w:rPr>
              <w:t xml:space="preserve">Задача 3 </w:t>
            </w:r>
          </w:p>
          <w:p w:rsidR="003E66C6" w:rsidRPr="0021038C" w:rsidRDefault="003E66C6">
            <w:pPr>
              <w:spacing w:after="0"/>
              <w:jc w:val="center"/>
              <w:rPr>
                <w:rFonts w:ascii="Times New Roman" w:hAnsi="Times New Roman"/>
                <w:sz w:val="20"/>
                <w:szCs w:val="20"/>
              </w:rPr>
            </w:pPr>
            <w:r w:rsidRPr="0021038C">
              <w:rPr>
                <w:rFonts w:ascii="Times New Roman" w:hAnsi="Times New Roman"/>
                <w:sz w:val="20"/>
                <w:szCs w:val="20"/>
              </w:rPr>
              <w:t xml:space="preserve">«Развитие </w:t>
            </w:r>
            <w:r w:rsidR="00E5450F" w:rsidRPr="0021038C">
              <w:rPr>
                <w:rFonts w:ascii="Times New Roman" w:hAnsi="Times New Roman"/>
                <w:sz w:val="20"/>
                <w:szCs w:val="20"/>
              </w:rPr>
              <w:t>инфраструктуры муниципальных</w:t>
            </w:r>
            <w:r w:rsidRPr="0021038C">
              <w:rPr>
                <w:rFonts w:ascii="Times New Roman" w:hAnsi="Times New Roman"/>
                <w:sz w:val="20"/>
                <w:szCs w:val="20"/>
              </w:rPr>
              <w:t xml:space="preserve"> дошкольных образовательных организаций (учреждений) в соответствии с требованиями законодательства»</w:t>
            </w:r>
          </w:p>
        </w:tc>
        <w:tc>
          <w:tcPr>
            <w:tcW w:w="1220" w:type="dxa"/>
            <w:tcBorders>
              <w:top w:val="single" w:sz="4" w:space="0" w:color="auto"/>
              <w:left w:val="single" w:sz="4" w:space="0" w:color="auto"/>
              <w:bottom w:val="single" w:sz="4" w:space="0" w:color="auto"/>
              <w:right w:val="single" w:sz="4" w:space="0" w:color="auto"/>
            </w:tcBorders>
            <w:vAlign w:val="center"/>
          </w:tcPr>
          <w:p w:rsidR="003E66C6" w:rsidRPr="0021038C" w:rsidRDefault="003E66C6" w:rsidP="00631136">
            <w:pPr>
              <w:jc w:val="center"/>
              <w:rPr>
                <w:rFonts w:ascii="Times New Roman" w:hAnsi="Times New Roman"/>
                <w:sz w:val="18"/>
                <w:szCs w:val="18"/>
              </w:rPr>
            </w:pPr>
          </w:p>
          <w:p w:rsidR="003E66C6" w:rsidRPr="0021038C" w:rsidRDefault="003E66C6" w:rsidP="00631136">
            <w:pPr>
              <w:jc w:val="center"/>
              <w:rPr>
                <w:rFonts w:ascii="Times New Roman" w:hAnsi="Times New Roman"/>
                <w:sz w:val="18"/>
                <w:szCs w:val="18"/>
              </w:rPr>
            </w:pPr>
            <w:r w:rsidRPr="0021038C">
              <w:rPr>
                <w:rFonts w:ascii="Times New Roman" w:hAnsi="Times New Roman"/>
                <w:sz w:val="18"/>
                <w:szCs w:val="18"/>
              </w:rPr>
              <w:t>0</w:t>
            </w:r>
          </w:p>
        </w:tc>
        <w:tc>
          <w:tcPr>
            <w:tcW w:w="1190"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631136" w:rsidRPr="0021038C" w:rsidRDefault="00631136" w:rsidP="00631136">
            <w:pPr>
              <w:jc w:val="center"/>
              <w:rPr>
                <w:rFonts w:ascii="Times New Roman" w:hAnsi="Times New Roman"/>
                <w:sz w:val="18"/>
                <w:szCs w:val="18"/>
              </w:rPr>
            </w:pPr>
          </w:p>
          <w:p w:rsidR="003E66C6" w:rsidRPr="0021038C" w:rsidRDefault="003D62CA" w:rsidP="00631136">
            <w:pPr>
              <w:jc w:val="center"/>
              <w:rPr>
                <w:rFonts w:ascii="Times New Roman" w:hAnsi="Times New Roman"/>
                <w:sz w:val="18"/>
                <w:szCs w:val="18"/>
              </w:rPr>
            </w:pPr>
            <w:r w:rsidRPr="0021038C">
              <w:rPr>
                <w:rFonts w:ascii="Times New Roman" w:hAnsi="Times New Roman"/>
                <w:sz w:val="18"/>
                <w:szCs w:val="18"/>
              </w:rPr>
              <w:t>0</w:t>
            </w:r>
          </w:p>
          <w:p w:rsidR="003E66C6" w:rsidRPr="0021038C" w:rsidRDefault="003E66C6" w:rsidP="00631136">
            <w:pPr>
              <w:jc w:val="center"/>
              <w:rPr>
                <w:rFonts w:ascii="Times New Roman" w:hAnsi="Times New Roman"/>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7"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1136" w:rsidRPr="0021038C" w:rsidRDefault="0063113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776676" w:rsidRPr="0021038C" w:rsidRDefault="00776676" w:rsidP="00631136">
            <w:pPr>
              <w:jc w:val="center"/>
              <w:rPr>
                <w:rFonts w:ascii="Times New Roman" w:hAnsi="Times New Roman"/>
                <w:sz w:val="18"/>
                <w:szCs w:val="18"/>
              </w:rPr>
            </w:pPr>
          </w:p>
          <w:p w:rsidR="003E66C6" w:rsidRPr="0021038C" w:rsidRDefault="00776676" w:rsidP="00631136">
            <w:pPr>
              <w:jc w:val="center"/>
              <w:rPr>
                <w:rFonts w:ascii="Times New Roman" w:hAnsi="Times New Roman"/>
                <w:sz w:val="18"/>
                <w:szCs w:val="18"/>
              </w:rPr>
            </w:pPr>
            <w:r w:rsidRPr="0021038C">
              <w:rPr>
                <w:rFonts w:ascii="Times New Roman" w:hAnsi="Times New Roman"/>
                <w:sz w:val="18"/>
                <w:szCs w:val="18"/>
              </w:rPr>
              <w:t>0</w:t>
            </w:r>
          </w:p>
        </w:tc>
        <w:tc>
          <w:tcPr>
            <w:tcW w:w="1273" w:type="dxa"/>
            <w:tcBorders>
              <w:top w:val="single" w:sz="4" w:space="0" w:color="auto"/>
              <w:left w:val="single" w:sz="4" w:space="0" w:color="auto"/>
              <w:bottom w:val="single" w:sz="4" w:space="0" w:color="auto"/>
              <w:right w:val="single" w:sz="4" w:space="0" w:color="auto"/>
            </w:tcBorders>
            <w:vAlign w:val="center"/>
          </w:tcPr>
          <w:p w:rsidR="00631136" w:rsidRPr="0021038C" w:rsidRDefault="00631136" w:rsidP="00631136">
            <w:pPr>
              <w:jc w:val="center"/>
              <w:rPr>
                <w:rFonts w:ascii="Times New Roman" w:hAnsi="Times New Roman"/>
                <w:sz w:val="18"/>
                <w:szCs w:val="18"/>
              </w:rPr>
            </w:pPr>
          </w:p>
          <w:p w:rsidR="003E66C6" w:rsidRPr="0021038C" w:rsidRDefault="002508AB" w:rsidP="00631136">
            <w:pPr>
              <w:jc w:val="center"/>
              <w:rPr>
                <w:rFonts w:ascii="Times New Roman" w:hAnsi="Times New Roman"/>
                <w:sz w:val="18"/>
                <w:szCs w:val="18"/>
              </w:rPr>
            </w:pPr>
            <w:r w:rsidRPr="0021038C">
              <w:rPr>
                <w:rFonts w:ascii="Times New Roman" w:hAnsi="Times New Roman"/>
                <w:sz w:val="18"/>
                <w:szCs w:val="18"/>
              </w:rPr>
              <w:t>0</w:t>
            </w:r>
          </w:p>
        </w:tc>
      </w:tr>
    </w:tbl>
    <w:p w:rsidR="00990A3F" w:rsidRPr="0021038C" w:rsidRDefault="00990A3F" w:rsidP="000C15B2">
      <w:pPr>
        <w:pStyle w:val="aa"/>
        <w:rPr>
          <w:rFonts w:ascii="Times New Roman" w:hAnsi="Times New Roman"/>
          <w:b/>
          <w:i/>
          <w:sz w:val="28"/>
          <w:szCs w:val="28"/>
          <w:u w:val="single"/>
        </w:rPr>
      </w:pPr>
    </w:p>
    <w:p w:rsidR="00631136" w:rsidRPr="0021038C" w:rsidRDefault="00631136" w:rsidP="00E344CB">
      <w:pPr>
        <w:pStyle w:val="aa"/>
        <w:jc w:val="center"/>
        <w:rPr>
          <w:rFonts w:ascii="Times New Roman" w:hAnsi="Times New Roman"/>
          <w:b/>
          <w:i/>
          <w:sz w:val="28"/>
          <w:szCs w:val="28"/>
          <w:u w:val="single"/>
        </w:rPr>
      </w:pP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3</w:t>
      </w:r>
    </w:p>
    <w:p w:rsidR="00CB0000" w:rsidRPr="0021038C" w:rsidRDefault="00CB0000" w:rsidP="00E344CB">
      <w:pPr>
        <w:pStyle w:val="aa"/>
        <w:jc w:val="center"/>
        <w:rPr>
          <w:rFonts w:ascii="Times New Roman" w:hAnsi="Times New Roman"/>
          <w:b/>
          <w:i/>
          <w:sz w:val="28"/>
          <w:szCs w:val="28"/>
          <w:u w:val="single"/>
        </w:rPr>
      </w:pPr>
      <w:r w:rsidRPr="0021038C">
        <w:rPr>
          <w:rFonts w:ascii="Times New Roman" w:hAnsi="Times New Roman"/>
          <w:b/>
          <w:i/>
          <w:sz w:val="28"/>
          <w:szCs w:val="28"/>
          <w:u w:val="single"/>
        </w:rPr>
        <w:t>«Обеспечение комплексной безопасности образовательных учреждений</w:t>
      </w:r>
    </w:p>
    <w:p w:rsidR="00CB0000" w:rsidRPr="0021038C" w:rsidRDefault="004C5A98" w:rsidP="000C15B2">
      <w:pPr>
        <w:pStyle w:val="aa"/>
        <w:jc w:val="center"/>
        <w:rPr>
          <w:rFonts w:ascii="Times New Roman" w:hAnsi="Times New Roman"/>
          <w:b/>
          <w:i/>
          <w:sz w:val="28"/>
          <w:szCs w:val="28"/>
          <w:u w:val="single"/>
        </w:rPr>
      </w:pPr>
      <w:r w:rsidRPr="0021038C">
        <w:rPr>
          <w:rFonts w:ascii="Times New Roman" w:hAnsi="Times New Roman"/>
          <w:b/>
          <w:i/>
          <w:sz w:val="28"/>
          <w:szCs w:val="28"/>
          <w:u w:val="single"/>
        </w:rPr>
        <w:t>Осташковского</w:t>
      </w:r>
      <w:r w:rsidR="00CB0000" w:rsidRPr="0021038C">
        <w:rPr>
          <w:rFonts w:ascii="Times New Roman" w:hAnsi="Times New Roman"/>
          <w:b/>
          <w:i/>
          <w:sz w:val="28"/>
          <w:szCs w:val="28"/>
          <w:u w:val="single"/>
        </w:rPr>
        <w:t xml:space="preserve"> </w:t>
      </w:r>
      <w:r w:rsidRPr="0021038C">
        <w:rPr>
          <w:rFonts w:ascii="Times New Roman" w:hAnsi="Times New Roman"/>
          <w:b/>
          <w:i/>
          <w:sz w:val="28"/>
          <w:szCs w:val="28"/>
          <w:u w:val="single"/>
        </w:rPr>
        <w:t>городского</w:t>
      </w:r>
      <w:r w:rsidR="000A637D" w:rsidRPr="0021038C">
        <w:rPr>
          <w:rFonts w:ascii="Times New Roman" w:hAnsi="Times New Roman"/>
          <w:b/>
          <w:i/>
          <w:sz w:val="28"/>
          <w:szCs w:val="28"/>
          <w:u w:val="single"/>
        </w:rPr>
        <w:t xml:space="preserve"> округ</w:t>
      </w:r>
      <w:r w:rsidRPr="0021038C">
        <w:rPr>
          <w:rFonts w:ascii="Times New Roman" w:hAnsi="Times New Roman"/>
          <w:b/>
          <w:i/>
          <w:sz w:val="28"/>
          <w:szCs w:val="28"/>
          <w:u w:val="single"/>
        </w:rPr>
        <w:t>а</w:t>
      </w:r>
    </w:p>
    <w:p w:rsidR="00631136" w:rsidRPr="0021038C" w:rsidRDefault="00631136" w:rsidP="000C15B2">
      <w:pPr>
        <w:pStyle w:val="aa"/>
        <w:jc w:val="center"/>
        <w:rPr>
          <w:rFonts w:ascii="Times New Roman" w:hAnsi="Times New Roman"/>
          <w:b/>
          <w:i/>
          <w:sz w:val="28"/>
          <w:szCs w:val="28"/>
          <w:u w:val="single"/>
        </w:rPr>
      </w:pP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rPr>
        <w:tab/>
        <w:t>Комплексная безопасность образовательного учреждения – это состояние защищённости образовательного учреждения от реальных и прогнозируемых угроз социального, антропогенного и природного характера, обеспечивающее его безопасное функционирование.</w:t>
      </w:r>
    </w:p>
    <w:p w:rsidR="00CB0000" w:rsidRPr="0021038C" w:rsidRDefault="00CB0000" w:rsidP="00E344CB">
      <w:pPr>
        <w:pStyle w:val="aa"/>
        <w:ind w:firstLine="708"/>
        <w:jc w:val="both"/>
        <w:rPr>
          <w:rFonts w:ascii="Times New Roman" w:hAnsi="Times New Roman"/>
          <w:sz w:val="28"/>
          <w:szCs w:val="28"/>
        </w:rPr>
      </w:pPr>
      <w:r w:rsidRPr="0021038C">
        <w:rPr>
          <w:rFonts w:ascii="Times New Roman" w:hAnsi="Times New Roman"/>
          <w:sz w:val="28"/>
          <w:szCs w:val="28"/>
        </w:rPr>
        <w:t>Подпрограмма реализуется как комплекс организационных, методических и технических мероприятий с целью реализации государственной политики, требований законодательных и иных нормативно – правовых актов в области обеспечения безопасности образовательных учреждений, направленных на защиту и сохранение жизни обучающихся, педагогов, сотрудников во время их трудовой и учебной деятельности от возможных пожаров и других опасностей.</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b/>
          <w:i/>
          <w:sz w:val="28"/>
          <w:szCs w:val="28"/>
        </w:rPr>
      </w:pPr>
      <w:r w:rsidRPr="0021038C">
        <w:rPr>
          <w:rFonts w:ascii="Times New Roman" w:hAnsi="Times New Roman"/>
          <w:b/>
          <w:i/>
          <w:sz w:val="28"/>
          <w:szCs w:val="28"/>
        </w:rPr>
        <w:t>Глава 1.  Задачи подпрограммы</w:t>
      </w:r>
    </w:p>
    <w:p w:rsidR="00631136" w:rsidRPr="0021038C" w:rsidRDefault="00631136" w:rsidP="00E344CB">
      <w:pPr>
        <w:pStyle w:val="aa"/>
        <w:jc w:val="center"/>
        <w:rPr>
          <w:rFonts w:ascii="Times New Roman" w:hAnsi="Times New Roman"/>
          <w:b/>
          <w:i/>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1.Задачи подпрограммы</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«Обеспечение пожарной безопасности в образовательных</w:t>
      </w:r>
      <w:r w:rsidR="000A637D" w:rsidRPr="0021038C">
        <w:rPr>
          <w:rFonts w:ascii="Times New Roman" w:hAnsi="Times New Roman"/>
          <w:sz w:val="28"/>
          <w:szCs w:val="28"/>
        </w:rPr>
        <w:t xml:space="preserve">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967E5A" w:rsidP="00DD267F">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Задача </w:t>
      </w:r>
      <w:r w:rsidR="00CB0000" w:rsidRPr="0021038C">
        <w:rPr>
          <w:rFonts w:ascii="Times New Roman" w:hAnsi="Times New Roman"/>
          <w:sz w:val="28"/>
          <w:szCs w:val="28"/>
          <w:u w:val="single"/>
        </w:rPr>
        <w:t>2</w:t>
      </w:r>
      <w:r w:rsidR="00CB0000"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 округа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00CB0000" w:rsidRPr="0021038C">
        <w:rPr>
          <w:rFonts w:ascii="Times New Roman" w:hAnsi="Times New Roman"/>
          <w:sz w:val="28"/>
          <w:szCs w:val="28"/>
        </w:rPr>
        <w:t xml:space="preserve"> «Обеспечение экологической безопасности в образовательных</w:t>
      </w:r>
      <w:r w:rsidR="000A637D" w:rsidRPr="0021038C">
        <w:rPr>
          <w:rFonts w:ascii="Times New Roman" w:hAnsi="Times New Roman"/>
          <w:sz w:val="28"/>
          <w:szCs w:val="28"/>
        </w:rPr>
        <w:t xml:space="preserve"> </w:t>
      </w:r>
      <w:r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Задача </w:t>
      </w:r>
      <w:r w:rsidR="00893C29" w:rsidRPr="0021038C">
        <w:rPr>
          <w:rFonts w:ascii="Times New Roman" w:hAnsi="Times New Roman"/>
          <w:sz w:val="28"/>
          <w:szCs w:val="28"/>
          <w:u w:val="single"/>
        </w:rPr>
        <w:t>4</w:t>
      </w:r>
      <w:r w:rsidR="00893C29" w:rsidRPr="0021038C">
        <w:rPr>
          <w:rFonts w:ascii="Times New Roman" w:hAnsi="Times New Roman"/>
          <w:sz w:val="28"/>
          <w:szCs w:val="28"/>
        </w:rPr>
        <w:t xml:space="preserve"> «</w:t>
      </w:r>
      <w:r w:rsidRPr="0021038C">
        <w:rPr>
          <w:rFonts w:ascii="Times New Roman" w:hAnsi="Times New Roman"/>
          <w:sz w:val="28"/>
          <w:szCs w:val="28"/>
        </w:rPr>
        <w:t xml:space="preserve">Повышение уровня охраны труда в образовательных </w:t>
      </w:r>
      <w:r w:rsidR="00893C29" w:rsidRPr="0021038C">
        <w:rPr>
          <w:rFonts w:ascii="Times New Roman" w:hAnsi="Times New Roman"/>
          <w:sz w:val="28"/>
          <w:szCs w:val="28"/>
        </w:rPr>
        <w:t>учреждениях Осташковского</w:t>
      </w:r>
      <w:r w:rsidR="00D9785C" w:rsidRPr="0021038C">
        <w:rPr>
          <w:rFonts w:ascii="Times New Roman" w:hAnsi="Times New Roman"/>
          <w:sz w:val="28"/>
          <w:szCs w:val="28"/>
        </w:rPr>
        <w:t xml:space="preserve"> 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p>
    <w:p w:rsidR="00CB0000" w:rsidRPr="0021038C" w:rsidRDefault="00CB0000" w:rsidP="00E344CB">
      <w:pPr>
        <w:pStyle w:val="aa"/>
        <w:jc w:val="center"/>
        <w:rPr>
          <w:rFonts w:ascii="Times New Roman" w:hAnsi="Times New Roman"/>
          <w:sz w:val="28"/>
          <w:szCs w:val="28"/>
          <w:u w:val="single"/>
        </w:rPr>
      </w:pPr>
      <w:r w:rsidRPr="0021038C">
        <w:rPr>
          <w:rFonts w:ascii="Times New Roman" w:hAnsi="Times New Roman"/>
          <w:sz w:val="28"/>
          <w:szCs w:val="28"/>
          <w:u w:val="single"/>
        </w:rPr>
        <w:t>2.Показатели достижения задач</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1</w:t>
      </w:r>
      <w:r w:rsidR="00A05920" w:rsidRPr="0021038C">
        <w:rPr>
          <w:rFonts w:ascii="Times New Roman" w:hAnsi="Times New Roman"/>
          <w:sz w:val="28"/>
          <w:szCs w:val="28"/>
          <w:u w:val="single"/>
        </w:rPr>
        <w:t xml:space="preserve"> </w:t>
      </w:r>
      <w:r w:rsidRPr="0021038C">
        <w:rPr>
          <w:rFonts w:ascii="Times New Roman" w:hAnsi="Times New Roman"/>
          <w:sz w:val="28"/>
          <w:szCs w:val="28"/>
        </w:rPr>
        <w:t xml:space="preserve">«Обеспечение пожарной безопасности в образовательных учреждениях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w:t>
      </w:r>
      <w:r w:rsidR="00A05920" w:rsidRPr="0021038C">
        <w:rPr>
          <w:rFonts w:ascii="Times New Roman" w:hAnsi="Times New Roman"/>
          <w:sz w:val="28"/>
          <w:szCs w:val="28"/>
          <w:u w:val="single"/>
        </w:rPr>
        <w:t>1</w:t>
      </w:r>
      <w:r w:rsidRPr="0021038C">
        <w:rPr>
          <w:rFonts w:ascii="Times New Roman" w:hAnsi="Times New Roman"/>
          <w:sz w:val="28"/>
          <w:szCs w:val="28"/>
          <w:u w:val="single"/>
        </w:rPr>
        <w:t xml:space="preserve"> задачи 1</w:t>
      </w:r>
      <w:r w:rsidRPr="0021038C">
        <w:rPr>
          <w:rFonts w:ascii="Times New Roman" w:hAnsi="Times New Roman"/>
          <w:sz w:val="28"/>
          <w:szCs w:val="28"/>
        </w:rPr>
        <w:t xml:space="preserve"> «До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антитеррористической безопасности в </w:t>
      </w:r>
      <w:r w:rsidR="00893C29"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w:t>
      </w:r>
      <w:r w:rsidR="00DE4CAB" w:rsidRPr="0021038C">
        <w:rPr>
          <w:rFonts w:ascii="Times New Roman" w:hAnsi="Times New Roman"/>
          <w:sz w:val="28"/>
          <w:szCs w:val="28"/>
          <w:u w:val="single"/>
        </w:rPr>
        <w:t>ь 1</w:t>
      </w:r>
      <w:r w:rsidRPr="0021038C">
        <w:rPr>
          <w:rFonts w:ascii="Times New Roman" w:hAnsi="Times New Roman"/>
          <w:sz w:val="28"/>
          <w:szCs w:val="28"/>
          <w:u w:val="single"/>
        </w:rPr>
        <w:t xml:space="preserve"> задачи 2</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оснащённых современными средствами антитеррористической защищённости».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Задача 3</w:t>
      </w:r>
      <w:r w:rsidRPr="0021038C">
        <w:rPr>
          <w:rFonts w:ascii="Times New Roman" w:hAnsi="Times New Roman"/>
          <w:sz w:val="28"/>
          <w:szCs w:val="28"/>
        </w:rPr>
        <w:t xml:space="preserve"> «Обеспечение экологической безопасности в о</w:t>
      </w:r>
      <w:r w:rsidR="00D9785C" w:rsidRPr="0021038C">
        <w:rPr>
          <w:rFonts w:ascii="Times New Roman" w:hAnsi="Times New Roman"/>
          <w:sz w:val="28"/>
          <w:szCs w:val="28"/>
        </w:rPr>
        <w:t xml:space="preserve">бразовательных </w:t>
      </w:r>
      <w:r w:rsidR="00893C29" w:rsidRPr="0021038C">
        <w:rPr>
          <w:rFonts w:ascii="Times New Roman" w:hAnsi="Times New Roman"/>
          <w:sz w:val="28"/>
          <w:szCs w:val="28"/>
        </w:rPr>
        <w:t>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Pr="0021038C">
        <w:rPr>
          <w:rFonts w:ascii="Times New Roman" w:hAnsi="Times New Roman"/>
          <w:sz w:val="28"/>
          <w:szCs w:val="28"/>
        </w:rPr>
        <w:t>.</w:t>
      </w:r>
    </w:p>
    <w:p w:rsidR="00CB0000" w:rsidRPr="0021038C" w:rsidRDefault="00DE4CAB" w:rsidP="00DD267F">
      <w:pPr>
        <w:pStyle w:val="aa"/>
        <w:jc w:val="both"/>
        <w:rPr>
          <w:rFonts w:ascii="Times New Roman" w:hAnsi="Times New Roman"/>
          <w:sz w:val="28"/>
          <w:szCs w:val="28"/>
        </w:rPr>
      </w:pPr>
      <w:r w:rsidRPr="0021038C">
        <w:rPr>
          <w:rFonts w:ascii="Times New Roman" w:hAnsi="Times New Roman"/>
          <w:sz w:val="28"/>
          <w:szCs w:val="28"/>
          <w:u w:val="single"/>
        </w:rPr>
        <w:t>Показатель 1</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задачи 3</w:t>
      </w:r>
      <w:r w:rsidR="00A05920" w:rsidRPr="0021038C">
        <w:rPr>
          <w:rFonts w:ascii="Times New Roman" w:hAnsi="Times New Roman"/>
          <w:sz w:val="28"/>
          <w:szCs w:val="28"/>
        </w:rPr>
        <w:t xml:space="preserve"> </w:t>
      </w:r>
      <w:r w:rsidR="00CB0000" w:rsidRPr="0021038C">
        <w:rPr>
          <w:rFonts w:ascii="Times New Roman" w:hAnsi="Times New Roman"/>
          <w:sz w:val="28"/>
          <w:szCs w:val="28"/>
        </w:rPr>
        <w:t>«Доля образовательных учреждений, в которых установлено водоочистное оборудование».</w:t>
      </w:r>
    </w:p>
    <w:p w:rsidR="00CB0000" w:rsidRPr="0021038C" w:rsidRDefault="00893C29" w:rsidP="00DD267F">
      <w:pPr>
        <w:pStyle w:val="aa"/>
        <w:jc w:val="both"/>
        <w:rPr>
          <w:rFonts w:ascii="Times New Roman" w:hAnsi="Times New Roman"/>
          <w:sz w:val="28"/>
          <w:szCs w:val="28"/>
        </w:rPr>
      </w:pPr>
      <w:r w:rsidRPr="0021038C">
        <w:rPr>
          <w:rFonts w:ascii="Times New Roman" w:hAnsi="Times New Roman"/>
          <w:sz w:val="28"/>
          <w:szCs w:val="28"/>
          <w:u w:val="single"/>
        </w:rPr>
        <w:t>Задача 4</w:t>
      </w:r>
      <w:r w:rsidR="00A05920" w:rsidRPr="0021038C">
        <w:rPr>
          <w:rFonts w:ascii="Times New Roman" w:hAnsi="Times New Roman"/>
          <w:sz w:val="28"/>
          <w:szCs w:val="28"/>
          <w:u w:val="single"/>
        </w:rPr>
        <w:t xml:space="preserve"> </w:t>
      </w:r>
      <w:r w:rsidR="00CB0000" w:rsidRPr="0021038C">
        <w:rPr>
          <w:rFonts w:ascii="Times New Roman" w:hAnsi="Times New Roman"/>
          <w:sz w:val="28"/>
          <w:szCs w:val="28"/>
        </w:rPr>
        <w:t>«Повышение уровня охраны труда в образовательных учреждени</w:t>
      </w:r>
      <w:r w:rsidR="00D9785C" w:rsidRPr="0021038C">
        <w:rPr>
          <w:rFonts w:ascii="Times New Roman" w:hAnsi="Times New Roman"/>
          <w:sz w:val="28"/>
          <w:szCs w:val="28"/>
        </w:rPr>
        <w:t>ях Осташковского</w:t>
      </w:r>
      <w:r w:rsidR="00CB0000"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009F7F9B" w:rsidRPr="0021038C">
        <w:rPr>
          <w:rFonts w:ascii="Times New Roman" w:hAnsi="Times New Roman"/>
          <w:sz w:val="28"/>
          <w:szCs w:val="28"/>
        </w:rPr>
        <w:t>»</w:t>
      </w:r>
      <w:r w:rsidR="00CB0000" w:rsidRPr="0021038C">
        <w:rPr>
          <w:rFonts w:ascii="Times New Roman" w:hAnsi="Times New Roman"/>
          <w:sz w:val="28"/>
          <w:szCs w:val="28"/>
        </w:rPr>
        <w:t>.</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Показатель 1 задачи 4 </w:t>
      </w:r>
      <w:r w:rsidRPr="0021038C">
        <w:rPr>
          <w:rFonts w:ascii="Times New Roman" w:hAnsi="Times New Roman"/>
          <w:sz w:val="28"/>
          <w:szCs w:val="28"/>
        </w:rPr>
        <w:t xml:space="preserve">«Доля руководителей и ответственных лиц образовательных 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прошедших обучение по охране труда».</w:t>
      </w:r>
    </w:p>
    <w:p w:rsidR="00CB0000" w:rsidRPr="0021038C" w:rsidRDefault="00CB0000" w:rsidP="00913FE2">
      <w:pPr>
        <w:pStyle w:val="aa"/>
        <w:jc w:val="both"/>
        <w:rPr>
          <w:rFonts w:ascii="Times New Roman" w:hAnsi="Times New Roman"/>
          <w:sz w:val="28"/>
          <w:szCs w:val="28"/>
        </w:rPr>
      </w:pPr>
      <w:r w:rsidRPr="0021038C">
        <w:rPr>
          <w:rFonts w:ascii="Times New Roman" w:hAnsi="Times New Roman"/>
          <w:sz w:val="28"/>
          <w:szCs w:val="28"/>
          <w:u w:val="single"/>
        </w:rPr>
        <w:t>Показатель 2 задачи 4</w:t>
      </w:r>
      <w:r w:rsidR="00A05920" w:rsidRPr="0021038C">
        <w:rPr>
          <w:rFonts w:ascii="Times New Roman" w:hAnsi="Times New Roman"/>
          <w:sz w:val="28"/>
          <w:szCs w:val="28"/>
          <w:u w:val="single"/>
        </w:rPr>
        <w:t xml:space="preserve"> </w:t>
      </w:r>
      <w:r w:rsidRPr="0021038C">
        <w:rPr>
          <w:rFonts w:ascii="Times New Roman" w:hAnsi="Times New Roman"/>
          <w:sz w:val="28"/>
          <w:szCs w:val="28"/>
        </w:rPr>
        <w:t>«До</w:t>
      </w:r>
      <w:r w:rsidR="00D9785C" w:rsidRPr="0021038C">
        <w:rPr>
          <w:rFonts w:ascii="Times New Roman" w:hAnsi="Times New Roman"/>
          <w:sz w:val="28"/>
          <w:szCs w:val="28"/>
        </w:rPr>
        <w:t xml:space="preserve">ля образовательных </w:t>
      </w:r>
      <w:r w:rsidR="00893C29" w:rsidRPr="0021038C">
        <w:rPr>
          <w:rFonts w:ascii="Times New Roman" w:hAnsi="Times New Roman"/>
          <w:sz w:val="28"/>
          <w:szCs w:val="28"/>
        </w:rPr>
        <w:t>учреждений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в которых проведена аттестация рабочих мест».</w:t>
      </w:r>
    </w:p>
    <w:p w:rsidR="00631136" w:rsidRPr="0021038C" w:rsidRDefault="00631136" w:rsidP="00913FE2">
      <w:pPr>
        <w:pStyle w:val="aa"/>
        <w:jc w:val="both"/>
        <w:rPr>
          <w:rFonts w:ascii="Times New Roman" w:hAnsi="Times New Roman"/>
          <w:sz w:val="28"/>
          <w:szCs w:val="28"/>
        </w:rPr>
      </w:pPr>
    </w:p>
    <w:p w:rsidR="00CB0000" w:rsidRPr="0021038C" w:rsidRDefault="00CB0000" w:rsidP="00913FE2">
      <w:pPr>
        <w:ind w:firstLine="851"/>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«Обеспечение пожарной безопасности образовательных организаций</w:t>
      </w:r>
      <w:r w:rsidRPr="0021038C">
        <w:rPr>
          <w:rFonts w:ascii="Times New Roman" w:hAnsi="Times New Roman"/>
          <w:b/>
          <w:i/>
          <w:sz w:val="28"/>
          <w:szCs w:val="28"/>
        </w:rPr>
        <w:t xml:space="preserve"> </w:t>
      </w:r>
      <w:r w:rsidR="00A52F5D" w:rsidRPr="0021038C">
        <w:rPr>
          <w:rFonts w:ascii="Times New Roman" w:hAnsi="Times New Roman"/>
          <w:b/>
          <w:i/>
          <w:sz w:val="28"/>
          <w:szCs w:val="28"/>
        </w:rPr>
        <w:t>(</w:t>
      </w:r>
      <w:r w:rsidRPr="0021038C">
        <w:rPr>
          <w:rFonts w:ascii="Times New Roman" w:hAnsi="Times New Roman"/>
          <w:sz w:val="28"/>
          <w:szCs w:val="28"/>
        </w:rPr>
        <w:t>учреждений</w:t>
      </w:r>
      <w:r w:rsidR="00A52F5D" w:rsidRPr="0021038C">
        <w:rPr>
          <w:rFonts w:ascii="Times New Roman" w:hAnsi="Times New Roman"/>
          <w:sz w:val="28"/>
          <w:szCs w:val="28"/>
        </w:rPr>
        <w:t>)</w:t>
      </w:r>
      <w:r w:rsidRPr="0021038C">
        <w:rPr>
          <w:rFonts w:ascii="Times New Roman" w:hAnsi="Times New Roman"/>
          <w:sz w:val="28"/>
          <w:szCs w:val="28"/>
        </w:rPr>
        <w:t xml:space="preserve"> </w:t>
      </w:r>
      <w:r w:rsidR="00D9785C"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общего образования».</w:t>
      </w:r>
    </w:p>
    <w:p w:rsidR="00CB0000" w:rsidRPr="0021038C" w:rsidRDefault="00A52F5D" w:rsidP="00DD267F">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1 задачи 1 </w:t>
      </w:r>
      <w:r w:rsidR="00CB0000" w:rsidRPr="0021038C">
        <w:rPr>
          <w:rFonts w:ascii="Times New Roman" w:hAnsi="Times New Roman"/>
          <w:sz w:val="28"/>
          <w:szCs w:val="28"/>
        </w:rPr>
        <w:t>«Количество образовательных организаций (учреждений) общего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 xml:space="preserve">Мероприятие 2 задачи 1 подпрограммы 3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дошкольного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 xml:space="preserve">Показатель 1 мероприятия 2 задачи 1 </w:t>
      </w:r>
      <w:r w:rsidR="00CB0000" w:rsidRPr="0021038C">
        <w:rPr>
          <w:rFonts w:ascii="Times New Roman" w:hAnsi="Times New Roman"/>
          <w:sz w:val="28"/>
          <w:szCs w:val="28"/>
        </w:rPr>
        <w:t>«Количество образовательных организаций (учреждений) дошкольного образования, в которых проведены мероприятия по материально-техническому обеспечению пожарной безопасности».</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1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пожарной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b/>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 xml:space="preserve">Показатель 1 мероприятия 3 задачи 1 </w:t>
      </w:r>
      <w:r w:rsidR="00CB0000" w:rsidRPr="0021038C">
        <w:rPr>
          <w:rFonts w:ascii="Times New Roman" w:hAnsi="Times New Roman"/>
          <w:sz w:val="28"/>
          <w:szCs w:val="28"/>
        </w:rPr>
        <w:t>«Количество образовательных организаций (учреждений) дополнительного образования, в которых проведены мероприятия по материально-техническому обеспечению пожарной безопасности».</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u w:val="single"/>
        </w:rPr>
        <w:t xml:space="preserve"> </w:t>
      </w:r>
      <w:r w:rsidRPr="0021038C">
        <w:rPr>
          <w:rFonts w:ascii="Times New Roman" w:hAnsi="Times New Roman"/>
          <w:sz w:val="28"/>
          <w:szCs w:val="28"/>
        </w:rPr>
        <w:t>«Обеспечение антитеррористической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2</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«Материально – техническое обеспечение антитеррористической безопасности в образовательных организациях (учреждениях) дополнительного образования.</w:t>
      </w:r>
    </w:p>
    <w:p w:rsidR="00CB0000" w:rsidRPr="0021038C" w:rsidRDefault="00A52F5D" w:rsidP="002C50A2">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2</w:t>
      </w:r>
      <w:r w:rsidR="00CB0000" w:rsidRPr="0021038C">
        <w:rPr>
          <w:rFonts w:ascii="Times New Roman" w:hAnsi="Times New Roman"/>
          <w:sz w:val="28"/>
          <w:szCs w:val="28"/>
        </w:rPr>
        <w:t xml:space="preserve"> «Количество образовательных организаций (учреждений) дополнительного образования, оборудованных системами видеонаблюдения».</w:t>
      </w:r>
    </w:p>
    <w:p w:rsidR="00CB0000" w:rsidRPr="0021038C" w:rsidRDefault="008423E3" w:rsidP="002C50A2">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общего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2</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оборудованных системами видеонаблюдения».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в)</w:t>
      </w:r>
      <w:r w:rsidR="00CB0000" w:rsidRPr="0021038C">
        <w:rPr>
          <w:rFonts w:ascii="Times New Roman" w:hAnsi="Times New Roman"/>
          <w:sz w:val="28"/>
          <w:szCs w:val="28"/>
          <w:u w:val="single"/>
        </w:rPr>
        <w:t>Мероприятие 3 задачи 2</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«Материально – техническое обеспечение антитеррористической безопасности в образовательных организациях (учреждениях) дошкольного образования».</w:t>
      </w:r>
    </w:p>
    <w:p w:rsidR="00CB0000" w:rsidRPr="0021038C" w:rsidRDefault="00A52F5D" w:rsidP="00E51DDF">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3 задачи 2</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оборудованных системами видеонаблюдения».</w:t>
      </w:r>
    </w:p>
    <w:p w:rsidR="00CB0000" w:rsidRPr="0021038C" w:rsidRDefault="00CB0000" w:rsidP="00DD267F">
      <w:pPr>
        <w:pStyle w:val="aa"/>
        <w:jc w:val="both"/>
        <w:rPr>
          <w:rFonts w:ascii="Times New Roman" w:hAnsi="Times New Roman"/>
          <w:b/>
          <w:i/>
          <w:sz w:val="28"/>
          <w:szCs w:val="28"/>
        </w:rPr>
      </w:pPr>
      <w:r w:rsidRPr="0021038C">
        <w:rPr>
          <w:rFonts w:ascii="Times New Roman" w:hAnsi="Times New Roman"/>
          <w:b/>
          <w:sz w:val="28"/>
          <w:szCs w:val="28"/>
          <w:u w:val="single"/>
        </w:rPr>
        <w:t>Задача 3</w:t>
      </w:r>
      <w:r w:rsidRPr="0021038C">
        <w:rPr>
          <w:rFonts w:ascii="Times New Roman" w:hAnsi="Times New Roman"/>
          <w:sz w:val="28"/>
          <w:szCs w:val="28"/>
        </w:rPr>
        <w:t xml:space="preserve"> «Обеспечение экологической безопасности образовательн</w:t>
      </w:r>
      <w:r w:rsidR="00D9785C" w:rsidRPr="0021038C">
        <w:rPr>
          <w:rFonts w:ascii="Times New Roman" w:hAnsi="Times New Roman"/>
          <w:sz w:val="28"/>
          <w:szCs w:val="28"/>
        </w:rPr>
        <w:t>ых организаций (учреждений)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а)</w:t>
      </w:r>
      <w:r w:rsidR="00CB0000" w:rsidRPr="0021038C">
        <w:rPr>
          <w:rFonts w:ascii="Times New Roman" w:hAnsi="Times New Roman"/>
          <w:sz w:val="28"/>
          <w:szCs w:val="28"/>
          <w:u w:val="single"/>
        </w:rPr>
        <w:t>Мероприятие 1 задачи 3</w:t>
      </w:r>
      <w:r w:rsidR="00A52F5D" w:rsidRPr="0021038C">
        <w:rPr>
          <w:rFonts w:ascii="Times New Roman" w:hAnsi="Times New Roman"/>
          <w:sz w:val="28"/>
          <w:szCs w:val="28"/>
          <w:u w:val="single"/>
        </w:rPr>
        <w:t xml:space="preserve"> подпрограммы 3</w:t>
      </w:r>
      <w:r w:rsidR="006E31CE" w:rsidRPr="0021038C">
        <w:rPr>
          <w:rFonts w:ascii="Times New Roman" w:hAnsi="Times New Roman"/>
          <w:sz w:val="28"/>
          <w:szCs w:val="28"/>
          <w:u w:val="single"/>
        </w:rPr>
        <w:t xml:space="preserve"> </w:t>
      </w:r>
      <w:r w:rsidR="00CB0000" w:rsidRPr="0021038C">
        <w:rPr>
          <w:rFonts w:ascii="Times New Roman" w:hAnsi="Times New Roman"/>
          <w:sz w:val="28"/>
          <w:szCs w:val="28"/>
        </w:rPr>
        <w:t xml:space="preserve">«Установка и обслуживание водоочистного оборудования в образовательных организациях (учреждениях) </w:t>
      </w:r>
      <w:r w:rsidR="00893C29" w:rsidRPr="0021038C">
        <w:rPr>
          <w:rFonts w:ascii="Times New Roman" w:hAnsi="Times New Roman"/>
          <w:sz w:val="28"/>
          <w:szCs w:val="28"/>
        </w:rPr>
        <w:t>общего образования</w:t>
      </w:r>
      <w:r w:rsidR="00CB0000" w:rsidRPr="0021038C">
        <w:rPr>
          <w:rFonts w:ascii="Times New Roman" w:hAnsi="Times New Roman"/>
          <w:sz w:val="28"/>
          <w:szCs w:val="28"/>
        </w:rPr>
        <w:t>».</w:t>
      </w:r>
    </w:p>
    <w:p w:rsidR="00CB0000" w:rsidRPr="0021038C" w:rsidRDefault="00A52F5D" w:rsidP="00073991">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3</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установлено водоочистное оборудование».</w:t>
      </w:r>
    </w:p>
    <w:p w:rsidR="00CB0000" w:rsidRPr="0021038C" w:rsidRDefault="008423E3" w:rsidP="00073991">
      <w:pPr>
        <w:pStyle w:val="aa"/>
        <w:jc w:val="both"/>
        <w:rPr>
          <w:rFonts w:ascii="Times New Roman" w:hAnsi="Times New Roman"/>
          <w:sz w:val="28"/>
          <w:szCs w:val="28"/>
        </w:rPr>
      </w:pPr>
      <w:r w:rsidRPr="0021038C">
        <w:rPr>
          <w:rFonts w:ascii="Times New Roman" w:hAnsi="Times New Roman"/>
          <w:sz w:val="28"/>
          <w:szCs w:val="28"/>
          <w:u w:val="single"/>
        </w:rPr>
        <w:t>б)</w:t>
      </w:r>
      <w:r w:rsidR="00CB0000" w:rsidRPr="0021038C">
        <w:rPr>
          <w:rFonts w:ascii="Times New Roman" w:hAnsi="Times New Roman"/>
          <w:sz w:val="28"/>
          <w:szCs w:val="28"/>
          <w:u w:val="single"/>
        </w:rPr>
        <w:t>Мероприятие 2 задачи 3</w:t>
      </w:r>
      <w:r w:rsidR="00A52F5D" w:rsidRPr="0021038C">
        <w:rPr>
          <w:rFonts w:ascii="Times New Roman" w:hAnsi="Times New Roman"/>
          <w:sz w:val="28"/>
          <w:szCs w:val="28"/>
          <w:u w:val="single"/>
        </w:rPr>
        <w:t xml:space="preserve"> подпрограммы 3 </w:t>
      </w:r>
      <w:r w:rsidR="00CB0000"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дошкольного образования».</w:t>
      </w:r>
    </w:p>
    <w:p w:rsidR="00CB0000" w:rsidRPr="0021038C" w:rsidRDefault="00A52F5D" w:rsidP="00913C26">
      <w:pPr>
        <w:pStyle w:val="aa"/>
        <w:jc w:val="both"/>
        <w:rPr>
          <w:rFonts w:ascii="Times New Roman" w:hAnsi="Times New Roman"/>
          <w:sz w:val="28"/>
          <w:szCs w:val="28"/>
        </w:rPr>
      </w:pPr>
      <w:r w:rsidRPr="0021038C">
        <w:rPr>
          <w:rFonts w:ascii="Times New Roman" w:hAnsi="Times New Roman"/>
          <w:sz w:val="28"/>
          <w:szCs w:val="28"/>
          <w:u w:val="single"/>
        </w:rPr>
        <w:lastRenderedPageBreak/>
        <w:t xml:space="preserve">- </w:t>
      </w:r>
      <w:r w:rsidR="00CB0000" w:rsidRPr="0021038C">
        <w:rPr>
          <w:rFonts w:ascii="Times New Roman" w:hAnsi="Times New Roman"/>
          <w:sz w:val="28"/>
          <w:szCs w:val="28"/>
          <w:u w:val="single"/>
        </w:rPr>
        <w:t>Показатель 1 мероприятия 2 задачи 3</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установлено водоочистное оборудование».</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3</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«Установка и обслуживание водоочистного оборудования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3 задачи 3</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установлено водоочистное оборудование».</w:t>
      </w:r>
    </w:p>
    <w:p w:rsidR="00CB0000" w:rsidRPr="0021038C" w:rsidRDefault="00CB0000" w:rsidP="00DD267F">
      <w:pPr>
        <w:pStyle w:val="aa"/>
        <w:jc w:val="both"/>
        <w:rPr>
          <w:rFonts w:ascii="Times New Roman" w:hAnsi="Times New Roman"/>
          <w:sz w:val="28"/>
          <w:szCs w:val="28"/>
        </w:rPr>
      </w:pPr>
      <w:r w:rsidRPr="0021038C">
        <w:rPr>
          <w:rFonts w:ascii="Times New Roman" w:hAnsi="Times New Roman"/>
          <w:b/>
          <w:sz w:val="28"/>
          <w:szCs w:val="28"/>
          <w:u w:val="single"/>
        </w:rPr>
        <w:t>Задача 4</w:t>
      </w:r>
      <w:r w:rsidRPr="0021038C">
        <w:rPr>
          <w:rFonts w:ascii="Times New Roman" w:hAnsi="Times New Roman"/>
          <w:sz w:val="28"/>
          <w:szCs w:val="28"/>
        </w:rPr>
        <w:t xml:space="preserve"> «Повышение уровня охраны труда в </w:t>
      </w:r>
      <w:r w:rsidR="00D9785C" w:rsidRPr="0021038C">
        <w:rPr>
          <w:rFonts w:ascii="Times New Roman" w:hAnsi="Times New Roman"/>
          <w:sz w:val="28"/>
          <w:szCs w:val="28"/>
        </w:rPr>
        <w:t>образовательных учреждениях Осташковского</w:t>
      </w:r>
      <w:r w:rsidRPr="0021038C">
        <w:rPr>
          <w:rFonts w:ascii="Times New Roman" w:hAnsi="Times New Roman"/>
          <w:sz w:val="28"/>
          <w:szCs w:val="28"/>
        </w:rPr>
        <w:t xml:space="preserve"> </w:t>
      </w:r>
      <w:r w:rsidR="00D9785C" w:rsidRPr="0021038C">
        <w:rPr>
          <w:rFonts w:ascii="Times New Roman" w:hAnsi="Times New Roman"/>
          <w:sz w:val="28"/>
          <w:szCs w:val="28"/>
        </w:rPr>
        <w:t>городского</w:t>
      </w:r>
      <w:r w:rsidR="000A637D" w:rsidRPr="0021038C">
        <w:rPr>
          <w:rFonts w:ascii="Times New Roman" w:hAnsi="Times New Roman"/>
          <w:sz w:val="28"/>
          <w:szCs w:val="28"/>
        </w:rPr>
        <w:t xml:space="preserve"> округ</w:t>
      </w:r>
      <w:r w:rsidR="00D9785C" w:rsidRPr="0021038C">
        <w:rPr>
          <w:rFonts w:ascii="Times New Roman" w:hAnsi="Times New Roman"/>
          <w:sz w:val="28"/>
          <w:szCs w:val="28"/>
        </w:rPr>
        <w:t>а</w:t>
      </w:r>
      <w:r w:rsidRPr="0021038C">
        <w:rPr>
          <w:rFonts w:ascii="Times New Roman" w:hAnsi="Times New Roman"/>
          <w:sz w:val="28"/>
          <w:szCs w:val="28"/>
        </w:rPr>
        <w:t xml:space="preserve"> включает в себя следующие мероприятия:</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а) </w:t>
      </w:r>
      <w:r w:rsidR="00CB0000" w:rsidRPr="0021038C">
        <w:rPr>
          <w:rFonts w:ascii="Times New Roman" w:hAnsi="Times New Roman"/>
          <w:sz w:val="28"/>
          <w:szCs w:val="28"/>
          <w:u w:val="single"/>
        </w:rPr>
        <w:t>Мероприятие 1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u w:val="single"/>
        </w:rPr>
        <w:t xml:space="preserve"> </w:t>
      </w:r>
      <w:r w:rsidR="00CB0000" w:rsidRPr="0021038C">
        <w:rPr>
          <w:rFonts w:ascii="Times New Roman" w:hAnsi="Times New Roman"/>
          <w:sz w:val="28"/>
          <w:szCs w:val="28"/>
        </w:rPr>
        <w:t>«Проведение аттестации рабочих мест в образовательных организациях (учреждениях) дошкольного образования».</w:t>
      </w:r>
    </w:p>
    <w:p w:rsidR="00CB0000" w:rsidRPr="0021038C" w:rsidRDefault="00A52F5D" w:rsidP="00DD267F">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1 задачи 4</w:t>
      </w:r>
      <w:r w:rsidR="00CB0000" w:rsidRPr="0021038C">
        <w:rPr>
          <w:rFonts w:ascii="Times New Roman" w:hAnsi="Times New Roman"/>
          <w:sz w:val="28"/>
          <w:szCs w:val="28"/>
        </w:rPr>
        <w:t xml:space="preserve"> «Количество образовательных организаций (учреждений) дошкольного образования, в которых проведена аттестация рабочих мест»</w:t>
      </w:r>
    </w:p>
    <w:p w:rsidR="00CB0000" w:rsidRPr="0021038C" w:rsidRDefault="008423E3" w:rsidP="00DD267F">
      <w:pPr>
        <w:pStyle w:val="aa"/>
        <w:jc w:val="both"/>
        <w:rPr>
          <w:rFonts w:ascii="Times New Roman" w:hAnsi="Times New Roman"/>
          <w:sz w:val="28"/>
          <w:szCs w:val="28"/>
        </w:rPr>
      </w:pPr>
      <w:r w:rsidRPr="0021038C">
        <w:rPr>
          <w:rFonts w:ascii="Times New Roman" w:hAnsi="Times New Roman"/>
          <w:sz w:val="28"/>
          <w:szCs w:val="28"/>
          <w:u w:val="single"/>
        </w:rPr>
        <w:t xml:space="preserve">б) </w:t>
      </w:r>
      <w:r w:rsidR="00CB0000" w:rsidRPr="0021038C">
        <w:rPr>
          <w:rFonts w:ascii="Times New Roman" w:hAnsi="Times New Roman"/>
          <w:sz w:val="28"/>
          <w:szCs w:val="28"/>
          <w:u w:val="single"/>
        </w:rPr>
        <w:t>Мероприятие 2 задачи 4</w:t>
      </w:r>
      <w:r w:rsidR="00A52F5D" w:rsidRPr="0021038C">
        <w:rPr>
          <w:rFonts w:ascii="Times New Roman" w:hAnsi="Times New Roman"/>
          <w:sz w:val="28"/>
          <w:szCs w:val="28"/>
          <w:u w:val="single"/>
        </w:rPr>
        <w:t xml:space="preserve"> подпрограммы 3</w:t>
      </w:r>
      <w:r w:rsidR="00CB0000" w:rsidRPr="0021038C">
        <w:rPr>
          <w:rFonts w:ascii="Times New Roman" w:hAnsi="Times New Roman"/>
          <w:sz w:val="28"/>
          <w:szCs w:val="28"/>
        </w:rPr>
        <w:t xml:space="preserve"> «Проведение аттестации рабочих мест в образовательных организациях (учреждениях) общего образования».</w:t>
      </w:r>
    </w:p>
    <w:p w:rsidR="00CB0000" w:rsidRPr="0021038C" w:rsidRDefault="00A52F5D" w:rsidP="00913C26">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CB0000" w:rsidRPr="0021038C">
        <w:rPr>
          <w:rFonts w:ascii="Times New Roman" w:hAnsi="Times New Roman"/>
          <w:sz w:val="28"/>
          <w:szCs w:val="28"/>
          <w:u w:val="single"/>
        </w:rPr>
        <w:t>Показатель 1 мероприятия 2 задачи 4</w:t>
      </w:r>
      <w:r w:rsidR="00CB0000" w:rsidRPr="0021038C">
        <w:rPr>
          <w:rFonts w:ascii="Times New Roman" w:hAnsi="Times New Roman"/>
          <w:sz w:val="28"/>
          <w:szCs w:val="28"/>
        </w:rPr>
        <w:t xml:space="preserve"> «Количество образовательных организаций (учреждений) общего образования, в которых проведена аттестация рабочих мест».</w:t>
      </w:r>
    </w:p>
    <w:p w:rsidR="00A2788D" w:rsidRPr="0021038C" w:rsidRDefault="008423E3" w:rsidP="00A2788D">
      <w:pPr>
        <w:pStyle w:val="aa"/>
        <w:jc w:val="both"/>
        <w:rPr>
          <w:rFonts w:ascii="Times New Roman" w:hAnsi="Times New Roman"/>
          <w:sz w:val="28"/>
          <w:szCs w:val="28"/>
        </w:rPr>
      </w:pPr>
      <w:r w:rsidRPr="0021038C">
        <w:rPr>
          <w:rFonts w:ascii="Times New Roman" w:hAnsi="Times New Roman"/>
          <w:sz w:val="28"/>
          <w:szCs w:val="28"/>
          <w:u w:val="single"/>
        </w:rPr>
        <w:t>в)</w:t>
      </w:r>
      <w:r w:rsidR="00A2788D" w:rsidRPr="0021038C">
        <w:rPr>
          <w:rFonts w:ascii="Times New Roman" w:hAnsi="Times New Roman"/>
          <w:sz w:val="28"/>
          <w:szCs w:val="28"/>
          <w:u w:val="single"/>
        </w:rPr>
        <w:t>Мероприятие 3 задачи 4</w:t>
      </w:r>
      <w:r w:rsidR="00A52F5D" w:rsidRPr="0021038C">
        <w:rPr>
          <w:rFonts w:ascii="Times New Roman" w:hAnsi="Times New Roman"/>
          <w:sz w:val="28"/>
          <w:szCs w:val="28"/>
          <w:u w:val="single"/>
        </w:rPr>
        <w:t xml:space="preserve"> подпрограммы 3</w:t>
      </w:r>
      <w:r w:rsidR="00A2788D" w:rsidRPr="0021038C">
        <w:rPr>
          <w:rFonts w:ascii="Times New Roman" w:hAnsi="Times New Roman"/>
          <w:sz w:val="28"/>
          <w:szCs w:val="28"/>
        </w:rPr>
        <w:t xml:space="preserve"> «Проведение аттестации рабочих мест в образовательных организациях (учреждениях) дополнительного образования».</w:t>
      </w:r>
    </w:p>
    <w:p w:rsidR="00A2788D" w:rsidRPr="0021038C" w:rsidRDefault="00A52F5D" w:rsidP="00A2788D">
      <w:pPr>
        <w:pStyle w:val="aa"/>
        <w:jc w:val="both"/>
        <w:rPr>
          <w:rFonts w:ascii="Times New Roman" w:hAnsi="Times New Roman"/>
          <w:b/>
          <w:i/>
          <w:sz w:val="28"/>
          <w:szCs w:val="28"/>
        </w:rPr>
      </w:pPr>
      <w:r w:rsidRPr="0021038C">
        <w:rPr>
          <w:rFonts w:ascii="Times New Roman" w:hAnsi="Times New Roman"/>
          <w:sz w:val="28"/>
          <w:szCs w:val="28"/>
          <w:u w:val="single"/>
        </w:rPr>
        <w:t xml:space="preserve">- </w:t>
      </w:r>
      <w:r w:rsidR="00A2788D" w:rsidRPr="0021038C">
        <w:rPr>
          <w:rFonts w:ascii="Times New Roman" w:hAnsi="Times New Roman"/>
          <w:sz w:val="28"/>
          <w:szCs w:val="28"/>
          <w:u w:val="single"/>
        </w:rPr>
        <w:t>Показатель 1 мероприятия 2 задачи 4</w:t>
      </w:r>
      <w:r w:rsidR="00A2788D" w:rsidRPr="0021038C">
        <w:rPr>
          <w:rFonts w:ascii="Times New Roman" w:hAnsi="Times New Roman"/>
          <w:sz w:val="28"/>
          <w:szCs w:val="28"/>
        </w:rPr>
        <w:t xml:space="preserve"> «Количество образовательных организаций (учреждений) дополнительного образования, в которых проведена аттестация рабочих мест».</w:t>
      </w:r>
    </w:p>
    <w:p w:rsidR="00990A3F" w:rsidRPr="0021038C" w:rsidRDefault="00990A3F" w:rsidP="00DD267F">
      <w:pPr>
        <w:pStyle w:val="aa"/>
        <w:jc w:val="both"/>
        <w:rPr>
          <w:rFonts w:ascii="Times New Roman" w:hAnsi="Times New Roman"/>
          <w:sz w:val="28"/>
          <w:szCs w:val="28"/>
        </w:rPr>
      </w:pP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Глава 3. Объем финансовых ресурсов, </w:t>
      </w:r>
    </w:p>
    <w:p w:rsidR="00CB0000" w:rsidRPr="0021038C" w:rsidRDefault="00CB0000" w:rsidP="00E977FF">
      <w:pPr>
        <w:autoSpaceDE w:val="0"/>
        <w:autoSpaceDN w:val="0"/>
        <w:adjustRightInd w:val="0"/>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необходимый для реализации подпрограммы </w:t>
      </w:r>
    </w:p>
    <w:p w:rsidR="00CB0000" w:rsidRPr="0021038C" w:rsidRDefault="00CB0000" w:rsidP="00E977FF">
      <w:pPr>
        <w:pStyle w:val="ConsPlusNormal"/>
        <w:ind w:firstLine="709"/>
        <w:jc w:val="center"/>
        <w:rPr>
          <w:rFonts w:ascii="Times New Roman" w:hAnsi="Times New Roman" w:cs="Times New Roman"/>
          <w:b/>
          <w:i/>
          <w:sz w:val="28"/>
          <w:szCs w:val="28"/>
          <w:u w:val="single"/>
        </w:rPr>
      </w:pPr>
    </w:p>
    <w:p w:rsidR="00CB0000" w:rsidRPr="0021038C" w:rsidRDefault="00CB0000" w:rsidP="00E977FF">
      <w:pPr>
        <w:pStyle w:val="af2"/>
        <w:jc w:val="both"/>
      </w:pPr>
      <w:r w:rsidRPr="0021038C">
        <w:t xml:space="preserve">     Финансирование подпрограммы «Обеспечение комплексной безопасности образовательны</w:t>
      </w:r>
      <w:r w:rsidR="00D9785C" w:rsidRPr="0021038C">
        <w:t xml:space="preserve">х </w:t>
      </w:r>
      <w:r w:rsidR="00893C29" w:rsidRPr="0021038C">
        <w:t>организаций (</w:t>
      </w:r>
      <w:r w:rsidR="00D9785C"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9F7F9B" w:rsidRPr="0021038C">
        <w:t>»</w:t>
      </w:r>
      <w:r w:rsidRPr="0021038C">
        <w:t xml:space="preserve"> осуществляется из бюджета </w:t>
      </w:r>
      <w:r w:rsidR="00D9785C" w:rsidRPr="0021038C">
        <w:t>Осташковского</w:t>
      </w:r>
      <w:r w:rsidRPr="0021038C">
        <w:t xml:space="preserve"> </w:t>
      </w:r>
      <w:r w:rsidR="00D9785C" w:rsidRPr="0021038C">
        <w:t>городского</w:t>
      </w:r>
      <w:r w:rsidR="000A637D" w:rsidRPr="0021038C">
        <w:t xml:space="preserve"> округ</w:t>
      </w:r>
      <w:r w:rsidR="00D9785C" w:rsidRPr="0021038C">
        <w:t>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E977FF">
      <w:pPr>
        <w:pStyle w:val="af2"/>
        <w:jc w:val="both"/>
        <w:rPr>
          <w:b/>
        </w:rPr>
      </w:pPr>
      <w:r w:rsidRPr="0021038C">
        <w:t xml:space="preserve">    Объем средств на реализацию мероприятий </w:t>
      </w:r>
      <w:r w:rsidR="00893C29" w:rsidRPr="0021038C">
        <w:t>подпрограммы «</w:t>
      </w:r>
      <w:r w:rsidRPr="0021038C">
        <w:t>Обеспечение комплексной безопасности образовател</w:t>
      </w:r>
      <w:r w:rsidR="00D9785C" w:rsidRPr="0021038C">
        <w:t>ьных организаций (</w:t>
      </w:r>
      <w:r w:rsidR="00893C29" w:rsidRPr="0021038C">
        <w:t>учреждений) Осташковского</w:t>
      </w:r>
      <w:r w:rsidRPr="0021038C">
        <w:t xml:space="preserve"> </w:t>
      </w:r>
      <w:r w:rsidR="00D9785C" w:rsidRPr="0021038C">
        <w:t>городского</w:t>
      </w:r>
      <w:r w:rsidR="000A637D" w:rsidRPr="0021038C">
        <w:t xml:space="preserve"> округ</w:t>
      </w:r>
      <w:r w:rsidR="00D9785C" w:rsidRPr="0021038C">
        <w:t>а</w:t>
      </w:r>
      <w:r w:rsidR="000A637D" w:rsidRPr="0021038C">
        <w:t xml:space="preserve"> </w:t>
      </w:r>
      <w:r w:rsidRPr="0021038C">
        <w:t xml:space="preserve">по годам реализации муниципальной программы в разрезе задач приведен в </w:t>
      </w:r>
      <w:r w:rsidRPr="0021038C">
        <w:rPr>
          <w:b/>
        </w:rPr>
        <w:t>таблице 1.</w:t>
      </w:r>
    </w:p>
    <w:p w:rsidR="00CB0000" w:rsidRPr="0021038C" w:rsidRDefault="00CB0000" w:rsidP="00A051ED">
      <w:pPr>
        <w:pStyle w:val="af2"/>
        <w:rPr>
          <w:b/>
        </w:rPr>
      </w:pPr>
    </w:p>
    <w:p w:rsidR="00CB0000" w:rsidRPr="0021038C" w:rsidRDefault="00893C29" w:rsidP="00913FE2">
      <w:pPr>
        <w:pStyle w:val="af2"/>
        <w:ind w:firstLine="567"/>
        <w:jc w:val="right"/>
        <w:rPr>
          <w:b/>
        </w:rPr>
      </w:pPr>
      <w:r w:rsidRPr="0021038C">
        <w:rPr>
          <w:b/>
        </w:rPr>
        <w:t>Т</w:t>
      </w:r>
      <w:r w:rsidR="00CB0000" w:rsidRPr="0021038C">
        <w:rPr>
          <w:b/>
        </w:rPr>
        <w:t>аблица 1</w:t>
      </w:r>
    </w:p>
    <w:tbl>
      <w:tblPr>
        <w:tblW w:w="10630" w:type="dxa"/>
        <w:tblInd w:w="-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386"/>
        <w:gridCol w:w="1457"/>
        <w:gridCol w:w="1276"/>
        <w:gridCol w:w="1134"/>
        <w:gridCol w:w="1134"/>
        <w:gridCol w:w="1134"/>
        <w:gridCol w:w="1275"/>
        <w:gridCol w:w="1417"/>
        <w:gridCol w:w="1417"/>
      </w:tblGrid>
      <w:tr w:rsidR="00990A3F" w:rsidRPr="0021038C" w:rsidTr="00C73628">
        <w:trPr>
          <w:tblHeader/>
        </w:trPr>
        <w:tc>
          <w:tcPr>
            <w:tcW w:w="386" w:type="dxa"/>
            <w:vAlign w:val="center"/>
          </w:tcPr>
          <w:p w:rsidR="00990A3F" w:rsidRPr="0021038C" w:rsidRDefault="00990A3F" w:rsidP="003710C7">
            <w:pPr>
              <w:pStyle w:val="12"/>
              <w:snapToGrid w:val="0"/>
              <w:jc w:val="center"/>
              <w:rPr>
                <w:sz w:val="20"/>
                <w:szCs w:val="20"/>
              </w:rPr>
            </w:pPr>
            <w:r w:rsidRPr="0021038C">
              <w:rPr>
                <w:sz w:val="20"/>
                <w:szCs w:val="20"/>
              </w:rPr>
              <w:lastRenderedPageBreak/>
              <w:t>№ п/п</w:t>
            </w:r>
          </w:p>
        </w:tc>
        <w:tc>
          <w:tcPr>
            <w:tcW w:w="1457" w:type="dxa"/>
            <w:vAlign w:val="center"/>
          </w:tcPr>
          <w:p w:rsidR="00990A3F" w:rsidRPr="0021038C" w:rsidRDefault="00990A3F" w:rsidP="003710C7">
            <w:pPr>
              <w:pStyle w:val="12"/>
              <w:snapToGrid w:val="0"/>
              <w:jc w:val="center"/>
              <w:rPr>
                <w:sz w:val="20"/>
                <w:szCs w:val="20"/>
              </w:rPr>
            </w:pPr>
            <w:r w:rsidRPr="0021038C">
              <w:rPr>
                <w:sz w:val="20"/>
                <w:szCs w:val="20"/>
              </w:rPr>
              <w:t>Задачи</w:t>
            </w:r>
          </w:p>
          <w:p w:rsidR="00990A3F" w:rsidRPr="0021038C" w:rsidRDefault="00990A3F" w:rsidP="003710C7">
            <w:pPr>
              <w:pStyle w:val="12"/>
              <w:snapToGrid w:val="0"/>
              <w:jc w:val="center"/>
              <w:rPr>
                <w:sz w:val="20"/>
                <w:szCs w:val="20"/>
              </w:rPr>
            </w:pPr>
            <w:r w:rsidRPr="0021038C">
              <w:rPr>
                <w:sz w:val="20"/>
                <w:szCs w:val="20"/>
              </w:rPr>
              <w:t xml:space="preserve">подпрограммы </w:t>
            </w:r>
          </w:p>
        </w:tc>
        <w:tc>
          <w:tcPr>
            <w:tcW w:w="1276" w:type="dxa"/>
          </w:tcPr>
          <w:p w:rsidR="00990A3F" w:rsidRPr="0021038C" w:rsidRDefault="00990A3F" w:rsidP="00871717">
            <w:pPr>
              <w:pStyle w:val="12"/>
              <w:snapToGrid w:val="0"/>
              <w:ind w:firstLine="87"/>
              <w:jc w:val="center"/>
              <w:rPr>
                <w:sz w:val="20"/>
                <w:szCs w:val="20"/>
              </w:rPr>
            </w:pPr>
          </w:p>
          <w:p w:rsidR="00990A3F" w:rsidRPr="0021038C" w:rsidRDefault="000A637D" w:rsidP="00871717">
            <w:pPr>
              <w:pStyle w:val="12"/>
              <w:snapToGrid w:val="0"/>
              <w:ind w:firstLine="87"/>
              <w:jc w:val="center"/>
              <w:rPr>
                <w:sz w:val="20"/>
                <w:szCs w:val="20"/>
              </w:rPr>
            </w:pPr>
            <w:r w:rsidRPr="0021038C">
              <w:rPr>
                <w:sz w:val="20"/>
                <w:szCs w:val="20"/>
              </w:rPr>
              <w:t>2018</w:t>
            </w:r>
          </w:p>
          <w:p w:rsidR="00990A3F" w:rsidRPr="0021038C" w:rsidRDefault="00990A3F" w:rsidP="0087171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2019</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2020</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134" w:type="dxa"/>
            <w:vAlign w:val="center"/>
          </w:tcPr>
          <w:p w:rsidR="00990A3F" w:rsidRPr="0021038C" w:rsidRDefault="000A637D" w:rsidP="003710C7">
            <w:pPr>
              <w:pStyle w:val="12"/>
              <w:snapToGrid w:val="0"/>
              <w:ind w:firstLine="87"/>
              <w:jc w:val="center"/>
              <w:rPr>
                <w:sz w:val="20"/>
                <w:szCs w:val="20"/>
              </w:rPr>
            </w:pPr>
            <w:r w:rsidRPr="0021038C">
              <w:rPr>
                <w:sz w:val="20"/>
                <w:szCs w:val="20"/>
              </w:rPr>
              <w:t>2021</w:t>
            </w:r>
          </w:p>
          <w:p w:rsidR="00990A3F" w:rsidRPr="0021038C" w:rsidRDefault="00990A3F" w:rsidP="003710C7">
            <w:pPr>
              <w:pStyle w:val="12"/>
              <w:snapToGrid w:val="0"/>
              <w:ind w:firstLine="87"/>
              <w:jc w:val="center"/>
              <w:rPr>
                <w:sz w:val="20"/>
                <w:szCs w:val="20"/>
              </w:rPr>
            </w:pPr>
            <w:r w:rsidRPr="0021038C">
              <w:rPr>
                <w:sz w:val="20"/>
                <w:szCs w:val="20"/>
              </w:rPr>
              <w:t>год</w:t>
            </w:r>
          </w:p>
        </w:tc>
        <w:tc>
          <w:tcPr>
            <w:tcW w:w="1275"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2022</w:t>
            </w:r>
            <w:r w:rsidR="00990A3F" w:rsidRPr="0021038C">
              <w:rPr>
                <w:sz w:val="20"/>
                <w:szCs w:val="20"/>
              </w:rPr>
              <w:t xml:space="preserve"> год</w:t>
            </w:r>
          </w:p>
        </w:tc>
        <w:tc>
          <w:tcPr>
            <w:tcW w:w="1417" w:type="dxa"/>
          </w:tcPr>
          <w:p w:rsidR="00990A3F" w:rsidRPr="0021038C" w:rsidRDefault="00990A3F" w:rsidP="003710C7">
            <w:pPr>
              <w:pStyle w:val="12"/>
              <w:snapToGrid w:val="0"/>
              <w:ind w:firstLine="87"/>
              <w:jc w:val="center"/>
              <w:rPr>
                <w:sz w:val="20"/>
                <w:szCs w:val="20"/>
              </w:rPr>
            </w:pPr>
          </w:p>
          <w:p w:rsidR="00990A3F" w:rsidRPr="0021038C" w:rsidRDefault="000A637D" w:rsidP="003710C7">
            <w:pPr>
              <w:pStyle w:val="12"/>
              <w:snapToGrid w:val="0"/>
              <w:ind w:firstLine="87"/>
              <w:jc w:val="center"/>
              <w:rPr>
                <w:sz w:val="20"/>
                <w:szCs w:val="20"/>
              </w:rPr>
            </w:pPr>
            <w:r w:rsidRPr="0021038C">
              <w:rPr>
                <w:sz w:val="20"/>
                <w:szCs w:val="20"/>
              </w:rPr>
              <w:t>2023</w:t>
            </w:r>
            <w:r w:rsidR="00990A3F" w:rsidRPr="0021038C">
              <w:rPr>
                <w:sz w:val="20"/>
                <w:szCs w:val="20"/>
              </w:rPr>
              <w:t>год</w:t>
            </w:r>
          </w:p>
        </w:tc>
        <w:tc>
          <w:tcPr>
            <w:tcW w:w="1417" w:type="dxa"/>
            <w:vAlign w:val="center"/>
          </w:tcPr>
          <w:p w:rsidR="00990A3F" w:rsidRPr="0021038C" w:rsidRDefault="00990A3F" w:rsidP="003710C7">
            <w:pPr>
              <w:pStyle w:val="12"/>
              <w:snapToGrid w:val="0"/>
              <w:ind w:firstLine="87"/>
              <w:jc w:val="center"/>
              <w:rPr>
                <w:sz w:val="20"/>
                <w:szCs w:val="20"/>
              </w:rPr>
            </w:pPr>
            <w:r w:rsidRPr="0021038C">
              <w:rPr>
                <w:sz w:val="20"/>
                <w:szCs w:val="20"/>
              </w:rPr>
              <w:t>итого</w:t>
            </w:r>
          </w:p>
        </w:tc>
      </w:tr>
      <w:tr w:rsidR="00990A3F" w:rsidRPr="0021038C" w:rsidTr="00C73628">
        <w:trPr>
          <w:tblHeader/>
        </w:trPr>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3710C7">
            <w:pPr>
              <w:pStyle w:val="12"/>
              <w:snapToGrid w:val="0"/>
              <w:jc w:val="center"/>
              <w:rPr>
                <w:bCs/>
                <w:sz w:val="20"/>
                <w:szCs w:val="20"/>
              </w:rPr>
            </w:pPr>
            <w:r w:rsidRPr="0021038C">
              <w:rPr>
                <w:bCs/>
                <w:sz w:val="20"/>
                <w:szCs w:val="20"/>
              </w:rPr>
              <w:t>2</w:t>
            </w:r>
          </w:p>
        </w:tc>
        <w:tc>
          <w:tcPr>
            <w:tcW w:w="1276" w:type="dxa"/>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3</w:t>
            </w:r>
          </w:p>
        </w:tc>
        <w:tc>
          <w:tcPr>
            <w:tcW w:w="1134" w:type="dxa"/>
            <w:vAlign w:val="center"/>
          </w:tcPr>
          <w:p w:rsidR="00990A3F" w:rsidRPr="0021038C" w:rsidRDefault="00990A3F" w:rsidP="003710C7">
            <w:pPr>
              <w:suppressAutoHyphens/>
              <w:snapToGrid w:val="0"/>
              <w:ind w:right="-108"/>
              <w:jc w:val="center"/>
              <w:rPr>
                <w:rFonts w:ascii="Times New Roman" w:hAnsi="Times New Roman"/>
                <w:sz w:val="20"/>
                <w:szCs w:val="20"/>
              </w:rPr>
            </w:pPr>
            <w:r w:rsidRPr="0021038C">
              <w:rPr>
                <w:rFonts w:ascii="Times New Roman" w:hAnsi="Times New Roman"/>
                <w:sz w:val="20"/>
                <w:szCs w:val="20"/>
              </w:rPr>
              <w:t>4</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vAlign w:val="center"/>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275"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417" w:type="dxa"/>
          </w:tcPr>
          <w:p w:rsidR="00990A3F" w:rsidRPr="0021038C" w:rsidRDefault="00990A3F" w:rsidP="003710C7">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990A3F" w:rsidRPr="0021038C" w:rsidTr="00631136">
        <w:tc>
          <w:tcPr>
            <w:tcW w:w="386" w:type="dxa"/>
          </w:tcPr>
          <w:p w:rsidR="00990A3F" w:rsidRPr="0021038C" w:rsidRDefault="00990A3F" w:rsidP="003710C7">
            <w:pPr>
              <w:pStyle w:val="12"/>
              <w:snapToGrid w:val="0"/>
              <w:jc w:val="center"/>
              <w:rPr>
                <w:bCs/>
                <w:sz w:val="20"/>
                <w:szCs w:val="20"/>
              </w:rPr>
            </w:pPr>
            <w:r w:rsidRPr="0021038C">
              <w:rPr>
                <w:bCs/>
                <w:sz w:val="20"/>
                <w:szCs w:val="20"/>
              </w:rPr>
              <w:t>1</w:t>
            </w:r>
          </w:p>
        </w:tc>
        <w:tc>
          <w:tcPr>
            <w:tcW w:w="1457" w:type="dxa"/>
          </w:tcPr>
          <w:p w:rsidR="00990A3F" w:rsidRPr="0021038C" w:rsidRDefault="00990A3F" w:rsidP="009F7F9B">
            <w:pPr>
              <w:pStyle w:val="12"/>
              <w:snapToGrid w:val="0"/>
              <w:jc w:val="left"/>
              <w:rPr>
                <w:bCs/>
                <w:sz w:val="20"/>
                <w:szCs w:val="20"/>
              </w:rPr>
            </w:pPr>
            <w:r w:rsidRPr="0021038C">
              <w:rPr>
                <w:bCs/>
                <w:sz w:val="20"/>
                <w:szCs w:val="20"/>
              </w:rPr>
              <w:t>Всего, в том числе</w:t>
            </w:r>
          </w:p>
        </w:tc>
        <w:tc>
          <w:tcPr>
            <w:tcW w:w="1276" w:type="dxa"/>
            <w:vAlign w:val="center"/>
          </w:tcPr>
          <w:p w:rsidR="00990A3F" w:rsidRPr="0021038C" w:rsidRDefault="00D9785C" w:rsidP="00682B8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FD59CF">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7710B1">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8F0486">
            <w:pPr>
              <w:suppressAutoHyphens/>
              <w:snapToGrid w:val="0"/>
              <w:ind w:right="-108"/>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1</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пожарной </w:t>
            </w:r>
            <w:r w:rsidR="00893C29" w:rsidRPr="0021038C">
              <w:rPr>
                <w:rFonts w:ascii="Times New Roman" w:hAnsi="Times New Roman"/>
                <w:sz w:val="20"/>
                <w:szCs w:val="20"/>
              </w:rPr>
              <w:t>безопасности в</w:t>
            </w:r>
            <w:r w:rsidRPr="0021038C">
              <w:rPr>
                <w:rFonts w:ascii="Times New Roman" w:hAnsi="Times New Roman"/>
                <w:sz w:val="20"/>
                <w:szCs w:val="20"/>
              </w:rPr>
              <w:t xml:space="preserve"> образовательных организациях (</w:t>
            </w:r>
            <w:r w:rsidR="00893C29" w:rsidRPr="0021038C">
              <w:rPr>
                <w:rFonts w:ascii="Times New Roman" w:hAnsi="Times New Roman"/>
                <w:sz w:val="20"/>
                <w:szCs w:val="20"/>
              </w:rPr>
              <w:t>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990A3F"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F7F9B" w:rsidRPr="0021038C" w:rsidRDefault="009F7F9B"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color w:val="000000"/>
                <w:sz w:val="20"/>
                <w:szCs w:val="20"/>
                <w:u w:val="single"/>
              </w:rPr>
              <w:t>Задача 2</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«Обеспечение антитеррористической безопасности в образовательных </w:t>
            </w:r>
            <w:r w:rsidR="00893C29" w:rsidRPr="0021038C">
              <w:rPr>
                <w:rFonts w:ascii="Times New Roman" w:hAnsi="Times New Roman"/>
                <w:sz w:val="20"/>
                <w:szCs w:val="20"/>
              </w:rPr>
              <w:t>организациях (учреждениях) 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r w:rsidRPr="0021038C">
              <w:rPr>
                <w:rFonts w:ascii="Times New Roman" w:hAnsi="Times New Roman"/>
                <w:sz w:val="20"/>
                <w:szCs w:val="20"/>
              </w:rPr>
              <w:t>.</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417" w:type="dxa"/>
            <w:vAlign w:val="center"/>
          </w:tcPr>
          <w:p w:rsidR="00990A3F" w:rsidRPr="0021038C" w:rsidRDefault="00631136"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rPr>
          <w:trHeight w:val="439"/>
        </w:trPr>
        <w:tc>
          <w:tcPr>
            <w:tcW w:w="386" w:type="dxa"/>
          </w:tcPr>
          <w:p w:rsidR="00990A3F" w:rsidRPr="0021038C" w:rsidRDefault="00990A3F" w:rsidP="003710C7">
            <w:pPr>
              <w:jc w:val="center"/>
              <w:rPr>
                <w:rFonts w:ascii="Times New Roman" w:hAnsi="Times New Roman"/>
                <w:sz w:val="20"/>
                <w:szCs w:val="20"/>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3</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«Обеспечение экологической безопасности образовательных организаций (учреждений) Осташковс</w:t>
            </w:r>
            <w:r w:rsidR="009D0370" w:rsidRPr="0021038C">
              <w:rPr>
                <w:rFonts w:ascii="Times New Roman" w:hAnsi="Times New Roman"/>
                <w:sz w:val="20"/>
                <w:szCs w:val="20"/>
              </w:rPr>
              <w:t>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D9785C"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r w:rsidR="00990A3F" w:rsidRPr="0021038C" w:rsidTr="00631136">
        <w:tc>
          <w:tcPr>
            <w:tcW w:w="386" w:type="dxa"/>
          </w:tcPr>
          <w:p w:rsidR="00990A3F" w:rsidRPr="0021038C" w:rsidRDefault="00990A3F" w:rsidP="003710C7">
            <w:pPr>
              <w:pStyle w:val="ConsPlusNonformat"/>
              <w:jc w:val="center"/>
              <w:rPr>
                <w:rFonts w:ascii="Times New Roman" w:hAnsi="Times New Roman" w:cs="Times New Roman"/>
              </w:rPr>
            </w:pPr>
          </w:p>
        </w:tc>
        <w:tc>
          <w:tcPr>
            <w:tcW w:w="1457" w:type="dxa"/>
            <w:vAlign w:val="center"/>
          </w:tcPr>
          <w:p w:rsidR="00990A3F" w:rsidRPr="0021038C" w:rsidRDefault="00990A3F" w:rsidP="009F7F9B">
            <w:pPr>
              <w:spacing w:line="240" w:lineRule="auto"/>
              <w:jc w:val="center"/>
              <w:rPr>
                <w:rFonts w:ascii="Times New Roman" w:hAnsi="Times New Roman"/>
                <w:color w:val="000000"/>
                <w:sz w:val="20"/>
                <w:szCs w:val="20"/>
                <w:u w:val="single"/>
              </w:rPr>
            </w:pPr>
            <w:r w:rsidRPr="0021038C">
              <w:rPr>
                <w:rFonts w:ascii="Times New Roman" w:hAnsi="Times New Roman"/>
                <w:color w:val="000000"/>
                <w:sz w:val="20"/>
                <w:szCs w:val="20"/>
                <w:u w:val="single"/>
              </w:rPr>
              <w:t>Задача 4</w:t>
            </w:r>
          </w:p>
          <w:p w:rsidR="00990A3F" w:rsidRPr="0021038C" w:rsidRDefault="00990A3F" w:rsidP="009F7F9B">
            <w:pPr>
              <w:spacing w:line="240" w:lineRule="auto"/>
              <w:jc w:val="center"/>
              <w:rPr>
                <w:rFonts w:ascii="Times New Roman" w:hAnsi="Times New Roman"/>
                <w:color w:val="000000"/>
                <w:sz w:val="20"/>
                <w:szCs w:val="20"/>
              </w:rPr>
            </w:pPr>
            <w:r w:rsidRPr="0021038C">
              <w:rPr>
                <w:rFonts w:ascii="Times New Roman" w:hAnsi="Times New Roman"/>
                <w:sz w:val="20"/>
                <w:szCs w:val="20"/>
              </w:rPr>
              <w:t xml:space="preserve">«Повышение уровня охраны труда в образовательных организациях (учреждениях) </w:t>
            </w:r>
            <w:r w:rsidR="009D0370" w:rsidRPr="0021038C">
              <w:rPr>
                <w:rFonts w:ascii="Times New Roman" w:hAnsi="Times New Roman"/>
                <w:sz w:val="20"/>
                <w:szCs w:val="20"/>
              </w:rPr>
              <w:t>Осташковского</w:t>
            </w:r>
            <w:r w:rsidRPr="0021038C">
              <w:rPr>
                <w:rFonts w:ascii="Times New Roman" w:hAnsi="Times New Roman"/>
                <w:sz w:val="20"/>
                <w:szCs w:val="20"/>
              </w:rPr>
              <w:t xml:space="preserve"> </w:t>
            </w:r>
            <w:r w:rsidR="009D0370" w:rsidRPr="0021038C">
              <w:rPr>
                <w:rFonts w:ascii="Times New Roman" w:hAnsi="Times New Roman"/>
                <w:sz w:val="20"/>
                <w:szCs w:val="20"/>
              </w:rPr>
              <w:t>городского</w:t>
            </w:r>
            <w:r w:rsidR="000A637D" w:rsidRPr="0021038C">
              <w:rPr>
                <w:rFonts w:ascii="Times New Roman" w:hAnsi="Times New Roman"/>
                <w:sz w:val="20"/>
                <w:szCs w:val="20"/>
              </w:rPr>
              <w:t xml:space="preserve"> округ</w:t>
            </w:r>
            <w:r w:rsidR="009D0370" w:rsidRPr="0021038C">
              <w:rPr>
                <w:rFonts w:ascii="Times New Roman" w:hAnsi="Times New Roman"/>
                <w:sz w:val="20"/>
                <w:szCs w:val="20"/>
              </w:rPr>
              <w:t>а</w:t>
            </w:r>
          </w:p>
        </w:tc>
        <w:tc>
          <w:tcPr>
            <w:tcW w:w="1276" w:type="dxa"/>
            <w:vAlign w:val="center"/>
          </w:tcPr>
          <w:p w:rsidR="00990A3F" w:rsidRPr="0021038C" w:rsidRDefault="00FD0184"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134"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c>
          <w:tcPr>
            <w:tcW w:w="1275"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6E31CE" w:rsidRPr="0021038C" w:rsidRDefault="006E31CE" w:rsidP="009F7F9B">
            <w:pPr>
              <w:jc w:val="center"/>
              <w:rPr>
                <w:rFonts w:ascii="Times New Roman" w:hAnsi="Times New Roman"/>
                <w:color w:val="000000"/>
                <w:sz w:val="20"/>
                <w:szCs w:val="20"/>
              </w:rPr>
            </w:pPr>
          </w:p>
          <w:p w:rsidR="00C73628"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p w:rsidR="00C73628" w:rsidRPr="0021038C" w:rsidRDefault="00C73628" w:rsidP="009F7F9B">
            <w:pPr>
              <w:jc w:val="center"/>
              <w:rPr>
                <w:rFonts w:ascii="Times New Roman" w:hAnsi="Times New Roman"/>
                <w:color w:val="000000"/>
                <w:sz w:val="20"/>
                <w:szCs w:val="20"/>
              </w:rPr>
            </w:pPr>
          </w:p>
        </w:tc>
        <w:tc>
          <w:tcPr>
            <w:tcW w:w="1417" w:type="dxa"/>
            <w:vAlign w:val="center"/>
          </w:tcPr>
          <w:p w:rsidR="00990A3F" w:rsidRPr="0021038C" w:rsidRDefault="006E31CE" w:rsidP="009F7F9B">
            <w:pPr>
              <w:jc w:val="center"/>
              <w:rPr>
                <w:rFonts w:ascii="Times New Roman" w:hAnsi="Times New Roman"/>
                <w:color w:val="000000"/>
                <w:sz w:val="20"/>
                <w:szCs w:val="20"/>
              </w:rPr>
            </w:pPr>
            <w:r w:rsidRPr="0021038C">
              <w:rPr>
                <w:rFonts w:ascii="Times New Roman" w:hAnsi="Times New Roman"/>
                <w:color w:val="000000"/>
                <w:sz w:val="20"/>
                <w:szCs w:val="20"/>
              </w:rPr>
              <w:t>0</w:t>
            </w:r>
          </w:p>
        </w:tc>
      </w:tr>
    </w:tbl>
    <w:p w:rsidR="00893C29" w:rsidRPr="0021038C" w:rsidRDefault="00893C29" w:rsidP="00A04C54">
      <w:pPr>
        <w:spacing w:after="0"/>
        <w:ind w:firstLine="709"/>
        <w:jc w:val="center"/>
        <w:rPr>
          <w:rFonts w:ascii="Times New Roman" w:hAnsi="Times New Roman"/>
          <w:b/>
          <w:bCs/>
          <w:i/>
          <w:sz w:val="28"/>
          <w:szCs w:val="28"/>
          <w:u w:val="single"/>
        </w:rPr>
      </w:pP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Подпрограмма 4. </w:t>
      </w:r>
    </w:p>
    <w:p w:rsidR="00567F88" w:rsidRPr="0021038C" w:rsidRDefault="00567F88" w:rsidP="00A04C54">
      <w:pPr>
        <w:spacing w:after="0"/>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 xml:space="preserve">«Организация и обеспечение </w:t>
      </w:r>
      <w:r w:rsidR="00893C29" w:rsidRPr="0021038C">
        <w:rPr>
          <w:rFonts w:ascii="Times New Roman" w:hAnsi="Times New Roman"/>
          <w:b/>
          <w:bCs/>
          <w:i/>
          <w:sz w:val="28"/>
          <w:szCs w:val="28"/>
          <w:u w:val="single"/>
        </w:rPr>
        <w:t>занятости, отдыха</w:t>
      </w:r>
      <w:r w:rsidR="00D9785C" w:rsidRPr="0021038C">
        <w:rPr>
          <w:rFonts w:ascii="Times New Roman" w:hAnsi="Times New Roman"/>
          <w:b/>
          <w:bCs/>
          <w:i/>
          <w:sz w:val="28"/>
          <w:szCs w:val="28"/>
          <w:u w:val="single"/>
        </w:rPr>
        <w:t xml:space="preserve"> и оздоровления детей в Осташковском городском округе</w:t>
      </w:r>
      <w:r w:rsidR="009F7F9B" w:rsidRPr="0021038C">
        <w:rPr>
          <w:rFonts w:ascii="Times New Roman" w:hAnsi="Times New Roman"/>
          <w:b/>
          <w:bCs/>
          <w:i/>
          <w:sz w:val="28"/>
          <w:szCs w:val="28"/>
          <w:u w:val="single"/>
        </w:rPr>
        <w:t>»</w:t>
      </w:r>
    </w:p>
    <w:p w:rsidR="00567F88" w:rsidRPr="0021038C" w:rsidRDefault="00567F88" w:rsidP="00A04C54">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631136" w:rsidRPr="0021038C" w:rsidRDefault="00631136" w:rsidP="00A04C54">
      <w:pPr>
        <w:spacing w:after="0"/>
        <w:ind w:firstLine="720"/>
        <w:jc w:val="center"/>
        <w:rPr>
          <w:rFonts w:ascii="Times New Roman" w:hAnsi="Times New Roman"/>
          <w:b/>
          <w:bCs/>
          <w:i/>
          <w:sz w:val="28"/>
          <w:szCs w:val="28"/>
        </w:rPr>
      </w:pP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r w:rsidR="00A52F5D" w:rsidRPr="0021038C">
        <w:rPr>
          <w:rFonts w:ascii="Times New Roman" w:hAnsi="Times New Roman"/>
          <w:sz w:val="28"/>
          <w:szCs w:val="28"/>
        </w:rPr>
        <w:t>»</w:t>
      </w:r>
    </w:p>
    <w:p w:rsidR="00567F88" w:rsidRPr="0021038C" w:rsidRDefault="00567F88"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w:t>
      </w:r>
      <w:r w:rsidR="00A52F5D"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w:t>
      </w:r>
      <w:r w:rsidR="00A52F5D" w:rsidRPr="0021038C">
        <w:rPr>
          <w:rFonts w:ascii="Times New Roman" w:hAnsi="Times New Roman"/>
          <w:sz w:val="28"/>
          <w:szCs w:val="28"/>
        </w:rPr>
        <w:t>опасного здорового образа жизни»</w:t>
      </w:r>
    </w:p>
    <w:p w:rsidR="00631136" w:rsidRPr="0021038C" w:rsidRDefault="00631136" w:rsidP="00567F88">
      <w:pPr>
        <w:pStyle w:val="af"/>
        <w:tabs>
          <w:tab w:val="left" w:pos="252"/>
        </w:tabs>
        <w:autoSpaceDE w:val="0"/>
        <w:autoSpaceDN w:val="0"/>
        <w:adjustRightInd w:val="0"/>
        <w:spacing w:after="0" w:line="240" w:lineRule="auto"/>
        <w:ind w:left="-142"/>
        <w:jc w:val="both"/>
        <w:rPr>
          <w:rFonts w:ascii="Times New Roman" w:hAnsi="Times New Roman"/>
          <w:sz w:val="28"/>
          <w:szCs w:val="28"/>
        </w:rPr>
      </w:pPr>
    </w:p>
    <w:p w:rsidR="00567F88" w:rsidRPr="0021038C" w:rsidRDefault="00567F88" w:rsidP="00567F88">
      <w:pPr>
        <w:spacing w:after="0"/>
        <w:ind w:firstLine="720"/>
        <w:jc w:val="center"/>
        <w:rPr>
          <w:rFonts w:ascii="Times New Roman" w:hAnsi="Times New Roman"/>
          <w:b/>
          <w:bCs/>
          <w:i/>
          <w:sz w:val="28"/>
          <w:szCs w:val="28"/>
        </w:rPr>
      </w:pPr>
      <w:r w:rsidRPr="0021038C">
        <w:rPr>
          <w:rFonts w:ascii="Times New Roman" w:hAnsi="Times New Roman"/>
          <w:b/>
          <w:bCs/>
          <w:i/>
          <w:sz w:val="28"/>
          <w:szCs w:val="28"/>
        </w:rPr>
        <w:t>Глава 2. Показатели достижения задач программы</w:t>
      </w:r>
    </w:p>
    <w:p w:rsidR="00631136" w:rsidRPr="0021038C" w:rsidRDefault="00631136" w:rsidP="00567F88">
      <w:pPr>
        <w:spacing w:after="0"/>
        <w:ind w:firstLine="720"/>
        <w:jc w:val="center"/>
        <w:rPr>
          <w:rFonts w:ascii="Times New Roman" w:hAnsi="Times New Roman"/>
          <w:b/>
          <w:bCs/>
          <w:i/>
          <w:sz w:val="28"/>
          <w:szCs w:val="28"/>
        </w:rPr>
      </w:pPr>
    </w:p>
    <w:p w:rsidR="00567F88" w:rsidRPr="0021038C" w:rsidRDefault="00567F88" w:rsidP="00C4246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w:t>
      </w:r>
      <w:r w:rsidR="00C42468" w:rsidRPr="0021038C">
        <w:rPr>
          <w:rFonts w:ascii="Times New Roman" w:hAnsi="Times New Roman"/>
          <w:sz w:val="28"/>
          <w:szCs w:val="28"/>
        </w:rPr>
        <w:t>едения оздоровительной кампании</w:t>
      </w:r>
    </w:p>
    <w:p w:rsidR="00C42468" w:rsidRPr="0021038C" w:rsidRDefault="00A52F5D"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567F88" w:rsidRPr="0021038C">
        <w:rPr>
          <w:rFonts w:ascii="Times New Roman" w:hAnsi="Times New Roman"/>
          <w:sz w:val="28"/>
          <w:szCs w:val="28"/>
          <w:u w:val="single"/>
        </w:rPr>
        <w:t>Показатель 1</w:t>
      </w:r>
      <w:r w:rsidRPr="0021038C">
        <w:rPr>
          <w:rFonts w:ascii="Times New Roman" w:hAnsi="Times New Roman"/>
          <w:sz w:val="28"/>
          <w:szCs w:val="28"/>
          <w:u w:val="single"/>
        </w:rPr>
        <w:t xml:space="preserve"> задачи 1 подпрограммы 4 «П</w:t>
      </w:r>
      <w:r w:rsidR="00567F88" w:rsidRPr="0021038C">
        <w:rPr>
          <w:rFonts w:ascii="Times New Roman" w:hAnsi="Times New Roman"/>
          <w:sz w:val="28"/>
          <w:szCs w:val="28"/>
        </w:rPr>
        <w:t xml:space="preserve">роцент охвата детей Осташковского городского округа организованными формами отдыха и оздоровления от общего </w:t>
      </w:r>
      <w:r w:rsidR="000C15B2" w:rsidRPr="0021038C">
        <w:rPr>
          <w:rFonts w:ascii="Times New Roman" w:hAnsi="Times New Roman"/>
          <w:sz w:val="28"/>
          <w:szCs w:val="28"/>
        </w:rPr>
        <w:t>числа детей школьного возраста</w:t>
      </w:r>
      <w:r w:rsidRPr="0021038C">
        <w:rPr>
          <w:rFonts w:ascii="Times New Roman" w:hAnsi="Times New Roman"/>
          <w:sz w:val="28"/>
          <w:szCs w:val="28"/>
        </w:rPr>
        <w:t>».</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sz w:val="28"/>
          <w:szCs w:val="28"/>
          <w:u w:val="single"/>
        </w:rPr>
        <w:t>Задача 2</w:t>
      </w:r>
      <w:r w:rsidRPr="0021038C">
        <w:rPr>
          <w:rFonts w:ascii="Times New Roman" w:hAnsi="Times New Roman"/>
          <w:sz w:val="28"/>
          <w:szCs w:val="28"/>
        </w:rPr>
        <w:t xml:space="preserve"> Обеспечение комплексной деятельности по сохранению и укреплению здоровья школьников, формированию основ безопасного здорового образа жизни</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1</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оличество несчастных случаев с детьми, зафиксированных в лагерях дн</w:t>
      </w:r>
      <w:r w:rsidR="00A52F5D" w:rsidRPr="0021038C">
        <w:rPr>
          <w:rFonts w:ascii="Times New Roman" w:hAnsi="Times New Roman"/>
          <w:sz w:val="28"/>
          <w:szCs w:val="28"/>
        </w:rPr>
        <w:t>евного и загородного пребывания»;</w:t>
      </w:r>
    </w:p>
    <w:p w:rsidR="00567F88" w:rsidRPr="0021038C" w:rsidRDefault="00567F88" w:rsidP="00567F88">
      <w:pPr>
        <w:spacing w:after="0"/>
        <w:jc w:val="both"/>
        <w:rPr>
          <w:rFonts w:ascii="Times New Roman" w:hAnsi="Times New Roman"/>
          <w:sz w:val="28"/>
          <w:szCs w:val="28"/>
        </w:rPr>
      </w:pPr>
      <w:r w:rsidRPr="0021038C">
        <w:rPr>
          <w:rFonts w:ascii="Times New Roman" w:hAnsi="Times New Roman"/>
          <w:sz w:val="28"/>
          <w:szCs w:val="28"/>
          <w:u w:val="single"/>
        </w:rPr>
        <w:t>Показатель 2</w:t>
      </w:r>
      <w:r w:rsidR="00A52F5D" w:rsidRPr="0021038C">
        <w:rPr>
          <w:rFonts w:ascii="Times New Roman" w:hAnsi="Times New Roman"/>
          <w:sz w:val="28"/>
          <w:szCs w:val="28"/>
          <w:u w:val="single"/>
        </w:rPr>
        <w:t xml:space="preserve"> задачи 2 подпрограммы 4 </w:t>
      </w:r>
      <w:r w:rsidR="00A52F5D" w:rsidRPr="0021038C">
        <w:rPr>
          <w:rFonts w:ascii="Times New Roman" w:hAnsi="Times New Roman"/>
          <w:sz w:val="28"/>
          <w:szCs w:val="28"/>
        </w:rPr>
        <w:t>«К</w:t>
      </w:r>
      <w:r w:rsidRPr="0021038C">
        <w:rPr>
          <w:rFonts w:ascii="Times New Roman" w:hAnsi="Times New Roman"/>
          <w:sz w:val="28"/>
          <w:szCs w:val="28"/>
        </w:rPr>
        <w:t xml:space="preserve">оличество </w:t>
      </w:r>
      <w:r w:rsidR="00893C29" w:rsidRPr="0021038C">
        <w:rPr>
          <w:rFonts w:ascii="Times New Roman" w:hAnsi="Times New Roman"/>
          <w:sz w:val="28"/>
          <w:szCs w:val="28"/>
        </w:rPr>
        <w:t>проведённых в</w:t>
      </w:r>
      <w:r w:rsidRPr="0021038C">
        <w:rPr>
          <w:rFonts w:ascii="Times New Roman" w:hAnsi="Times New Roman"/>
          <w:sz w:val="28"/>
          <w:szCs w:val="28"/>
        </w:rPr>
        <w:t xml:space="preserve"> лагерях </w:t>
      </w:r>
      <w:r w:rsidR="00893C29" w:rsidRPr="0021038C">
        <w:rPr>
          <w:rFonts w:ascii="Times New Roman" w:hAnsi="Times New Roman"/>
          <w:sz w:val="28"/>
          <w:szCs w:val="28"/>
        </w:rPr>
        <w:t>профилактических мероприятий</w:t>
      </w:r>
      <w:r w:rsidRPr="0021038C">
        <w:rPr>
          <w:rFonts w:ascii="Times New Roman" w:hAnsi="Times New Roman"/>
          <w:sz w:val="28"/>
          <w:szCs w:val="28"/>
        </w:rPr>
        <w:t>, направленных на бе</w:t>
      </w:r>
      <w:r w:rsidR="00A52F5D" w:rsidRPr="0021038C">
        <w:rPr>
          <w:rFonts w:ascii="Times New Roman" w:hAnsi="Times New Roman"/>
          <w:sz w:val="28"/>
          <w:szCs w:val="28"/>
        </w:rPr>
        <w:t>зопасный и здоровый образ жизни».</w:t>
      </w:r>
    </w:p>
    <w:p w:rsidR="00631136" w:rsidRPr="0021038C" w:rsidRDefault="00631136" w:rsidP="00567F88">
      <w:pPr>
        <w:spacing w:after="0"/>
        <w:jc w:val="both"/>
        <w:rPr>
          <w:sz w:val="28"/>
          <w:szCs w:val="28"/>
          <w:u w:val="single"/>
        </w:rPr>
      </w:pPr>
    </w:p>
    <w:p w:rsidR="00567F88" w:rsidRPr="0021038C" w:rsidRDefault="00567F88" w:rsidP="00567F88">
      <w:pPr>
        <w:spacing w:after="0"/>
        <w:ind w:firstLine="851"/>
        <w:jc w:val="center"/>
        <w:rPr>
          <w:rFonts w:ascii="Times New Roman" w:hAnsi="Times New Roman"/>
          <w:b/>
          <w:bCs/>
          <w:i/>
          <w:sz w:val="28"/>
          <w:szCs w:val="28"/>
        </w:rPr>
      </w:pPr>
      <w:r w:rsidRPr="0021038C">
        <w:rPr>
          <w:rFonts w:ascii="Times New Roman" w:hAnsi="Times New Roman"/>
          <w:b/>
          <w:bCs/>
          <w:i/>
          <w:sz w:val="28"/>
          <w:szCs w:val="28"/>
        </w:rPr>
        <w:t>Глава 2.  Мероприятия подпрограммы</w:t>
      </w:r>
    </w:p>
    <w:p w:rsidR="00631136" w:rsidRPr="0021038C" w:rsidRDefault="00631136" w:rsidP="00567F88">
      <w:pPr>
        <w:spacing w:after="0"/>
        <w:ind w:firstLine="851"/>
        <w:jc w:val="center"/>
        <w:rPr>
          <w:rFonts w:ascii="Times New Roman" w:hAnsi="Times New Roman"/>
          <w:b/>
          <w:bCs/>
          <w:i/>
          <w:sz w:val="28"/>
          <w:szCs w:val="28"/>
        </w:rPr>
      </w:pPr>
    </w:p>
    <w:p w:rsidR="00567F88" w:rsidRPr="0021038C" w:rsidRDefault="00567F88" w:rsidP="00567F88">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1</w:t>
      </w:r>
      <w:r w:rsidRPr="0021038C">
        <w:rPr>
          <w:rFonts w:ascii="Times New Roman" w:hAnsi="Times New Roman"/>
          <w:sz w:val="28"/>
          <w:szCs w:val="28"/>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p w:rsidR="00066A6B" w:rsidRPr="0021038C" w:rsidRDefault="008423E3" w:rsidP="00066A6B">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а)</w:t>
      </w:r>
      <w:r w:rsidR="00C80F2D"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1</w:t>
      </w:r>
      <w:r w:rsidR="00C80F2D" w:rsidRPr="0021038C">
        <w:rPr>
          <w:rFonts w:ascii="Times New Roman" w:hAnsi="Times New Roman"/>
          <w:bCs/>
          <w:sz w:val="28"/>
          <w:szCs w:val="28"/>
          <w:u w:val="single"/>
        </w:rPr>
        <w:t xml:space="preserve"> задачи 1 </w:t>
      </w:r>
      <w:r w:rsidR="00E657CE" w:rsidRPr="0021038C">
        <w:rPr>
          <w:rFonts w:ascii="Times New Roman" w:hAnsi="Times New Roman"/>
          <w:bCs/>
          <w:sz w:val="28"/>
          <w:szCs w:val="28"/>
          <w:u w:val="single"/>
        </w:rPr>
        <w:t>подпрограммы 4</w:t>
      </w:r>
      <w:r w:rsidR="00C80F2D"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15B2" w:rsidRPr="0021038C">
        <w:rPr>
          <w:rFonts w:ascii="Times New Roman" w:hAnsi="Times New Roman"/>
          <w:bCs/>
          <w:sz w:val="28"/>
          <w:szCs w:val="28"/>
        </w:rPr>
        <w:t>Реализация мероприятий по укреплению материально-технической базы муниципальных организаций отдыха и оздоровления детей</w:t>
      </w:r>
      <w:r w:rsidR="00A52F5D" w:rsidRPr="0021038C">
        <w:rPr>
          <w:rFonts w:ascii="Times New Roman" w:hAnsi="Times New Roman"/>
          <w:bCs/>
          <w:sz w:val="28"/>
          <w:szCs w:val="28"/>
        </w:rPr>
        <w:t>, за счет средств областного и местного бюджетов</w:t>
      </w:r>
      <w:r w:rsidR="00E657CE" w:rsidRPr="0021038C">
        <w:rPr>
          <w:rFonts w:ascii="Times New Roman" w:hAnsi="Times New Roman"/>
          <w:bCs/>
          <w:sz w:val="28"/>
          <w:szCs w:val="28"/>
        </w:rPr>
        <w:t>»</w:t>
      </w:r>
      <w:r w:rsidR="00567F88" w:rsidRPr="0021038C">
        <w:rPr>
          <w:rFonts w:ascii="Times New Roman" w:hAnsi="Times New Roman"/>
          <w:bCs/>
          <w:sz w:val="28"/>
          <w:szCs w:val="28"/>
        </w:rPr>
        <w:t>.</w:t>
      </w:r>
    </w:p>
    <w:p w:rsidR="00567F88"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 1</w:t>
      </w:r>
      <w:r w:rsidR="003F47DD" w:rsidRPr="0021038C">
        <w:rPr>
          <w:rFonts w:ascii="Times New Roman" w:hAnsi="Times New Roman"/>
          <w:bCs/>
          <w:sz w:val="28"/>
          <w:szCs w:val="28"/>
          <w:u w:val="single"/>
        </w:rPr>
        <w:t xml:space="preserve"> мероприятия 1</w:t>
      </w:r>
      <w:r w:rsidR="00066A6B" w:rsidRPr="0021038C">
        <w:rPr>
          <w:rFonts w:ascii="Times New Roman" w:hAnsi="Times New Roman"/>
          <w:bCs/>
          <w:sz w:val="28"/>
          <w:szCs w:val="28"/>
          <w:u w:val="single"/>
        </w:rPr>
        <w:t xml:space="preserve"> задачи 1 </w:t>
      </w:r>
      <w:r w:rsidR="00066A6B" w:rsidRPr="0021038C">
        <w:rPr>
          <w:rFonts w:ascii="Times New Roman" w:hAnsi="Times New Roman"/>
          <w:bCs/>
          <w:sz w:val="28"/>
          <w:szCs w:val="28"/>
        </w:rPr>
        <w:t>«</w:t>
      </w:r>
      <w:r w:rsidR="000C15B2" w:rsidRPr="0021038C">
        <w:rPr>
          <w:rFonts w:ascii="Times New Roman" w:hAnsi="Times New Roman"/>
          <w:bCs/>
          <w:sz w:val="28"/>
          <w:szCs w:val="28"/>
        </w:rPr>
        <w:t>Количество мероприятий по укреплению материально-технической базы</w:t>
      </w:r>
      <w:r w:rsidR="00066A6B" w:rsidRPr="0021038C">
        <w:rPr>
          <w:rFonts w:ascii="Times New Roman" w:hAnsi="Times New Roman"/>
          <w:bCs/>
          <w:sz w:val="28"/>
          <w:szCs w:val="28"/>
        </w:rPr>
        <w:t>»</w:t>
      </w:r>
    </w:p>
    <w:p w:rsidR="00567F88" w:rsidRPr="0021038C" w:rsidRDefault="008423E3"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lastRenderedPageBreak/>
        <w:t>б)</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2</w:t>
      </w:r>
      <w:r w:rsidR="00C42468" w:rsidRPr="0021038C">
        <w:rPr>
          <w:rFonts w:ascii="Times New Roman" w:hAnsi="Times New Roman"/>
          <w:bCs/>
          <w:sz w:val="28"/>
          <w:szCs w:val="28"/>
          <w:u w:val="single"/>
        </w:rPr>
        <w:t xml:space="preserve"> задачи 1</w:t>
      </w:r>
      <w:r w:rsidR="00A52F5D" w:rsidRPr="0021038C">
        <w:rPr>
          <w:rFonts w:ascii="Times New Roman" w:hAnsi="Times New Roman"/>
          <w:bCs/>
          <w:sz w:val="28"/>
          <w:szCs w:val="28"/>
          <w:u w:val="single"/>
        </w:rPr>
        <w:t xml:space="preserve"> подпрограммы 4</w:t>
      </w:r>
      <w:r w:rsidR="00567F88" w:rsidRPr="0021038C">
        <w:rPr>
          <w:rFonts w:ascii="Times New Roman" w:hAnsi="Times New Roman"/>
          <w:bCs/>
          <w:sz w:val="28"/>
          <w:szCs w:val="28"/>
        </w:rPr>
        <w:t xml:space="preserve"> «</w:t>
      </w:r>
      <w:r w:rsidR="000C15B2" w:rsidRPr="0021038C">
        <w:rPr>
          <w:rFonts w:ascii="Times New Roman" w:hAnsi="Times New Roman"/>
          <w:bCs/>
          <w:sz w:val="28"/>
          <w:szCs w:val="28"/>
        </w:rPr>
        <w:t>Осуществление ремонтных и строительных работ в «ЗОЛ «Чайка», в т.ч. устранение нарушений по предписаниям и решениям суда»</w:t>
      </w:r>
    </w:p>
    <w:p w:rsidR="000C15B2" w:rsidRPr="0021038C" w:rsidRDefault="00A52F5D" w:rsidP="00567F88">
      <w:pPr>
        <w:pStyle w:val="af"/>
        <w:autoSpaceDE w:val="0"/>
        <w:autoSpaceDN w:val="0"/>
        <w:adjustRightInd w:val="0"/>
        <w:spacing w:after="0"/>
        <w:ind w:left="0"/>
        <w:jc w:val="both"/>
        <w:rPr>
          <w:rFonts w:ascii="Times New Roman" w:hAnsi="Times New Roman"/>
          <w:bCs/>
          <w:sz w:val="28"/>
          <w:szCs w:val="28"/>
        </w:rPr>
      </w:pPr>
      <w:r w:rsidRPr="0021038C">
        <w:rPr>
          <w:rFonts w:ascii="Times New Roman" w:hAnsi="Times New Roman"/>
          <w:bCs/>
          <w:sz w:val="28"/>
          <w:szCs w:val="28"/>
          <w:u w:val="single"/>
        </w:rPr>
        <w:t xml:space="preserve">- </w:t>
      </w:r>
      <w:r w:rsidR="00D6338E" w:rsidRPr="0021038C">
        <w:rPr>
          <w:rFonts w:ascii="Times New Roman" w:hAnsi="Times New Roman"/>
          <w:bCs/>
          <w:sz w:val="28"/>
          <w:szCs w:val="28"/>
          <w:u w:val="single"/>
        </w:rPr>
        <w:t>Показатель 1 мероприятия 2 задачи 1 подпрограммы 4 "</w:t>
      </w:r>
      <w:r w:rsidR="00D6338E" w:rsidRPr="0021038C">
        <w:rPr>
          <w:rFonts w:ascii="Times New Roman" w:hAnsi="Times New Roman"/>
          <w:bCs/>
          <w:sz w:val="28"/>
          <w:szCs w:val="28"/>
        </w:rPr>
        <w:t>Объём мероприятий по осуществлению ремонтных и строительных работ в ЗОЛ "Чайка"</w:t>
      </w:r>
    </w:p>
    <w:p w:rsidR="00C4246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в)</w:t>
      </w:r>
      <w:r w:rsidR="00C42468" w:rsidRPr="0021038C">
        <w:rPr>
          <w:rFonts w:ascii="Times New Roman" w:hAnsi="Times New Roman"/>
          <w:bCs/>
          <w:sz w:val="28"/>
          <w:szCs w:val="28"/>
          <w:u w:val="single"/>
        </w:rPr>
        <w:t>М</w:t>
      </w:r>
      <w:r w:rsidR="00567F88" w:rsidRPr="0021038C">
        <w:rPr>
          <w:rFonts w:ascii="Times New Roman" w:hAnsi="Times New Roman"/>
          <w:bCs/>
          <w:sz w:val="28"/>
          <w:szCs w:val="28"/>
          <w:u w:val="single"/>
        </w:rPr>
        <w:t>ероприятие 3</w:t>
      </w:r>
      <w:r w:rsidR="00C42468" w:rsidRPr="0021038C">
        <w:rPr>
          <w:rFonts w:ascii="Times New Roman" w:hAnsi="Times New Roman"/>
          <w:bCs/>
          <w:sz w:val="28"/>
          <w:szCs w:val="28"/>
          <w:u w:val="single"/>
        </w:rPr>
        <w:t xml:space="preserve"> задачи 1 подпрограммы 4</w:t>
      </w:r>
      <w:r w:rsidR="00C42468" w:rsidRPr="0021038C">
        <w:rPr>
          <w:rFonts w:ascii="Times New Roman" w:hAnsi="Times New Roman"/>
          <w:bCs/>
          <w:sz w:val="28"/>
          <w:szCs w:val="28"/>
        </w:rPr>
        <w:t xml:space="preserve"> «Обеспечение исполнения контрактов при продаже путевок в ЗОЛ «Чайка»</w:t>
      </w:r>
    </w:p>
    <w:p w:rsidR="00567F88"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rPr>
        <w:t xml:space="preserve">- </w:t>
      </w:r>
      <w:r w:rsidR="00C42468" w:rsidRPr="0021038C">
        <w:rPr>
          <w:rFonts w:ascii="Times New Roman" w:hAnsi="Times New Roman"/>
          <w:bCs/>
          <w:sz w:val="28"/>
          <w:szCs w:val="28"/>
          <w:u w:val="single"/>
        </w:rPr>
        <w:t xml:space="preserve">Показатель 1 мероприятия 3 задачи 1 </w:t>
      </w:r>
      <w:r w:rsidR="00066A6B" w:rsidRPr="0021038C">
        <w:rPr>
          <w:rFonts w:ascii="Times New Roman" w:hAnsi="Times New Roman"/>
          <w:bCs/>
          <w:sz w:val="28"/>
          <w:szCs w:val="28"/>
        </w:rPr>
        <w:t>«Количество контрактов по продаже путёвок в ЗОЛ «Чайка»</w:t>
      </w:r>
    </w:p>
    <w:p w:rsidR="00567F88" w:rsidRPr="0021038C" w:rsidRDefault="008423E3" w:rsidP="00567F88">
      <w:pPr>
        <w:spacing w:after="0"/>
        <w:jc w:val="both"/>
        <w:rPr>
          <w:rFonts w:ascii="Times New Roman" w:hAnsi="Times New Roman"/>
          <w:bCs/>
          <w:sz w:val="28"/>
          <w:szCs w:val="28"/>
        </w:rPr>
      </w:pPr>
      <w:r w:rsidRPr="0021038C">
        <w:rPr>
          <w:rFonts w:ascii="Times New Roman" w:hAnsi="Times New Roman"/>
          <w:bCs/>
          <w:sz w:val="28"/>
          <w:szCs w:val="28"/>
          <w:u w:val="single"/>
        </w:rPr>
        <w:t>г)</w:t>
      </w:r>
      <w:r w:rsidR="00066A6B" w:rsidRPr="0021038C">
        <w:rPr>
          <w:rFonts w:ascii="Times New Roman" w:hAnsi="Times New Roman"/>
          <w:bCs/>
          <w:sz w:val="28"/>
          <w:szCs w:val="28"/>
          <w:u w:val="single"/>
        </w:rPr>
        <w:t>М</w:t>
      </w:r>
      <w:r w:rsidR="00567F88" w:rsidRPr="0021038C">
        <w:rPr>
          <w:rFonts w:ascii="Times New Roman" w:hAnsi="Times New Roman"/>
          <w:bCs/>
          <w:sz w:val="28"/>
          <w:szCs w:val="28"/>
          <w:u w:val="single"/>
        </w:rPr>
        <w:t xml:space="preserve">ероприятие 4 </w:t>
      </w:r>
      <w:r w:rsidR="00066A6B" w:rsidRPr="0021038C">
        <w:rPr>
          <w:rFonts w:ascii="Times New Roman" w:hAnsi="Times New Roman"/>
          <w:bCs/>
          <w:sz w:val="28"/>
          <w:szCs w:val="28"/>
          <w:u w:val="single"/>
        </w:rPr>
        <w:t>задачи 1 подпрограммы 4</w:t>
      </w:r>
      <w:r w:rsidR="00066A6B" w:rsidRPr="0021038C">
        <w:rPr>
          <w:rFonts w:ascii="Times New Roman" w:hAnsi="Times New Roman"/>
          <w:bCs/>
          <w:sz w:val="28"/>
          <w:szCs w:val="28"/>
        </w:rPr>
        <w:t xml:space="preserve"> «Содержание и обеспечение деятельности ЗОЛ «Чайка» в рамках муниципального задания (задания учредителя)</w:t>
      </w:r>
      <w:r w:rsidR="00D6338E" w:rsidRPr="0021038C">
        <w:rPr>
          <w:rFonts w:ascii="Times New Roman" w:hAnsi="Times New Roman"/>
          <w:bCs/>
          <w:sz w:val="28"/>
          <w:szCs w:val="28"/>
        </w:rPr>
        <w:t>»</w:t>
      </w:r>
    </w:p>
    <w:p w:rsidR="00066A6B" w:rsidRPr="0021038C" w:rsidRDefault="00D6338E" w:rsidP="00567F88">
      <w:pPr>
        <w:spacing w:after="0"/>
        <w:jc w:val="both"/>
        <w:rPr>
          <w:rFonts w:ascii="Times New Roman" w:hAnsi="Times New Roman"/>
          <w:bCs/>
          <w:sz w:val="28"/>
          <w:szCs w:val="28"/>
        </w:rPr>
      </w:pPr>
      <w:r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Показатель</w:t>
      </w:r>
      <w:r w:rsidR="000C5727" w:rsidRPr="0021038C">
        <w:rPr>
          <w:rFonts w:ascii="Times New Roman" w:hAnsi="Times New Roman"/>
          <w:bCs/>
          <w:sz w:val="28"/>
          <w:szCs w:val="28"/>
          <w:u w:val="single"/>
        </w:rPr>
        <w:t xml:space="preserve"> </w:t>
      </w:r>
      <w:r w:rsidR="00066A6B" w:rsidRPr="0021038C">
        <w:rPr>
          <w:rFonts w:ascii="Times New Roman" w:hAnsi="Times New Roman"/>
          <w:bCs/>
          <w:sz w:val="28"/>
          <w:szCs w:val="28"/>
          <w:u w:val="single"/>
        </w:rPr>
        <w:t>1 мероприятия 4 задачи 1 подпрограммы 4</w:t>
      </w:r>
      <w:r w:rsidR="00066A6B" w:rsidRPr="0021038C">
        <w:rPr>
          <w:rFonts w:ascii="Times New Roman" w:hAnsi="Times New Roman"/>
          <w:bCs/>
          <w:sz w:val="28"/>
          <w:szCs w:val="28"/>
        </w:rPr>
        <w:t xml:space="preserve"> «Количество мероприятий, обеспечивающих бесперебойное функционирование ЗОЛ «Чайка»</w:t>
      </w:r>
    </w:p>
    <w:p w:rsidR="000C5727" w:rsidRPr="0021038C" w:rsidRDefault="008423E3"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д)</w:t>
      </w:r>
      <w:r w:rsidR="00066A6B" w:rsidRPr="0021038C">
        <w:rPr>
          <w:rFonts w:ascii="Times New Roman" w:hAnsi="Times New Roman"/>
          <w:bCs/>
          <w:sz w:val="28"/>
          <w:szCs w:val="28"/>
          <w:u w:val="single"/>
        </w:rPr>
        <w:t xml:space="preserve">Мероприятие 5 задачи 1 </w:t>
      </w:r>
      <w:r w:rsidR="000C5727" w:rsidRPr="0021038C">
        <w:rPr>
          <w:rFonts w:ascii="Times New Roman" w:hAnsi="Times New Roman"/>
          <w:bCs/>
          <w:sz w:val="28"/>
          <w:szCs w:val="28"/>
          <w:u w:val="single"/>
        </w:rPr>
        <w:t xml:space="preserve">подпрограммы 4 </w:t>
      </w:r>
      <w:r w:rsidR="000C5727" w:rsidRPr="0021038C">
        <w:rPr>
          <w:rFonts w:ascii="Times New Roman" w:hAnsi="Times New Roman"/>
          <w:bCs/>
          <w:sz w:val="28"/>
          <w:szCs w:val="28"/>
        </w:rPr>
        <w:t>«Организация отдыха детей в каникулярное время в рамках муниципального задания (областной бюджет)</w:t>
      </w:r>
      <w:r w:rsidR="009F7F9B" w:rsidRPr="0021038C">
        <w:rPr>
          <w:rFonts w:ascii="Times New Roman" w:hAnsi="Times New Roman"/>
          <w:bCs/>
          <w:sz w:val="28"/>
          <w:szCs w:val="28"/>
        </w:rPr>
        <w:t>»</w:t>
      </w:r>
    </w:p>
    <w:p w:rsidR="00567F88" w:rsidRPr="0021038C" w:rsidRDefault="00D6338E" w:rsidP="00567F88">
      <w:pPr>
        <w:spacing w:after="0"/>
        <w:jc w:val="both"/>
        <w:rPr>
          <w:rFonts w:ascii="Times New Roman" w:hAnsi="Times New Roman"/>
          <w:bCs/>
          <w:sz w:val="28"/>
          <w:szCs w:val="28"/>
          <w:u w:val="single"/>
        </w:rPr>
      </w:pPr>
      <w:r w:rsidRPr="0021038C">
        <w:rPr>
          <w:rFonts w:ascii="Times New Roman" w:hAnsi="Times New Roman"/>
          <w:bCs/>
          <w:sz w:val="28"/>
          <w:szCs w:val="28"/>
          <w:u w:val="single"/>
        </w:rPr>
        <w:t xml:space="preserve">- </w:t>
      </w:r>
      <w:r w:rsidR="000C5727" w:rsidRPr="0021038C">
        <w:rPr>
          <w:rFonts w:ascii="Times New Roman" w:hAnsi="Times New Roman"/>
          <w:bCs/>
          <w:sz w:val="28"/>
          <w:szCs w:val="28"/>
          <w:u w:val="single"/>
        </w:rPr>
        <w:t>Показатель 1 мероприятия 5 задачи 1 подпрограммы 4</w:t>
      </w:r>
      <w:r w:rsidR="000C5727" w:rsidRPr="0021038C">
        <w:rPr>
          <w:rFonts w:ascii="Times New Roman" w:hAnsi="Times New Roman"/>
          <w:bCs/>
          <w:sz w:val="28"/>
          <w:szCs w:val="28"/>
        </w:rPr>
        <w:t xml:space="preserve"> </w:t>
      </w:r>
      <w:r w:rsidR="00567F88" w:rsidRPr="0021038C">
        <w:rPr>
          <w:rFonts w:ascii="Times New Roman" w:hAnsi="Times New Roman"/>
          <w:bCs/>
          <w:sz w:val="28"/>
          <w:szCs w:val="28"/>
        </w:rPr>
        <w:t>«</w:t>
      </w:r>
      <w:r w:rsidR="000C5727" w:rsidRPr="0021038C">
        <w:rPr>
          <w:rFonts w:ascii="Times New Roman" w:hAnsi="Times New Roman"/>
          <w:bCs/>
          <w:sz w:val="28"/>
          <w:szCs w:val="28"/>
        </w:rPr>
        <w:t>Охват детей организованными формами отдыха в каникулярное время в рамках муниципального задания (областной бюджет)</w:t>
      </w:r>
      <w:r w:rsidR="009F7F9B" w:rsidRPr="0021038C">
        <w:rPr>
          <w:rFonts w:ascii="Times New Roman" w:hAnsi="Times New Roman"/>
          <w:bCs/>
          <w:sz w:val="28"/>
          <w:szCs w:val="28"/>
        </w:rPr>
        <w:t>»</w:t>
      </w:r>
      <w:r w:rsidR="000C5727" w:rsidRPr="0021038C">
        <w:rPr>
          <w:rFonts w:ascii="Times New Roman" w:hAnsi="Times New Roman"/>
          <w:bCs/>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е)</w:t>
      </w:r>
      <w:r w:rsidR="00467B41" w:rsidRPr="0021038C">
        <w:rPr>
          <w:rFonts w:ascii="Times New Roman" w:hAnsi="Times New Roman" w:cs="Times New Roman"/>
          <w:sz w:val="28"/>
          <w:szCs w:val="28"/>
          <w:u w:val="single"/>
        </w:rPr>
        <w:t>М</w:t>
      </w:r>
      <w:r w:rsidR="003A4B09" w:rsidRPr="0021038C">
        <w:rPr>
          <w:rFonts w:ascii="Times New Roman" w:hAnsi="Times New Roman" w:cs="Times New Roman"/>
          <w:sz w:val="28"/>
          <w:szCs w:val="28"/>
          <w:u w:val="single"/>
        </w:rPr>
        <w:t>ероприятие 6</w:t>
      </w:r>
      <w:r w:rsidR="00567F88" w:rsidRPr="0021038C">
        <w:rPr>
          <w:rFonts w:ascii="Times New Roman" w:hAnsi="Times New Roman" w:cs="Times New Roman"/>
          <w:sz w:val="28"/>
          <w:szCs w:val="28"/>
        </w:rPr>
        <w:t xml:space="preserve"> </w:t>
      </w:r>
      <w:r w:rsidR="00467B41" w:rsidRPr="0021038C">
        <w:rPr>
          <w:rFonts w:ascii="Times New Roman" w:hAnsi="Times New Roman" w:cs="Times New Roman"/>
          <w:sz w:val="28"/>
          <w:szCs w:val="28"/>
          <w:u w:val="single"/>
        </w:rPr>
        <w:t>задачи 1 подпрограммы 4</w:t>
      </w:r>
      <w:r w:rsidR="00467B41"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 xml:space="preserve">«Организация отдыха детей в каникулярное время </w:t>
      </w:r>
      <w:r w:rsidR="00E657CE" w:rsidRPr="0021038C">
        <w:rPr>
          <w:rFonts w:ascii="Times New Roman" w:hAnsi="Times New Roman" w:cs="Times New Roman"/>
          <w:sz w:val="28"/>
          <w:szCs w:val="28"/>
        </w:rPr>
        <w:t>в лагерях за счет местного бюджета</w:t>
      </w:r>
      <w:r w:rsidR="009F7F9B" w:rsidRPr="0021038C">
        <w:rPr>
          <w:rFonts w:ascii="Times New Roman" w:hAnsi="Times New Roman" w:cs="Times New Roman"/>
          <w:sz w:val="28"/>
          <w:szCs w:val="28"/>
        </w:rPr>
        <w:t>»</w:t>
      </w:r>
    </w:p>
    <w:p w:rsidR="00567F88"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467B41" w:rsidRPr="0021038C">
        <w:rPr>
          <w:rFonts w:ascii="Times New Roman" w:hAnsi="Times New Roman" w:cs="Times New Roman"/>
          <w:sz w:val="28"/>
          <w:szCs w:val="28"/>
          <w:u w:val="single"/>
        </w:rPr>
        <w:t>Показатель 1 ме</w:t>
      </w:r>
      <w:r w:rsidR="003A4B09" w:rsidRPr="0021038C">
        <w:rPr>
          <w:rFonts w:ascii="Times New Roman" w:hAnsi="Times New Roman" w:cs="Times New Roman"/>
          <w:sz w:val="28"/>
          <w:szCs w:val="28"/>
          <w:u w:val="single"/>
        </w:rPr>
        <w:t>роприятия 6</w:t>
      </w:r>
      <w:r w:rsidR="00467B41" w:rsidRPr="0021038C">
        <w:rPr>
          <w:rFonts w:ascii="Times New Roman" w:hAnsi="Times New Roman" w:cs="Times New Roman"/>
          <w:sz w:val="28"/>
          <w:szCs w:val="28"/>
          <w:u w:val="single"/>
        </w:rPr>
        <w:t xml:space="preserve"> задачи 1 подпрограммы 4</w:t>
      </w:r>
      <w:r w:rsidR="00467B41" w:rsidRPr="0021038C">
        <w:rPr>
          <w:rFonts w:ascii="Times New Roman" w:hAnsi="Times New Roman" w:cs="Times New Roman"/>
          <w:sz w:val="28"/>
          <w:szCs w:val="28"/>
        </w:rPr>
        <w:t xml:space="preserve"> «Охват детей организованными формами отдыха в каникулярное время в рамках муниципального задания (местный бюджет)</w:t>
      </w:r>
      <w:r w:rsidR="009F7F9B" w:rsidRPr="0021038C">
        <w:rPr>
          <w:rFonts w:ascii="Times New Roman" w:hAnsi="Times New Roman" w:cs="Times New Roman"/>
          <w:sz w:val="28"/>
          <w:szCs w:val="28"/>
        </w:rPr>
        <w:t>»</w:t>
      </w:r>
    </w:p>
    <w:p w:rsidR="00567F88" w:rsidRPr="0021038C" w:rsidRDefault="008423E3"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ж)</w:t>
      </w:r>
      <w:r w:rsidR="003A4B09" w:rsidRPr="0021038C">
        <w:rPr>
          <w:rFonts w:ascii="Times New Roman" w:hAnsi="Times New Roman" w:cs="Times New Roman"/>
          <w:sz w:val="28"/>
          <w:szCs w:val="28"/>
          <w:u w:val="single"/>
        </w:rPr>
        <w:t>Мероприятие 7 задачи 1 подпрограммы 4</w:t>
      </w:r>
      <w:r w:rsidR="003A4B09" w:rsidRPr="0021038C">
        <w:rPr>
          <w:rFonts w:ascii="Times New Roman" w:hAnsi="Times New Roman" w:cs="Times New Roman"/>
          <w:sz w:val="28"/>
          <w:szCs w:val="28"/>
        </w:rPr>
        <w:t xml:space="preserve"> </w:t>
      </w:r>
      <w:r w:rsidR="00567F88" w:rsidRPr="0021038C">
        <w:rPr>
          <w:rFonts w:ascii="Times New Roman" w:hAnsi="Times New Roman" w:cs="Times New Roman"/>
          <w:sz w:val="28"/>
          <w:szCs w:val="28"/>
        </w:rPr>
        <w:t>«Содействие временной занятости несовершеннолетних граждан в каникулярное время».</w:t>
      </w:r>
    </w:p>
    <w:p w:rsidR="003A4B09" w:rsidRPr="0021038C" w:rsidRDefault="00D6338E" w:rsidP="00567F88">
      <w:pPr>
        <w:pStyle w:val="ConsPlusNormal"/>
        <w:ind w:firstLine="0"/>
        <w:jc w:val="both"/>
        <w:rPr>
          <w:rFonts w:ascii="Times New Roman" w:hAnsi="Times New Roman" w:cs="Times New Roman"/>
          <w:sz w:val="28"/>
          <w:szCs w:val="28"/>
        </w:rPr>
      </w:pPr>
      <w:r w:rsidRPr="0021038C">
        <w:rPr>
          <w:rFonts w:ascii="Times New Roman" w:hAnsi="Times New Roman" w:cs="Times New Roman"/>
          <w:sz w:val="28"/>
          <w:szCs w:val="28"/>
          <w:u w:val="single"/>
        </w:rPr>
        <w:t xml:space="preserve">- </w:t>
      </w:r>
      <w:r w:rsidR="003A4B09" w:rsidRPr="0021038C">
        <w:rPr>
          <w:rFonts w:ascii="Times New Roman" w:hAnsi="Times New Roman" w:cs="Times New Roman"/>
          <w:sz w:val="28"/>
          <w:szCs w:val="28"/>
          <w:u w:val="single"/>
        </w:rPr>
        <w:t>Показатель 1 мероприятия 7 подпрограммы 4</w:t>
      </w:r>
      <w:r w:rsidR="003A4B09" w:rsidRPr="0021038C">
        <w:rPr>
          <w:rFonts w:ascii="Times New Roman" w:hAnsi="Times New Roman" w:cs="Times New Roman"/>
          <w:sz w:val="28"/>
          <w:szCs w:val="28"/>
        </w:rPr>
        <w:t xml:space="preserve"> «Количество рабочих мест для временной занятости несовершеннолетних в каникулярное время»</w:t>
      </w:r>
    </w:p>
    <w:p w:rsidR="00567F88" w:rsidRPr="0021038C" w:rsidRDefault="00567F88" w:rsidP="00567F88">
      <w:pPr>
        <w:spacing w:after="0" w:line="240" w:lineRule="auto"/>
        <w:jc w:val="both"/>
        <w:rPr>
          <w:rFonts w:ascii="Times New Roman" w:hAnsi="Times New Roman"/>
          <w:sz w:val="28"/>
          <w:szCs w:val="28"/>
        </w:rPr>
      </w:pPr>
      <w:r w:rsidRPr="0021038C">
        <w:rPr>
          <w:rFonts w:ascii="Times New Roman" w:hAnsi="Times New Roman"/>
          <w:b/>
          <w:sz w:val="28"/>
          <w:szCs w:val="28"/>
          <w:u w:val="single"/>
        </w:rPr>
        <w:t>Задача 2</w:t>
      </w:r>
      <w:r w:rsidRPr="0021038C">
        <w:rPr>
          <w:rFonts w:ascii="Times New Roman" w:hAnsi="Times New Roman"/>
          <w:sz w:val="28"/>
          <w:szCs w:val="28"/>
        </w:rPr>
        <w:t xml:space="preserve"> </w:t>
      </w:r>
      <w:r w:rsidR="00546C91" w:rsidRPr="0021038C">
        <w:rPr>
          <w:rFonts w:ascii="Times New Roman" w:hAnsi="Times New Roman"/>
          <w:sz w:val="28"/>
          <w:szCs w:val="28"/>
        </w:rPr>
        <w:t>«</w:t>
      </w:r>
      <w:r w:rsidRPr="0021038C">
        <w:rPr>
          <w:rFonts w:ascii="Times New Roman" w:hAnsi="Times New Roman"/>
          <w:sz w:val="28"/>
          <w:szCs w:val="28"/>
        </w:rPr>
        <w:t>Обеспечение комплексной деятельности по сохранению и укреплению здоровья школьников, формированию основ безопасного и здорового образа жизни в период летней кампании</w:t>
      </w:r>
      <w:r w:rsidR="00546C91" w:rsidRPr="0021038C">
        <w:rPr>
          <w:rFonts w:ascii="Times New Roman" w:hAnsi="Times New Roman"/>
          <w:sz w:val="28"/>
          <w:szCs w:val="28"/>
        </w:rPr>
        <w:t>»</w:t>
      </w:r>
    </w:p>
    <w:p w:rsidR="00567F88" w:rsidRPr="0021038C" w:rsidRDefault="008423E3"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а)</w:t>
      </w:r>
      <w:r w:rsidR="004F3B4C" w:rsidRPr="0021038C">
        <w:rPr>
          <w:rFonts w:ascii="Times New Roman" w:hAnsi="Times New Roman"/>
          <w:sz w:val="28"/>
          <w:szCs w:val="28"/>
          <w:u w:val="single"/>
          <w:lang w:eastAsia="ru-RU"/>
        </w:rPr>
        <w:t>М</w:t>
      </w:r>
      <w:r w:rsidR="00567F88" w:rsidRPr="0021038C">
        <w:rPr>
          <w:rFonts w:ascii="Times New Roman" w:hAnsi="Times New Roman"/>
          <w:sz w:val="28"/>
          <w:szCs w:val="28"/>
          <w:u w:val="single"/>
          <w:lang w:eastAsia="ru-RU"/>
        </w:rPr>
        <w:t>ероприятие 1</w:t>
      </w:r>
      <w:r w:rsidR="00D6338E" w:rsidRPr="0021038C">
        <w:rPr>
          <w:rFonts w:ascii="Times New Roman" w:hAnsi="Times New Roman"/>
          <w:sz w:val="28"/>
          <w:szCs w:val="28"/>
          <w:u w:val="single"/>
          <w:lang w:eastAsia="ru-RU"/>
        </w:rPr>
        <w:t xml:space="preserve"> задачи 2 подпрограммы 4 </w:t>
      </w:r>
      <w:r w:rsidR="00567F88" w:rsidRPr="0021038C">
        <w:rPr>
          <w:rFonts w:ascii="Times New Roman" w:hAnsi="Times New Roman"/>
          <w:sz w:val="28"/>
          <w:szCs w:val="28"/>
          <w:lang w:eastAsia="ru-RU"/>
        </w:rPr>
        <w:t>«</w:t>
      </w:r>
      <w:r w:rsidR="00567F88" w:rsidRPr="0021038C">
        <w:rPr>
          <w:rFonts w:ascii="Times New Roman" w:hAnsi="Times New Roman"/>
          <w:bCs/>
          <w:sz w:val="28"/>
          <w:szCs w:val="28"/>
        </w:rPr>
        <w:t>Организация подвоза детей в летние лагеря и к местам проведения экскурсий</w:t>
      </w:r>
      <w:r w:rsidR="00567F88" w:rsidRPr="0021038C">
        <w:rPr>
          <w:rFonts w:ascii="Times New Roman" w:hAnsi="Times New Roman"/>
          <w:sz w:val="28"/>
          <w:szCs w:val="28"/>
          <w:lang w:eastAsia="ru-RU"/>
        </w:rPr>
        <w:t>».</w:t>
      </w:r>
    </w:p>
    <w:p w:rsidR="004F3B4C" w:rsidRPr="0021038C" w:rsidRDefault="00D6338E" w:rsidP="00567F88">
      <w:pPr>
        <w:pStyle w:val="af"/>
        <w:spacing w:after="0"/>
        <w:ind w:left="0"/>
        <w:jc w:val="both"/>
        <w:rPr>
          <w:rFonts w:ascii="Times New Roman" w:hAnsi="Times New Roman"/>
          <w:sz w:val="28"/>
          <w:szCs w:val="28"/>
          <w:lang w:eastAsia="ru-RU"/>
        </w:rPr>
      </w:pPr>
      <w:r w:rsidRPr="0021038C">
        <w:rPr>
          <w:rFonts w:ascii="Times New Roman" w:hAnsi="Times New Roman"/>
          <w:sz w:val="28"/>
          <w:szCs w:val="28"/>
          <w:u w:val="single"/>
          <w:lang w:eastAsia="ru-RU"/>
        </w:rPr>
        <w:t xml:space="preserve">- </w:t>
      </w:r>
      <w:r w:rsidR="004F3B4C" w:rsidRPr="0021038C">
        <w:rPr>
          <w:rFonts w:ascii="Times New Roman" w:hAnsi="Times New Roman"/>
          <w:sz w:val="28"/>
          <w:szCs w:val="28"/>
          <w:u w:val="single"/>
          <w:lang w:eastAsia="ru-RU"/>
        </w:rPr>
        <w:t>Показатель 1 мероприятия 1 задачи 2 подпрограммы 4</w:t>
      </w:r>
      <w:r w:rsidR="004F3B4C" w:rsidRPr="0021038C">
        <w:rPr>
          <w:rFonts w:ascii="Times New Roman" w:hAnsi="Times New Roman"/>
          <w:sz w:val="28"/>
          <w:szCs w:val="28"/>
          <w:lang w:eastAsia="ru-RU"/>
        </w:rPr>
        <w:t xml:space="preserve"> «Количество детей, обеспеченных подвозом в летние лагеря и к местам проведения экскурсий»</w:t>
      </w:r>
    </w:p>
    <w:p w:rsidR="00567F88" w:rsidRPr="0021038C" w:rsidRDefault="008423E3"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б)</w:t>
      </w:r>
      <w:r w:rsidR="004F3B4C" w:rsidRPr="0021038C">
        <w:rPr>
          <w:rFonts w:ascii="Times New Roman" w:hAnsi="Times New Roman"/>
          <w:sz w:val="28"/>
          <w:szCs w:val="28"/>
          <w:u w:val="single"/>
        </w:rPr>
        <w:t>М</w:t>
      </w:r>
      <w:r w:rsidR="00567F88" w:rsidRPr="0021038C">
        <w:rPr>
          <w:rFonts w:ascii="Times New Roman" w:hAnsi="Times New Roman"/>
          <w:sz w:val="28"/>
          <w:szCs w:val="28"/>
          <w:u w:val="single"/>
        </w:rPr>
        <w:t xml:space="preserve">ероприятие </w:t>
      </w:r>
      <w:r w:rsidR="00893C29" w:rsidRPr="0021038C">
        <w:rPr>
          <w:rFonts w:ascii="Times New Roman" w:hAnsi="Times New Roman"/>
          <w:sz w:val="28"/>
          <w:szCs w:val="28"/>
          <w:u w:val="single"/>
        </w:rPr>
        <w:t>2 задачи</w:t>
      </w:r>
      <w:r w:rsidR="004F3B4C" w:rsidRPr="0021038C">
        <w:rPr>
          <w:rFonts w:ascii="Times New Roman" w:hAnsi="Times New Roman"/>
          <w:sz w:val="28"/>
          <w:szCs w:val="28"/>
          <w:u w:val="single"/>
        </w:rPr>
        <w:t xml:space="preserve"> 2 подпрограммы 4</w:t>
      </w:r>
      <w:r w:rsidR="004F3B4C" w:rsidRPr="0021038C">
        <w:rPr>
          <w:rFonts w:ascii="Times New Roman" w:hAnsi="Times New Roman"/>
          <w:sz w:val="28"/>
          <w:szCs w:val="28"/>
        </w:rPr>
        <w:t xml:space="preserve"> «Организация проведения страхования детей в лагерях и медицинских осмотров персонала»</w:t>
      </w:r>
    </w:p>
    <w:p w:rsidR="004F3B4C" w:rsidRPr="0021038C" w:rsidRDefault="00D6338E" w:rsidP="00567F88">
      <w:pPr>
        <w:pStyle w:val="af"/>
        <w:spacing w:after="0"/>
        <w:ind w:left="0"/>
        <w:jc w:val="both"/>
        <w:rPr>
          <w:rFonts w:ascii="Times New Roman" w:hAnsi="Times New Roman"/>
          <w:sz w:val="28"/>
          <w:szCs w:val="28"/>
        </w:rPr>
      </w:pPr>
      <w:r w:rsidRPr="0021038C">
        <w:rPr>
          <w:rFonts w:ascii="Times New Roman" w:hAnsi="Times New Roman"/>
          <w:sz w:val="28"/>
          <w:szCs w:val="28"/>
          <w:u w:val="single"/>
        </w:rPr>
        <w:t xml:space="preserve">- </w:t>
      </w:r>
      <w:r w:rsidR="004F3B4C" w:rsidRPr="0021038C">
        <w:rPr>
          <w:rFonts w:ascii="Times New Roman" w:hAnsi="Times New Roman"/>
          <w:sz w:val="28"/>
          <w:szCs w:val="28"/>
          <w:u w:val="single"/>
        </w:rPr>
        <w:t>Показатель 1 мероприятия 2 задачи 2 подпрограммы 4</w:t>
      </w:r>
      <w:r w:rsidR="004F3B4C" w:rsidRPr="0021038C">
        <w:rPr>
          <w:rFonts w:ascii="Times New Roman" w:hAnsi="Times New Roman"/>
          <w:sz w:val="28"/>
          <w:szCs w:val="28"/>
        </w:rPr>
        <w:t xml:space="preserve"> «Количество детей в лагерях, обеспеченных страхованием/доля п</w:t>
      </w:r>
      <w:r w:rsidRPr="0021038C">
        <w:rPr>
          <w:rFonts w:ascii="Times New Roman" w:hAnsi="Times New Roman"/>
          <w:sz w:val="28"/>
          <w:szCs w:val="28"/>
        </w:rPr>
        <w:t>ерсонала лагерей, прошедших медицинские</w:t>
      </w:r>
      <w:r w:rsidR="004F3B4C" w:rsidRPr="0021038C">
        <w:rPr>
          <w:rFonts w:ascii="Times New Roman" w:hAnsi="Times New Roman"/>
          <w:sz w:val="28"/>
          <w:szCs w:val="28"/>
        </w:rPr>
        <w:t xml:space="preserve"> осмотры»</w:t>
      </w:r>
    </w:p>
    <w:p w:rsidR="00567F88"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lastRenderedPageBreak/>
        <w:t>в)</w:t>
      </w:r>
      <w:r w:rsidR="004F3B4C" w:rsidRPr="0021038C">
        <w:rPr>
          <w:rFonts w:ascii="Times New Roman" w:hAnsi="Times New Roman"/>
          <w:bCs/>
          <w:color w:val="000000"/>
          <w:sz w:val="28"/>
          <w:szCs w:val="28"/>
          <w:u w:val="single"/>
        </w:rPr>
        <w:t>Мероприятие 3 задачи 2 подпрограммы 4</w:t>
      </w:r>
      <w:r w:rsidR="004F3B4C" w:rsidRPr="0021038C">
        <w:rPr>
          <w:rFonts w:ascii="Times New Roman" w:hAnsi="Times New Roman"/>
          <w:bCs/>
          <w:color w:val="000000"/>
          <w:sz w:val="28"/>
          <w:szCs w:val="28"/>
        </w:rPr>
        <w:t xml:space="preserve"> «Проведение мероприятий с учащимися и подростками по профилактике безнадзорности и правонарушений»</w:t>
      </w:r>
      <w:r w:rsidR="00567F88" w:rsidRPr="0021038C">
        <w:rPr>
          <w:rFonts w:ascii="Times New Roman" w:hAnsi="Times New Roman"/>
          <w:bCs/>
          <w:color w:val="000000"/>
          <w:sz w:val="28"/>
          <w:szCs w:val="28"/>
        </w:rPr>
        <w:t xml:space="preserve"> </w:t>
      </w:r>
    </w:p>
    <w:p w:rsidR="00567F88"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4F3B4C" w:rsidRPr="0021038C">
        <w:rPr>
          <w:rFonts w:ascii="Times New Roman" w:hAnsi="Times New Roman"/>
          <w:bCs/>
          <w:color w:val="000000"/>
          <w:sz w:val="28"/>
          <w:szCs w:val="28"/>
          <w:u w:val="single"/>
        </w:rPr>
        <w:t>Показатель 1 мероприятия 3 задачи 2 подпрограммы 4</w:t>
      </w:r>
      <w:r w:rsidR="004F3B4C" w:rsidRPr="0021038C">
        <w:rPr>
          <w:rFonts w:ascii="Times New Roman" w:hAnsi="Times New Roman"/>
          <w:bCs/>
          <w:color w:val="000000"/>
          <w:sz w:val="28"/>
          <w:szCs w:val="28"/>
        </w:rPr>
        <w:t xml:space="preserve"> </w:t>
      </w:r>
      <w:r w:rsidR="00567F88" w:rsidRPr="0021038C">
        <w:rPr>
          <w:rFonts w:ascii="Times New Roman" w:hAnsi="Times New Roman"/>
          <w:bCs/>
          <w:color w:val="000000"/>
          <w:sz w:val="28"/>
          <w:szCs w:val="28"/>
        </w:rPr>
        <w:t>«</w:t>
      </w:r>
      <w:r w:rsidR="004F3B4C" w:rsidRPr="0021038C">
        <w:rPr>
          <w:rFonts w:ascii="Times New Roman" w:hAnsi="Times New Roman"/>
          <w:bCs/>
          <w:color w:val="000000"/>
          <w:sz w:val="28"/>
          <w:szCs w:val="28"/>
        </w:rPr>
        <w:t>Количество проведенных</w:t>
      </w:r>
      <w:r w:rsidR="00567F88" w:rsidRPr="0021038C">
        <w:rPr>
          <w:rFonts w:ascii="Times New Roman" w:hAnsi="Times New Roman"/>
          <w:bCs/>
          <w:color w:val="000000"/>
          <w:sz w:val="28"/>
          <w:szCs w:val="28"/>
        </w:rPr>
        <w:t xml:space="preserve"> мероприятий с учащимися и подростками по профилактике безнадзорности и правонарушений»</w:t>
      </w:r>
    </w:p>
    <w:p w:rsidR="000A1EAC" w:rsidRPr="0021038C" w:rsidRDefault="000A1EAC" w:rsidP="00567F88">
      <w:pPr>
        <w:pStyle w:val="af"/>
        <w:spacing w:after="0"/>
        <w:ind w:left="0"/>
        <w:jc w:val="both"/>
        <w:rPr>
          <w:rFonts w:ascii="Times New Roman" w:hAnsi="Times New Roman"/>
          <w:bCs/>
          <w:color w:val="000000"/>
          <w:sz w:val="28"/>
          <w:szCs w:val="28"/>
        </w:rPr>
      </w:pPr>
      <w:r w:rsidRPr="0021038C">
        <w:rPr>
          <w:rFonts w:ascii="Times New Roman" w:hAnsi="Times New Roman"/>
          <w:b/>
          <w:bCs/>
          <w:color w:val="000000"/>
          <w:sz w:val="28"/>
          <w:szCs w:val="28"/>
          <w:u w:val="single"/>
        </w:rPr>
        <w:t>Задача 3</w:t>
      </w:r>
      <w:r w:rsidRPr="0021038C">
        <w:rPr>
          <w:rFonts w:ascii="Times New Roman" w:hAnsi="Times New Roman"/>
          <w:bCs/>
          <w:color w:val="000000"/>
          <w:sz w:val="28"/>
          <w:szCs w:val="28"/>
        </w:rPr>
        <w:t xml:space="preserve"> «Резервный фонд Правительства Тверской области»</w:t>
      </w:r>
    </w:p>
    <w:p w:rsidR="000A1EAC" w:rsidRPr="0021038C" w:rsidRDefault="008423E3"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а)</w:t>
      </w:r>
      <w:r w:rsidR="000A1EAC" w:rsidRPr="0021038C">
        <w:rPr>
          <w:rFonts w:ascii="Times New Roman" w:hAnsi="Times New Roman"/>
          <w:bCs/>
          <w:color w:val="000000"/>
          <w:sz w:val="28"/>
          <w:szCs w:val="28"/>
          <w:u w:val="single"/>
        </w:rPr>
        <w:t>Мероприятие 1 задачи 3 подпрограммы 4</w:t>
      </w:r>
      <w:r w:rsidR="000A1EAC" w:rsidRPr="0021038C">
        <w:rPr>
          <w:rFonts w:ascii="Times New Roman" w:hAnsi="Times New Roman"/>
          <w:bCs/>
          <w:color w:val="000000"/>
          <w:sz w:val="28"/>
          <w:szCs w:val="28"/>
        </w:rPr>
        <w:t xml:space="preserve"> «Средства из резервного Правительства Тверской области на организацию отдыха детей, пострадавших от наводнения на территории Иркутской области, в том числе на оплату стоимости питания и расходов по организации их доставки по территории Тверской области»</w:t>
      </w:r>
    </w:p>
    <w:p w:rsidR="000A1EAC" w:rsidRPr="0021038C" w:rsidRDefault="00D6338E" w:rsidP="00567F88">
      <w:pPr>
        <w:pStyle w:val="af"/>
        <w:spacing w:after="0"/>
        <w:ind w:left="0"/>
        <w:jc w:val="both"/>
        <w:rPr>
          <w:rFonts w:ascii="Times New Roman" w:hAnsi="Times New Roman"/>
          <w:bCs/>
          <w:color w:val="000000"/>
          <w:sz w:val="28"/>
          <w:szCs w:val="28"/>
        </w:rPr>
      </w:pPr>
      <w:r w:rsidRPr="0021038C">
        <w:rPr>
          <w:rFonts w:ascii="Times New Roman" w:hAnsi="Times New Roman"/>
          <w:bCs/>
          <w:color w:val="000000"/>
          <w:sz w:val="28"/>
          <w:szCs w:val="28"/>
          <w:u w:val="single"/>
        </w:rPr>
        <w:t xml:space="preserve">- </w:t>
      </w:r>
      <w:r w:rsidR="000A1EAC" w:rsidRPr="0021038C">
        <w:rPr>
          <w:rFonts w:ascii="Times New Roman" w:hAnsi="Times New Roman"/>
          <w:bCs/>
          <w:color w:val="000000"/>
          <w:sz w:val="28"/>
          <w:szCs w:val="28"/>
          <w:u w:val="single"/>
        </w:rPr>
        <w:t xml:space="preserve">Показатель 1 мероприятия 1 задачи 3 </w:t>
      </w:r>
      <w:r w:rsidR="000A1EAC" w:rsidRPr="0021038C">
        <w:rPr>
          <w:rFonts w:ascii="Times New Roman" w:hAnsi="Times New Roman"/>
          <w:bCs/>
          <w:color w:val="000000"/>
          <w:sz w:val="28"/>
          <w:szCs w:val="28"/>
        </w:rPr>
        <w:t>«Охват детей, пострадавших от наводнения на территории Иркутской области»</w:t>
      </w:r>
    </w:p>
    <w:p w:rsidR="00631136" w:rsidRPr="0021038C" w:rsidRDefault="00631136" w:rsidP="00567F88">
      <w:pPr>
        <w:pStyle w:val="af"/>
        <w:spacing w:after="0"/>
        <w:ind w:left="0"/>
        <w:jc w:val="both"/>
        <w:rPr>
          <w:rFonts w:ascii="Times New Roman" w:hAnsi="Times New Roman"/>
          <w:bCs/>
          <w:color w:val="000000"/>
          <w:sz w:val="28"/>
          <w:szCs w:val="28"/>
        </w:rPr>
      </w:pPr>
    </w:p>
    <w:p w:rsidR="00A04C54" w:rsidRPr="0021038C" w:rsidRDefault="00A04C54"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567F88">
      <w:pPr>
        <w:autoSpaceDE w:val="0"/>
        <w:autoSpaceDN w:val="0"/>
        <w:adjustRightInd w:val="0"/>
        <w:spacing w:after="0"/>
        <w:jc w:val="center"/>
        <w:rPr>
          <w:rFonts w:ascii="Times New Roman" w:hAnsi="Times New Roman"/>
          <w:b/>
          <w:bCs/>
          <w:i/>
          <w:sz w:val="28"/>
          <w:szCs w:val="28"/>
        </w:rPr>
      </w:pPr>
      <w:r w:rsidRPr="0021038C">
        <w:rPr>
          <w:rFonts w:ascii="Times New Roman" w:hAnsi="Times New Roman"/>
          <w:b/>
          <w:bCs/>
          <w:i/>
          <w:sz w:val="28"/>
          <w:szCs w:val="28"/>
        </w:rPr>
        <w:t xml:space="preserve">Глава 3. Объем финансовых ресурсов, необходимый для реализации подпрограммы </w:t>
      </w:r>
    </w:p>
    <w:p w:rsidR="00631136" w:rsidRPr="0021038C" w:rsidRDefault="00631136" w:rsidP="00567F88">
      <w:pPr>
        <w:autoSpaceDE w:val="0"/>
        <w:autoSpaceDN w:val="0"/>
        <w:adjustRightInd w:val="0"/>
        <w:spacing w:after="0"/>
        <w:jc w:val="center"/>
        <w:rPr>
          <w:rFonts w:ascii="Times New Roman" w:hAnsi="Times New Roman"/>
          <w:b/>
          <w:bCs/>
          <w:i/>
          <w:sz w:val="28"/>
          <w:szCs w:val="28"/>
        </w:rPr>
      </w:pPr>
    </w:p>
    <w:p w:rsidR="00567F88" w:rsidRPr="0021038C" w:rsidRDefault="00567F88" w:rsidP="00A459B8">
      <w:pPr>
        <w:pStyle w:val="af2"/>
        <w:ind w:firstLine="720"/>
        <w:jc w:val="both"/>
      </w:pPr>
      <w:r w:rsidRPr="0021038C">
        <w:t xml:space="preserve"> Объем средств на реализацию мероприятий подпрограммы 1 </w:t>
      </w:r>
      <w:r w:rsidRPr="0021038C">
        <w:rPr>
          <w:b/>
          <w:bCs/>
        </w:rPr>
        <w:t>«</w:t>
      </w:r>
      <w:r w:rsidRPr="0021038C">
        <w:t xml:space="preserve">Организация и обеспечение отдыха и оздоровления детей в Осташковском </w:t>
      </w:r>
      <w:r w:rsidR="00482C0B" w:rsidRPr="0021038C">
        <w:t>городском округе</w:t>
      </w:r>
      <w:r w:rsidRPr="0021038C">
        <w:t xml:space="preserve">» по годам реализации муниципальной программы в разрезе задач приведен в </w:t>
      </w:r>
      <w:r w:rsidRPr="0021038C">
        <w:rPr>
          <w:b/>
        </w:rPr>
        <w:t>таблице 1.</w:t>
      </w:r>
    </w:p>
    <w:p w:rsidR="00567F88" w:rsidRPr="0021038C" w:rsidRDefault="00567F88" w:rsidP="00567F88">
      <w:pPr>
        <w:pStyle w:val="af2"/>
        <w:ind w:firstLine="567"/>
        <w:jc w:val="right"/>
        <w:rPr>
          <w:b/>
        </w:rPr>
      </w:pPr>
      <w:r w:rsidRPr="0021038C">
        <w:rPr>
          <w:b/>
        </w:rPr>
        <w:t>Таблица 1</w:t>
      </w:r>
    </w:p>
    <w:tbl>
      <w:tblPr>
        <w:tblW w:w="5450" w:type="pct"/>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421"/>
        <w:gridCol w:w="1671"/>
        <w:gridCol w:w="1257"/>
        <w:gridCol w:w="1256"/>
        <w:gridCol w:w="1116"/>
        <w:gridCol w:w="1116"/>
        <w:gridCol w:w="1116"/>
        <w:gridCol w:w="1116"/>
        <w:gridCol w:w="1116"/>
      </w:tblGrid>
      <w:tr w:rsidR="00567F88" w:rsidRPr="0021038C" w:rsidTr="00567F88">
        <w:trPr>
          <w:trHeight w:val="667"/>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w:t>
            </w:r>
          </w:p>
          <w:p w:rsidR="00567F88" w:rsidRPr="0021038C" w:rsidRDefault="00567F88">
            <w:pPr>
              <w:pStyle w:val="12"/>
              <w:snapToGrid w:val="0"/>
              <w:jc w:val="center"/>
              <w:rPr>
                <w:sz w:val="20"/>
                <w:szCs w:val="20"/>
              </w:rPr>
            </w:pPr>
            <w:r w:rsidRPr="0021038C">
              <w:rPr>
                <w:sz w:val="20"/>
                <w:szCs w:val="20"/>
              </w:rPr>
              <w:t>п/п</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jc w:val="center"/>
              <w:rPr>
                <w:sz w:val="20"/>
                <w:szCs w:val="20"/>
              </w:rPr>
            </w:pPr>
            <w:r w:rsidRPr="0021038C">
              <w:rPr>
                <w:sz w:val="20"/>
                <w:szCs w:val="20"/>
              </w:rPr>
              <w:t>Задачи</w:t>
            </w:r>
          </w:p>
          <w:p w:rsidR="00567F88" w:rsidRPr="0021038C" w:rsidRDefault="003D62CA">
            <w:pPr>
              <w:pStyle w:val="12"/>
              <w:snapToGrid w:val="0"/>
              <w:jc w:val="center"/>
              <w:rPr>
                <w:sz w:val="20"/>
                <w:szCs w:val="20"/>
              </w:rPr>
            </w:pPr>
            <w:r w:rsidRPr="0021038C">
              <w:rPr>
                <w:sz w:val="20"/>
                <w:szCs w:val="20"/>
              </w:rPr>
              <w:t>подпрограммы 4</w:t>
            </w:r>
          </w:p>
        </w:tc>
        <w:tc>
          <w:tcPr>
            <w:tcW w:w="1278"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2018</w:t>
            </w:r>
          </w:p>
          <w:p w:rsidR="00567F88" w:rsidRPr="0021038C" w:rsidRDefault="00567F88">
            <w:pPr>
              <w:pStyle w:val="12"/>
              <w:snapToGrid w:val="0"/>
              <w:ind w:firstLine="87"/>
              <w:jc w:val="center"/>
              <w:rPr>
                <w:sz w:val="20"/>
                <w:szCs w:val="20"/>
              </w:rPr>
            </w:pPr>
            <w:r w:rsidRPr="0021038C">
              <w:rPr>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2019</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2020</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2021</w:t>
            </w:r>
          </w:p>
          <w:p w:rsidR="00567F88" w:rsidRPr="0021038C" w:rsidRDefault="00567F88">
            <w:pPr>
              <w:pStyle w:val="12"/>
              <w:snapToGrid w:val="0"/>
              <w:ind w:firstLine="87"/>
              <w:jc w:val="center"/>
              <w:rPr>
                <w:sz w:val="20"/>
                <w:szCs w:val="20"/>
              </w:rPr>
            </w:pPr>
            <w:r w:rsidRPr="0021038C">
              <w:rPr>
                <w:sz w:val="20"/>
                <w:szCs w:val="20"/>
              </w:rPr>
              <w:t>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ind w:firstLine="87"/>
              <w:jc w:val="center"/>
              <w:rPr>
                <w:sz w:val="20"/>
                <w:szCs w:val="20"/>
              </w:rPr>
            </w:pPr>
          </w:p>
          <w:p w:rsidR="00567F88" w:rsidRPr="0021038C" w:rsidRDefault="00567F88">
            <w:pPr>
              <w:pStyle w:val="12"/>
              <w:snapToGrid w:val="0"/>
              <w:ind w:firstLine="87"/>
              <w:jc w:val="center"/>
              <w:rPr>
                <w:sz w:val="20"/>
                <w:szCs w:val="20"/>
              </w:rPr>
            </w:pPr>
            <w:r w:rsidRPr="0021038C">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pStyle w:val="12"/>
              <w:snapToGrid w:val="0"/>
              <w:ind w:firstLine="87"/>
              <w:jc w:val="center"/>
              <w:rPr>
                <w:sz w:val="20"/>
                <w:szCs w:val="20"/>
              </w:rPr>
            </w:pPr>
            <w:r w:rsidRPr="0021038C">
              <w:rPr>
                <w:sz w:val="20"/>
                <w:szCs w:val="20"/>
              </w:rPr>
              <w:t>итого</w:t>
            </w:r>
          </w:p>
        </w:tc>
      </w:tr>
      <w:tr w:rsidR="00567F88" w:rsidRPr="0021038C" w:rsidTr="00567F88">
        <w:trPr>
          <w:trHeight w:val="281"/>
          <w:tblHeader/>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center"/>
              <w:rPr>
                <w:sz w:val="20"/>
                <w:szCs w:val="20"/>
              </w:rPr>
            </w:pPr>
            <w:r w:rsidRPr="0021038C">
              <w:rPr>
                <w:sz w:val="20"/>
                <w:szCs w:val="20"/>
              </w:rPr>
              <w:t>2</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567F88">
            <w:pPr>
              <w:suppressAutoHyphens/>
              <w:snapToGrid w:val="0"/>
              <w:ind w:left="-161" w:right="-108"/>
              <w:jc w:val="center"/>
              <w:rPr>
                <w:rFonts w:ascii="Times New Roman" w:hAnsi="Times New Roman"/>
                <w:sz w:val="20"/>
                <w:szCs w:val="20"/>
              </w:rPr>
            </w:pPr>
            <w:r w:rsidRPr="0021038C">
              <w:rPr>
                <w:rFonts w:ascii="Times New Roman" w:hAnsi="Times New Roman"/>
                <w:sz w:val="20"/>
                <w:szCs w:val="20"/>
              </w:rPr>
              <w:t>9</w:t>
            </w:r>
          </w:p>
        </w:tc>
      </w:tr>
      <w:tr w:rsidR="00567F88" w:rsidRPr="0021038C" w:rsidTr="00567F88">
        <w:trPr>
          <w:trHeight w:val="403"/>
        </w:trPr>
        <w:tc>
          <w:tcPr>
            <w:tcW w:w="426" w:type="dxa"/>
            <w:tcBorders>
              <w:top w:val="single" w:sz="4" w:space="0" w:color="auto"/>
              <w:left w:val="single" w:sz="4" w:space="0" w:color="auto"/>
              <w:bottom w:val="single" w:sz="4" w:space="0" w:color="auto"/>
              <w:right w:val="single" w:sz="4" w:space="0" w:color="auto"/>
            </w:tcBorders>
          </w:tcPr>
          <w:p w:rsidR="00567F88" w:rsidRPr="0021038C" w:rsidRDefault="00567F88">
            <w:pPr>
              <w:pStyle w:val="12"/>
              <w:snapToGrid w:val="0"/>
              <w:jc w:val="center"/>
              <w:rPr>
                <w:sz w:val="20"/>
                <w:szCs w:val="20"/>
              </w:rPr>
            </w:pP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pStyle w:val="12"/>
              <w:snapToGrid w:val="0"/>
              <w:jc w:val="left"/>
              <w:rPr>
                <w:sz w:val="20"/>
                <w:szCs w:val="20"/>
              </w:rPr>
            </w:pPr>
            <w:r w:rsidRPr="0021038C">
              <w:rPr>
                <w:sz w:val="20"/>
                <w:szCs w:val="20"/>
              </w:rPr>
              <w:t>Всего, в том числе:</w:t>
            </w:r>
          </w:p>
        </w:tc>
        <w:tc>
          <w:tcPr>
            <w:tcW w:w="1278" w:type="dxa"/>
            <w:tcBorders>
              <w:top w:val="single" w:sz="4" w:space="0" w:color="auto"/>
              <w:left w:val="single" w:sz="4" w:space="0" w:color="auto"/>
              <w:bottom w:val="single" w:sz="4" w:space="0" w:color="auto"/>
              <w:right w:val="single" w:sz="4" w:space="0" w:color="auto"/>
            </w:tcBorders>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5849738,57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8256391,05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3667672,94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E05E4C">
            <w:pPr>
              <w:jc w:val="center"/>
              <w:rPr>
                <w:rFonts w:ascii="Times New Roman" w:hAnsi="Times New Roman"/>
                <w:color w:val="000000"/>
                <w:sz w:val="18"/>
                <w:szCs w:val="18"/>
              </w:rPr>
            </w:pPr>
            <w:r>
              <w:rPr>
                <w:rFonts w:ascii="Times New Roman" w:hAnsi="Times New Roman"/>
                <w:color w:val="000000"/>
                <w:sz w:val="18"/>
                <w:szCs w:val="18"/>
              </w:rPr>
              <w:t>5472718,99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5384320,27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E05E4C">
            <w:pPr>
              <w:jc w:val="center"/>
              <w:rPr>
                <w:rFonts w:ascii="Times New Roman" w:hAnsi="Times New Roman"/>
                <w:color w:val="000000"/>
                <w:sz w:val="18"/>
                <w:szCs w:val="18"/>
              </w:rPr>
            </w:pPr>
            <w:r>
              <w:rPr>
                <w:rFonts w:ascii="Times New Roman" w:hAnsi="Times New Roman"/>
                <w:color w:val="000000"/>
                <w:sz w:val="18"/>
                <w:szCs w:val="18"/>
              </w:rPr>
              <w:t>34344262,09</w:t>
            </w:r>
          </w:p>
        </w:tc>
      </w:tr>
      <w:tr w:rsidR="00567F88" w:rsidRPr="0021038C" w:rsidTr="00567F88">
        <w:trPr>
          <w:trHeight w:val="2420"/>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1</w:t>
            </w:r>
          </w:p>
        </w:tc>
        <w:tc>
          <w:tcPr>
            <w:tcW w:w="1699" w:type="dxa"/>
            <w:tcBorders>
              <w:top w:val="single" w:sz="4" w:space="0" w:color="auto"/>
              <w:left w:val="single" w:sz="4" w:space="0" w:color="auto"/>
              <w:bottom w:val="single" w:sz="4" w:space="0" w:color="auto"/>
              <w:right w:val="single" w:sz="4" w:space="0" w:color="auto"/>
            </w:tcBorders>
            <w:hideMark/>
          </w:tcPr>
          <w:p w:rsidR="00567F88" w:rsidRPr="0021038C" w:rsidRDefault="00567F88">
            <w:pPr>
              <w:tabs>
                <w:tab w:val="left" w:pos="252"/>
              </w:tabs>
              <w:autoSpaceDE w:val="0"/>
              <w:autoSpaceDN w:val="0"/>
              <w:adjustRightInd w:val="0"/>
              <w:spacing w:after="0" w:line="240" w:lineRule="auto"/>
              <w:rPr>
                <w:rFonts w:ascii="Times New Roman" w:hAnsi="Times New Roman"/>
                <w:sz w:val="20"/>
                <w:szCs w:val="20"/>
              </w:rPr>
            </w:pPr>
            <w:r w:rsidRPr="0021038C">
              <w:rPr>
                <w:rFonts w:ascii="Times New Roman" w:hAnsi="Times New Roman"/>
                <w:sz w:val="20"/>
                <w:szCs w:val="20"/>
                <w:u w:val="single"/>
              </w:rPr>
              <w:t>Задача 1</w:t>
            </w:r>
            <w:r w:rsidRPr="0021038C">
              <w:rPr>
                <w:rFonts w:ascii="Times New Roman" w:hAnsi="Times New Roman"/>
                <w:sz w:val="20"/>
                <w:szCs w:val="20"/>
              </w:rPr>
              <w:t xml:space="preserve"> Совершенствование работы по организации занятости и отдыха детей и подростков, создания оптимальных условий для проведения оздоровительной кампании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t>5588289,77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7013865,13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3552683,11</w:t>
            </w:r>
          </w:p>
        </w:tc>
        <w:tc>
          <w:tcPr>
            <w:tcW w:w="1134" w:type="dxa"/>
            <w:tcBorders>
              <w:top w:val="single" w:sz="4" w:space="0" w:color="auto"/>
              <w:left w:val="single" w:sz="4" w:space="0" w:color="auto"/>
              <w:bottom w:val="single" w:sz="4" w:space="0" w:color="auto"/>
              <w:right w:val="single" w:sz="4" w:space="0" w:color="auto"/>
            </w:tcBorders>
            <w:vAlign w:val="center"/>
          </w:tcPr>
          <w:p w:rsidR="00567F88" w:rsidRPr="0021038C" w:rsidRDefault="00E05E4C" w:rsidP="00567F88">
            <w:pPr>
              <w:jc w:val="center"/>
              <w:rPr>
                <w:rFonts w:ascii="Times New Roman" w:hAnsi="Times New Roman"/>
                <w:color w:val="000000"/>
                <w:sz w:val="18"/>
                <w:szCs w:val="18"/>
              </w:rPr>
            </w:pPr>
            <w:r>
              <w:rPr>
                <w:rFonts w:ascii="Times New Roman" w:hAnsi="Times New Roman"/>
                <w:color w:val="000000"/>
                <w:sz w:val="18"/>
                <w:szCs w:val="18"/>
              </w:rPr>
              <w:t>5183008,99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tcPr>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DF7BCB" w:rsidRDefault="00DF7BCB">
            <w:pPr>
              <w:jc w:val="center"/>
              <w:rPr>
                <w:rFonts w:ascii="Times New Roman" w:hAnsi="Times New Roman"/>
                <w:color w:val="000000"/>
                <w:sz w:val="18"/>
                <w:szCs w:val="18"/>
              </w:rPr>
            </w:pPr>
          </w:p>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5084458,27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E05E4C">
            <w:pPr>
              <w:jc w:val="center"/>
              <w:rPr>
                <w:rFonts w:ascii="Times New Roman" w:hAnsi="Times New Roman"/>
                <w:color w:val="000000"/>
                <w:sz w:val="18"/>
                <w:szCs w:val="18"/>
              </w:rPr>
            </w:pPr>
            <w:r>
              <w:rPr>
                <w:rFonts w:ascii="Times New Roman" w:hAnsi="Times New Roman"/>
                <w:color w:val="000000"/>
                <w:sz w:val="18"/>
                <w:szCs w:val="18"/>
              </w:rPr>
              <w:t>31506763,54</w:t>
            </w:r>
          </w:p>
        </w:tc>
      </w:tr>
      <w:tr w:rsidR="00567F88"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hideMark/>
          </w:tcPr>
          <w:p w:rsidR="00567F88" w:rsidRPr="0021038C" w:rsidRDefault="00567F88">
            <w:pPr>
              <w:jc w:val="center"/>
              <w:rPr>
                <w:rFonts w:ascii="Times New Roman" w:hAnsi="Times New Roman"/>
                <w:sz w:val="20"/>
                <w:szCs w:val="20"/>
              </w:rPr>
            </w:pPr>
            <w:r w:rsidRPr="0021038C">
              <w:rPr>
                <w:rFonts w:ascii="Times New Roman" w:hAnsi="Times New Roman"/>
                <w:sz w:val="20"/>
                <w:szCs w:val="20"/>
              </w:rPr>
              <w:t xml:space="preserve">2. </w:t>
            </w:r>
          </w:p>
        </w:tc>
        <w:tc>
          <w:tcPr>
            <w:tcW w:w="1699"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567F88">
            <w:pPr>
              <w:spacing w:after="0" w:line="240" w:lineRule="auto"/>
              <w:rPr>
                <w:rFonts w:ascii="Times New Roman" w:hAnsi="Times New Roman"/>
                <w:b/>
                <w:bCs/>
                <w:sz w:val="20"/>
                <w:szCs w:val="20"/>
              </w:rPr>
            </w:pPr>
            <w:r w:rsidRPr="0021038C">
              <w:rPr>
                <w:rFonts w:ascii="Times New Roman" w:hAnsi="Times New Roman"/>
                <w:sz w:val="20"/>
                <w:szCs w:val="20"/>
                <w:u w:val="single"/>
              </w:rPr>
              <w:t xml:space="preserve">Задача </w:t>
            </w:r>
            <w:r w:rsidR="00893C29" w:rsidRPr="0021038C">
              <w:rPr>
                <w:rFonts w:ascii="Times New Roman" w:hAnsi="Times New Roman"/>
                <w:sz w:val="20"/>
                <w:szCs w:val="20"/>
                <w:u w:val="single"/>
              </w:rPr>
              <w:t>2</w:t>
            </w:r>
            <w:r w:rsidR="00893C29" w:rsidRPr="0021038C">
              <w:rPr>
                <w:rFonts w:ascii="Times New Roman" w:hAnsi="Times New Roman"/>
                <w:sz w:val="20"/>
                <w:szCs w:val="20"/>
              </w:rPr>
              <w:t xml:space="preserve"> Обеспечение</w:t>
            </w:r>
            <w:r w:rsidRPr="0021038C">
              <w:rPr>
                <w:rFonts w:ascii="Times New Roman" w:hAnsi="Times New Roman"/>
                <w:sz w:val="20"/>
                <w:szCs w:val="20"/>
              </w:rPr>
              <w:t xml:space="preserve"> комплексной </w:t>
            </w:r>
            <w:r w:rsidRPr="0021038C">
              <w:rPr>
                <w:rFonts w:ascii="Times New Roman" w:hAnsi="Times New Roman"/>
                <w:sz w:val="20"/>
                <w:szCs w:val="20"/>
              </w:rPr>
              <w:lastRenderedPageBreak/>
              <w:t>деятельности по сохранению и укреплению здоровья школьников, формированию основ безопасного и здорового образа жизни</w:t>
            </w:r>
          </w:p>
        </w:tc>
        <w:tc>
          <w:tcPr>
            <w:tcW w:w="1278"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D3A5C">
            <w:pPr>
              <w:jc w:val="center"/>
              <w:rPr>
                <w:rFonts w:ascii="Times New Roman" w:hAnsi="Times New Roman"/>
                <w:color w:val="000000"/>
                <w:sz w:val="18"/>
                <w:szCs w:val="18"/>
              </w:rPr>
            </w:pPr>
            <w:r w:rsidRPr="0021038C">
              <w:rPr>
                <w:rFonts w:ascii="Times New Roman" w:hAnsi="Times New Roman"/>
                <w:color w:val="000000"/>
                <w:sz w:val="18"/>
                <w:szCs w:val="18"/>
              </w:rPr>
              <w:lastRenderedPageBreak/>
              <w:t>261448,8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CD5E9C">
            <w:pPr>
              <w:jc w:val="center"/>
              <w:rPr>
                <w:rFonts w:ascii="Times New Roman" w:hAnsi="Times New Roman"/>
                <w:color w:val="000000"/>
                <w:sz w:val="18"/>
                <w:szCs w:val="18"/>
              </w:rPr>
            </w:pPr>
            <w:r w:rsidRPr="0021038C">
              <w:rPr>
                <w:rFonts w:ascii="Times New Roman" w:hAnsi="Times New Roman"/>
                <w:color w:val="000000"/>
                <w:sz w:val="18"/>
                <w:szCs w:val="18"/>
              </w:rPr>
              <w:t>259964,92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pPr>
              <w:jc w:val="center"/>
              <w:rPr>
                <w:rFonts w:ascii="Times New Roman" w:hAnsi="Times New Roman"/>
                <w:color w:val="000000"/>
                <w:sz w:val="18"/>
                <w:szCs w:val="18"/>
              </w:rPr>
            </w:pPr>
            <w:r>
              <w:rPr>
                <w:rFonts w:ascii="Times New Roman" w:hAnsi="Times New Roman"/>
                <w:color w:val="000000"/>
                <w:sz w:val="18"/>
                <w:szCs w:val="18"/>
              </w:rPr>
              <w:t>168989,83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E05E4C">
            <w:pPr>
              <w:jc w:val="center"/>
              <w:rPr>
                <w:rFonts w:ascii="Times New Roman" w:hAnsi="Times New Roman"/>
                <w:color w:val="000000"/>
                <w:sz w:val="18"/>
                <w:szCs w:val="18"/>
              </w:rPr>
            </w:pPr>
            <w:r>
              <w:rPr>
                <w:rFonts w:ascii="Times New Roman" w:hAnsi="Times New Roman"/>
                <w:color w:val="000000"/>
                <w:sz w:val="18"/>
                <w:szCs w:val="18"/>
              </w:rPr>
              <w:t>289710,00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DF7BCB" w:rsidP="00567F88">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tcPr>
          <w:p w:rsidR="00567F88" w:rsidRPr="0021038C" w:rsidRDefault="00DF7BCB" w:rsidP="006E31CE">
            <w:pPr>
              <w:rPr>
                <w:rFonts w:ascii="Times New Roman" w:hAnsi="Times New Roman"/>
                <w:color w:val="000000"/>
                <w:sz w:val="18"/>
                <w:szCs w:val="18"/>
              </w:rPr>
            </w:pPr>
            <w:r>
              <w:rPr>
                <w:rFonts w:ascii="Times New Roman" w:hAnsi="Times New Roman"/>
                <w:color w:val="000000"/>
                <w:sz w:val="18"/>
                <w:szCs w:val="18"/>
              </w:rPr>
              <w:t>299862,00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7F88" w:rsidRPr="0021038C" w:rsidRDefault="00E05E4C">
            <w:pPr>
              <w:jc w:val="center"/>
              <w:rPr>
                <w:rFonts w:ascii="Times New Roman" w:hAnsi="Times New Roman"/>
                <w:color w:val="000000"/>
                <w:sz w:val="18"/>
                <w:szCs w:val="18"/>
              </w:rPr>
            </w:pPr>
            <w:r>
              <w:rPr>
                <w:rFonts w:ascii="Times New Roman" w:hAnsi="Times New Roman"/>
                <w:color w:val="000000"/>
                <w:sz w:val="18"/>
                <w:szCs w:val="18"/>
              </w:rPr>
              <w:t>1579837,55</w:t>
            </w:r>
          </w:p>
        </w:tc>
      </w:tr>
      <w:tr w:rsidR="00686DC1" w:rsidRPr="0021038C" w:rsidTr="00567F88">
        <w:trPr>
          <w:trHeight w:val="543"/>
        </w:trPr>
        <w:tc>
          <w:tcPr>
            <w:tcW w:w="426" w:type="dxa"/>
            <w:tcBorders>
              <w:top w:val="single" w:sz="4" w:space="0" w:color="auto"/>
              <w:left w:val="single" w:sz="4" w:space="0" w:color="auto"/>
              <w:bottom w:val="single" w:sz="4" w:space="0" w:color="auto"/>
              <w:right w:val="single" w:sz="4" w:space="0" w:color="auto"/>
            </w:tcBorders>
          </w:tcPr>
          <w:p w:rsidR="00686DC1" w:rsidRPr="0021038C" w:rsidRDefault="00686DC1">
            <w:pPr>
              <w:jc w:val="center"/>
              <w:rPr>
                <w:rFonts w:ascii="Times New Roman" w:hAnsi="Times New Roman"/>
                <w:sz w:val="20"/>
                <w:szCs w:val="20"/>
              </w:rPr>
            </w:pPr>
            <w:r w:rsidRPr="0021038C">
              <w:rPr>
                <w:rFonts w:ascii="Times New Roman" w:hAnsi="Times New Roman"/>
                <w:sz w:val="20"/>
                <w:szCs w:val="20"/>
              </w:rPr>
              <w:lastRenderedPageBreak/>
              <w:t>3.</w:t>
            </w:r>
          </w:p>
        </w:tc>
        <w:tc>
          <w:tcPr>
            <w:tcW w:w="1699"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spacing w:after="0" w:line="240" w:lineRule="auto"/>
              <w:rPr>
                <w:rFonts w:ascii="Times New Roman" w:hAnsi="Times New Roman"/>
                <w:sz w:val="20"/>
                <w:szCs w:val="20"/>
                <w:u w:val="single"/>
              </w:rPr>
            </w:pPr>
            <w:r w:rsidRPr="0021038C">
              <w:rPr>
                <w:rFonts w:ascii="Times New Roman" w:hAnsi="Times New Roman"/>
                <w:sz w:val="20"/>
                <w:szCs w:val="20"/>
                <w:u w:val="single"/>
              </w:rPr>
              <w:t xml:space="preserve">Задача 3 </w:t>
            </w:r>
            <w:r w:rsidRPr="0021038C">
              <w:rPr>
                <w:rFonts w:ascii="Times New Roman" w:hAnsi="Times New Roman"/>
                <w:sz w:val="20"/>
                <w:szCs w:val="20"/>
              </w:rPr>
              <w:t>Резервный фонд Правительства Тверской области</w:t>
            </w:r>
          </w:p>
        </w:tc>
        <w:tc>
          <w:tcPr>
            <w:tcW w:w="1278"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rsidP="00567F88">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tcPr>
          <w:p w:rsidR="00686DC1" w:rsidRPr="0021038C" w:rsidRDefault="00686DC1" w:rsidP="006E31CE">
            <w:pPr>
              <w:rPr>
                <w:rFonts w:ascii="Times New Roman" w:hAnsi="Times New Roman"/>
                <w:color w:val="000000"/>
                <w:sz w:val="18"/>
                <w:szCs w:val="18"/>
              </w:rPr>
            </w:pPr>
            <w:r w:rsidRPr="0021038C">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686DC1" w:rsidRPr="0021038C" w:rsidRDefault="00686DC1">
            <w:pPr>
              <w:jc w:val="center"/>
              <w:rPr>
                <w:rFonts w:ascii="Times New Roman" w:hAnsi="Times New Roman"/>
                <w:color w:val="000000"/>
                <w:sz w:val="18"/>
                <w:szCs w:val="18"/>
              </w:rPr>
            </w:pPr>
            <w:r w:rsidRPr="0021038C">
              <w:rPr>
                <w:rFonts w:ascii="Times New Roman" w:hAnsi="Times New Roman"/>
                <w:color w:val="000000"/>
                <w:sz w:val="18"/>
                <w:szCs w:val="18"/>
              </w:rPr>
              <w:t>982561,00</w:t>
            </w:r>
          </w:p>
        </w:tc>
      </w:tr>
    </w:tbl>
    <w:p w:rsidR="00CB0000" w:rsidRPr="0021038C" w:rsidRDefault="00CB0000" w:rsidP="00A459B8">
      <w:pPr>
        <w:spacing w:after="0" w:line="240" w:lineRule="auto"/>
        <w:rPr>
          <w:rFonts w:ascii="Times New Roman" w:hAnsi="Times New Roman"/>
          <w:b/>
          <w:i/>
          <w:sz w:val="28"/>
          <w:szCs w:val="28"/>
          <w:u w:val="single"/>
        </w:rPr>
      </w:pPr>
    </w:p>
    <w:p w:rsidR="00CB0000" w:rsidRPr="0021038C" w:rsidRDefault="00CB0000" w:rsidP="00A44DE1">
      <w:pPr>
        <w:spacing w:after="0" w:line="240" w:lineRule="auto"/>
        <w:jc w:val="center"/>
        <w:rPr>
          <w:rFonts w:ascii="Times New Roman" w:hAnsi="Times New Roman"/>
          <w:b/>
          <w:i/>
          <w:sz w:val="28"/>
          <w:szCs w:val="28"/>
          <w:u w:val="single"/>
        </w:rPr>
      </w:pPr>
      <w:r w:rsidRPr="0021038C">
        <w:rPr>
          <w:rFonts w:ascii="Times New Roman" w:hAnsi="Times New Roman"/>
          <w:b/>
          <w:i/>
          <w:sz w:val="28"/>
          <w:szCs w:val="28"/>
          <w:u w:val="single"/>
        </w:rPr>
        <w:t>Подпрограмма 5</w:t>
      </w:r>
    </w:p>
    <w:p w:rsidR="00CB0000" w:rsidRPr="0021038C" w:rsidRDefault="00CB0000" w:rsidP="00A745B5">
      <w:pPr>
        <w:spacing w:after="0" w:line="240" w:lineRule="auto"/>
        <w:ind w:firstLine="709"/>
        <w:jc w:val="center"/>
        <w:rPr>
          <w:rFonts w:ascii="Times New Roman" w:hAnsi="Times New Roman"/>
          <w:b/>
          <w:bCs/>
          <w:i/>
          <w:sz w:val="28"/>
          <w:szCs w:val="28"/>
          <w:u w:val="single"/>
        </w:rPr>
      </w:pPr>
      <w:r w:rsidRPr="0021038C">
        <w:rPr>
          <w:rFonts w:ascii="Times New Roman" w:hAnsi="Times New Roman"/>
          <w:b/>
          <w:bCs/>
          <w:i/>
          <w:sz w:val="28"/>
          <w:szCs w:val="28"/>
          <w:u w:val="single"/>
        </w:rPr>
        <w:t>«Одаренные дети Селигера»</w:t>
      </w:r>
    </w:p>
    <w:p w:rsidR="00CB0000" w:rsidRPr="0021038C" w:rsidRDefault="00CB0000" w:rsidP="00A745B5">
      <w:pPr>
        <w:ind w:firstLine="720"/>
        <w:jc w:val="center"/>
        <w:rPr>
          <w:rFonts w:ascii="Times New Roman" w:hAnsi="Times New Roman"/>
          <w:b/>
          <w:bCs/>
          <w:i/>
          <w:sz w:val="28"/>
          <w:szCs w:val="28"/>
        </w:rPr>
      </w:pPr>
      <w:r w:rsidRPr="0021038C">
        <w:rPr>
          <w:rFonts w:ascii="Times New Roman" w:hAnsi="Times New Roman"/>
          <w:b/>
          <w:bCs/>
          <w:i/>
          <w:sz w:val="28"/>
          <w:szCs w:val="28"/>
        </w:rPr>
        <w:t>Глава 1. Задачи подпрограммы</w:t>
      </w:r>
    </w:p>
    <w:p w:rsidR="00CB0000" w:rsidRPr="0021038C" w:rsidRDefault="00CB0000" w:rsidP="00686DC1">
      <w:pPr>
        <w:pStyle w:val="c1"/>
        <w:shd w:val="clear" w:color="auto" w:fill="FFFFFF"/>
        <w:spacing w:before="0" w:after="0"/>
        <w:jc w:val="both"/>
        <w:rPr>
          <w:sz w:val="28"/>
          <w:szCs w:val="28"/>
        </w:rPr>
      </w:pPr>
      <w:r w:rsidRPr="0021038C">
        <w:rPr>
          <w:sz w:val="28"/>
          <w:szCs w:val="28"/>
          <w:u w:val="single"/>
        </w:rPr>
        <w:t>Задача 1</w:t>
      </w:r>
      <w:r w:rsidRPr="0021038C">
        <w:rPr>
          <w:sz w:val="28"/>
          <w:szCs w:val="28"/>
        </w:rPr>
        <w:t xml:space="preserve"> «Выявление и сопровождение одаренных дете</w:t>
      </w:r>
      <w:r w:rsidR="00564C15" w:rsidRPr="0021038C">
        <w:rPr>
          <w:sz w:val="28"/>
          <w:szCs w:val="28"/>
        </w:rPr>
        <w:t>й, для их специальной поддержки»</w:t>
      </w:r>
    </w:p>
    <w:p w:rsidR="00977287" w:rsidRPr="0021038C" w:rsidRDefault="00A745B5" w:rsidP="00686DC1">
      <w:pPr>
        <w:spacing w:after="0" w:line="240" w:lineRule="auto"/>
        <w:jc w:val="both"/>
        <w:rPr>
          <w:rFonts w:ascii="Times New Roman" w:hAnsi="Times New Roman"/>
          <w:bCs/>
          <w:sz w:val="28"/>
          <w:szCs w:val="28"/>
        </w:rPr>
      </w:pPr>
      <w:r w:rsidRPr="0021038C">
        <w:rPr>
          <w:rFonts w:ascii="Times New Roman" w:hAnsi="Times New Roman"/>
          <w:sz w:val="28"/>
          <w:szCs w:val="28"/>
          <w:u w:val="single"/>
        </w:rPr>
        <w:t>Показатель 1 задачи 1 подпрограммы</w:t>
      </w:r>
      <w:r w:rsidRPr="0021038C">
        <w:rPr>
          <w:sz w:val="28"/>
          <w:szCs w:val="28"/>
          <w:u w:val="single"/>
        </w:rPr>
        <w:t xml:space="preserve"> 5 </w:t>
      </w:r>
      <w:r w:rsidRPr="0021038C">
        <w:rPr>
          <w:rFonts w:ascii="Times New Roman" w:hAnsi="Times New Roman"/>
          <w:bCs/>
          <w:sz w:val="28"/>
          <w:szCs w:val="28"/>
        </w:rPr>
        <w:t>«Количество общеобразовательных учреждений, работающих по программам профильного, углубленного изучения предметов и индивидуальным учебным планам</w:t>
      </w:r>
      <w:r w:rsidR="00C23A1E" w:rsidRPr="0021038C">
        <w:rPr>
          <w:rFonts w:ascii="Times New Roman" w:hAnsi="Times New Roman"/>
          <w:bCs/>
          <w:sz w:val="28"/>
          <w:szCs w:val="28"/>
        </w:rPr>
        <w:t>»</w:t>
      </w:r>
    </w:p>
    <w:p w:rsidR="00CB0000" w:rsidRPr="0021038C" w:rsidRDefault="00CB0000" w:rsidP="00686DC1">
      <w:pPr>
        <w:pStyle w:val="af2"/>
        <w:jc w:val="both"/>
      </w:pPr>
      <w:r w:rsidRPr="0021038C">
        <w:rPr>
          <w:rStyle w:val="c0"/>
          <w:u w:val="single"/>
        </w:rPr>
        <w:t>З</w:t>
      </w:r>
      <w:r w:rsidRPr="0021038C">
        <w:rPr>
          <w:u w:val="single"/>
        </w:rPr>
        <w:t>адача2</w:t>
      </w:r>
      <w:r w:rsidRPr="0021038C">
        <w:t>«Стимулирование творческой активности участников образовательного процесса</w:t>
      </w:r>
      <w:r w:rsidR="00564C15" w:rsidRPr="0021038C">
        <w:t>»</w:t>
      </w:r>
      <w:r w:rsidRPr="0021038C">
        <w:t>.</w:t>
      </w:r>
    </w:p>
    <w:p w:rsidR="00A745B5" w:rsidRPr="0021038C" w:rsidRDefault="00A745B5" w:rsidP="00686DC1">
      <w:pPr>
        <w:pStyle w:val="af2"/>
        <w:jc w:val="both"/>
      </w:pPr>
      <w:r w:rsidRPr="0021038C">
        <w:rPr>
          <w:u w:val="single"/>
        </w:rPr>
        <w:t xml:space="preserve">Показатель 1 задачи 2 подпрограммы 5 </w:t>
      </w:r>
      <w:r w:rsidRPr="0021038C">
        <w:rPr>
          <w:bCs/>
        </w:rPr>
        <w:t>«Количество победителей муниципальных, региональных, всероссийских и международных олимпиад, конкурсов, соревнований и конференций»</w:t>
      </w:r>
    </w:p>
    <w:p w:rsidR="008374CD" w:rsidRPr="0021038C" w:rsidRDefault="008374CD" w:rsidP="00A44DE1">
      <w:pPr>
        <w:pStyle w:val="af2"/>
        <w:jc w:val="both"/>
      </w:pPr>
    </w:p>
    <w:p w:rsidR="008374CD" w:rsidRPr="0021038C" w:rsidRDefault="008374CD" w:rsidP="008374CD">
      <w:pPr>
        <w:tabs>
          <w:tab w:val="left" w:pos="252"/>
        </w:tabs>
        <w:ind w:firstLine="709"/>
        <w:jc w:val="center"/>
        <w:rPr>
          <w:rFonts w:ascii="Times New Roman" w:hAnsi="Times New Roman"/>
          <w:b/>
          <w:bCs/>
          <w:i/>
          <w:sz w:val="28"/>
          <w:szCs w:val="28"/>
        </w:rPr>
      </w:pPr>
      <w:r w:rsidRPr="0021038C">
        <w:rPr>
          <w:rFonts w:ascii="Times New Roman" w:hAnsi="Times New Roman"/>
          <w:b/>
          <w:bCs/>
          <w:i/>
          <w:sz w:val="28"/>
          <w:szCs w:val="28"/>
        </w:rPr>
        <w:t xml:space="preserve">Глава 2. Мероприятия подпрограммы  </w:t>
      </w:r>
    </w:p>
    <w:p w:rsidR="00CB0000" w:rsidRPr="0021038C" w:rsidRDefault="008374CD" w:rsidP="00A745B5">
      <w:pPr>
        <w:pStyle w:val="c1"/>
        <w:shd w:val="clear" w:color="auto" w:fill="FFFFFF"/>
        <w:spacing w:before="0" w:after="0"/>
        <w:jc w:val="both"/>
        <w:rPr>
          <w:sz w:val="28"/>
          <w:szCs w:val="28"/>
        </w:rPr>
      </w:pPr>
      <w:r w:rsidRPr="0021038C">
        <w:rPr>
          <w:b/>
          <w:bCs/>
          <w:sz w:val="28"/>
          <w:szCs w:val="28"/>
          <w:u w:val="single"/>
        </w:rPr>
        <w:t>Задача 1</w:t>
      </w:r>
      <w:r w:rsidRPr="0021038C">
        <w:rPr>
          <w:sz w:val="28"/>
          <w:szCs w:val="28"/>
        </w:rPr>
        <w:t>«Выявление и сопровождение одаренных детей, для их специальной поддержки»;</w:t>
      </w:r>
    </w:p>
    <w:p w:rsidR="00564C15"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а) Административное</w:t>
      </w:r>
      <w:r w:rsidR="00564C15" w:rsidRPr="0021038C">
        <w:rPr>
          <w:rFonts w:ascii="Times New Roman" w:hAnsi="Times New Roman"/>
          <w:bCs/>
          <w:sz w:val="28"/>
          <w:szCs w:val="28"/>
          <w:u w:val="single"/>
        </w:rPr>
        <w:t xml:space="preserve"> мероприятие 1</w:t>
      </w:r>
      <w:r w:rsidR="0095570E" w:rsidRPr="0021038C">
        <w:rPr>
          <w:rFonts w:ascii="Times New Roman" w:hAnsi="Times New Roman"/>
          <w:bCs/>
          <w:sz w:val="28"/>
          <w:szCs w:val="28"/>
          <w:u w:val="single"/>
        </w:rPr>
        <w:t xml:space="preserve"> задачи 1</w:t>
      </w:r>
      <w:r w:rsidR="00564C15" w:rsidRPr="0021038C">
        <w:rPr>
          <w:rFonts w:ascii="Times New Roman" w:hAnsi="Times New Roman"/>
          <w:bCs/>
          <w:sz w:val="28"/>
          <w:szCs w:val="28"/>
        </w:rPr>
        <w:t>.</w:t>
      </w:r>
      <w:r w:rsidR="0095570E" w:rsidRPr="0021038C">
        <w:rPr>
          <w:rFonts w:ascii="Times New Roman" w:hAnsi="Times New Roman"/>
          <w:bCs/>
          <w:sz w:val="28"/>
          <w:szCs w:val="28"/>
        </w:rPr>
        <w:t xml:space="preserve"> </w:t>
      </w:r>
      <w:r w:rsidR="00564C15" w:rsidRPr="0021038C">
        <w:rPr>
          <w:rFonts w:ascii="Times New Roman" w:hAnsi="Times New Roman"/>
          <w:bCs/>
          <w:sz w:val="28"/>
          <w:szCs w:val="28"/>
        </w:rPr>
        <w:t xml:space="preserve"> «Обучение в общеобразовательных учреждениях по программам профильного, углубленного </w:t>
      </w:r>
      <w:r w:rsidR="0095570E" w:rsidRPr="0021038C">
        <w:rPr>
          <w:rFonts w:ascii="Times New Roman" w:hAnsi="Times New Roman"/>
          <w:bCs/>
          <w:sz w:val="28"/>
          <w:szCs w:val="28"/>
        </w:rPr>
        <w:t>изучения предметов и индивидуальным учебным программам»</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 административного мероприятия 1 задачи 1</w:t>
      </w:r>
      <w:r w:rsidR="0095570E" w:rsidRPr="0021038C">
        <w:rPr>
          <w:rFonts w:ascii="Times New Roman" w:hAnsi="Times New Roman"/>
          <w:bCs/>
          <w:sz w:val="28"/>
          <w:szCs w:val="28"/>
        </w:rPr>
        <w:t xml:space="preserve"> «Количество общеобразовательных учреждений, работающих по программам профильного, углубленного изучения предметов и индивидуальным учебным планам»</w:t>
      </w:r>
    </w:p>
    <w:p w:rsidR="00CB0000" w:rsidRPr="0021038C" w:rsidRDefault="00CB0000" w:rsidP="00686DC1">
      <w:pPr>
        <w:spacing w:after="0" w:line="240" w:lineRule="auto"/>
        <w:jc w:val="both"/>
        <w:rPr>
          <w:rFonts w:ascii="Times New Roman" w:hAnsi="Times New Roman"/>
          <w:bCs/>
          <w:sz w:val="28"/>
          <w:szCs w:val="28"/>
        </w:rPr>
      </w:pPr>
      <w:r w:rsidRPr="0021038C">
        <w:rPr>
          <w:rFonts w:ascii="Times New Roman" w:hAnsi="Times New Roman"/>
          <w:b/>
          <w:bCs/>
          <w:sz w:val="28"/>
          <w:szCs w:val="28"/>
          <w:u w:val="single"/>
        </w:rPr>
        <w:t>Задача</w:t>
      </w:r>
      <w:r w:rsidR="00686DC1" w:rsidRPr="0021038C">
        <w:rPr>
          <w:rFonts w:ascii="Times New Roman" w:hAnsi="Times New Roman"/>
          <w:b/>
          <w:bCs/>
          <w:sz w:val="28"/>
          <w:szCs w:val="28"/>
          <w:u w:val="single"/>
        </w:rPr>
        <w:t xml:space="preserve"> </w:t>
      </w:r>
      <w:r w:rsidRPr="0021038C">
        <w:rPr>
          <w:rFonts w:ascii="Times New Roman" w:hAnsi="Times New Roman"/>
          <w:b/>
          <w:bCs/>
          <w:sz w:val="28"/>
          <w:szCs w:val="28"/>
          <w:u w:val="single"/>
        </w:rPr>
        <w:t>2</w:t>
      </w:r>
      <w:r w:rsidR="00686DC1" w:rsidRPr="0021038C">
        <w:rPr>
          <w:rFonts w:ascii="Times New Roman" w:hAnsi="Times New Roman"/>
          <w:b/>
          <w:bCs/>
          <w:sz w:val="28"/>
          <w:szCs w:val="28"/>
          <w:u w:val="single"/>
        </w:rPr>
        <w:t xml:space="preserve"> </w:t>
      </w:r>
      <w:r w:rsidRPr="0021038C">
        <w:rPr>
          <w:rFonts w:ascii="Times New Roman" w:hAnsi="Times New Roman"/>
          <w:bCs/>
          <w:sz w:val="28"/>
          <w:szCs w:val="28"/>
        </w:rPr>
        <w:t xml:space="preserve">«Стимулирование творческой активности участников образовательного процесса» </w:t>
      </w:r>
    </w:p>
    <w:p w:rsidR="0095570E"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lastRenderedPageBreak/>
        <w:t>а) Административное</w:t>
      </w:r>
      <w:r w:rsidR="00686DC1" w:rsidRPr="0021038C">
        <w:rPr>
          <w:rFonts w:ascii="Times New Roman" w:hAnsi="Times New Roman"/>
          <w:bCs/>
          <w:sz w:val="28"/>
          <w:szCs w:val="28"/>
          <w:u w:val="single"/>
        </w:rPr>
        <w:t xml:space="preserve"> мероприятие 1 задачи 2</w:t>
      </w:r>
      <w:r w:rsidR="0095570E" w:rsidRPr="0021038C">
        <w:rPr>
          <w:rFonts w:ascii="Times New Roman" w:hAnsi="Times New Roman"/>
          <w:bCs/>
          <w:sz w:val="28"/>
          <w:szCs w:val="28"/>
          <w:u w:val="single"/>
        </w:rPr>
        <w:t xml:space="preserve"> </w:t>
      </w:r>
      <w:r w:rsidR="0095570E" w:rsidRPr="0021038C">
        <w:rPr>
          <w:rFonts w:ascii="Times New Roman" w:hAnsi="Times New Roman"/>
          <w:bCs/>
          <w:sz w:val="28"/>
          <w:szCs w:val="28"/>
        </w:rPr>
        <w:t>«</w:t>
      </w:r>
      <w:r w:rsidR="00246E6A" w:rsidRPr="0021038C">
        <w:rPr>
          <w:rFonts w:ascii="Times New Roman" w:hAnsi="Times New Roman"/>
          <w:bCs/>
          <w:sz w:val="28"/>
          <w:szCs w:val="28"/>
        </w:rPr>
        <w:t>Организация</w:t>
      </w:r>
      <w:r w:rsidR="0095570E" w:rsidRPr="0021038C">
        <w:rPr>
          <w:rFonts w:ascii="Times New Roman" w:hAnsi="Times New Roman"/>
          <w:bCs/>
          <w:sz w:val="28"/>
          <w:szCs w:val="28"/>
        </w:rPr>
        <w:t xml:space="preserve"> </w:t>
      </w:r>
      <w:r w:rsidR="00246E6A" w:rsidRPr="0021038C">
        <w:rPr>
          <w:rFonts w:ascii="Times New Roman" w:hAnsi="Times New Roman"/>
          <w:bCs/>
          <w:sz w:val="28"/>
          <w:szCs w:val="28"/>
        </w:rPr>
        <w:t xml:space="preserve">участия обучающихся в </w:t>
      </w:r>
      <w:r w:rsidR="0095570E" w:rsidRPr="0021038C">
        <w:rPr>
          <w:rFonts w:ascii="Times New Roman" w:hAnsi="Times New Roman"/>
          <w:bCs/>
          <w:sz w:val="28"/>
          <w:szCs w:val="28"/>
        </w:rPr>
        <w:t>предметных олимпиадах, творческих кон</w:t>
      </w:r>
      <w:r w:rsidR="00246E6A" w:rsidRPr="0021038C">
        <w:rPr>
          <w:rFonts w:ascii="Times New Roman" w:hAnsi="Times New Roman"/>
          <w:bCs/>
          <w:sz w:val="28"/>
          <w:szCs w:val="28"/>
        </w:rPr>
        <w:t>курсах, спортивных соревнованиях</w:t>
      </w:r>
      <w:r w:rsidR="0095570E" w:rsidRPr="0021038C">
        <w:rPr>
          <w:rFonts w:ascii="Times New Roman" w:hAnsi="Times New Roman"/>
          <w:bCs/>
          <w:sz w:val="28"/>
          <w:szCs w:val="28"/>
        </w:rPr>
        <w:t>»</w:t>
      </w:r>
    </w:p>
    <w:p w:rsidR="00246E6A" w:rsidRPr="0021038C" w:rsidRDefault="00246E6A" w:rsidP="00686DC1">
      <w:pPr>
        <w:tabs>
          <w:tab w:val="left" w:pos="252"/>
        </w:tabs>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В рамках мероприятия планируется организация участия в конкурсах, олимпиадах, соревнованиях и т.п. муниципального, регионального, федерального, международного уровня, направленных на развитие учебно-исследовательских умений обучающихся и воспитанников; поддержка способной, талантливой молодежи через  финансирование участия победителей муниципальных, областных предметных олимпиад, спортивных мероприятий, тематических конкурсов и т.п. в последующих этапах олимпиад, соревнований, слетов, конкурсов и др. </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1</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«Количество обучающихся, участников муниципальных, региональных, всероссийских и международных олимпиад, конкурсов, соревнований и конференций»</w:t>
      </w:r>
    </w:p>
    <w:p w:rsidR="0095570E" w:rsidRPr="0021038C" w:rsidRDefault="00686DC1"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 xml:space="preserve">- </w:t>
      </w:r>
      <w:r w:rsidR="0095570E" w:rsidRPr="0021038C">
        <w:rPr>
          <w:rFonts w:ascii="Times New Roman" w:hAnsi="Times New Roman"/>
          <w:bCs/>
          <w:sz w:val="28"/>
          <w:szCs w:val="28"/>
          <w:u w:val="single"/>
        </w:rPr>
        <w:t>Показатель 2</w:t>
      </w:r>
      <w:r w:rsidR="00867194" w:rsidRPr="0021038C">
        <w:rPr>
          <w:rFonts w:ascii="Times New Roman" w:hAnsi="Times New Roman"/>
          <w:bCs/>
          <w:sz w:val="28"/>
          <w:szCs w:val="28"/>
          <w:u w:val="single"/>
        </w:rPr>
        <w:t xml:space="preserve"> административного мероприятия 1</w:t>
      </w:r>
      <w:r w:rsidR="0095570E" w:rsidRPr="0021038C">
        <w:rPr>
          <w:rFonts w:ascii="Times New Roman" w:hAnsi="Times New Roman"/>
          <w:bCs/>
          <w:sz w:val="28"/>
          <w:szCs w:val="28"/>
          <w:u w:val="single"/>
        </w:rPr>
        <w:t xml:space="preserve"> задачи 2.  </w:t>
      </w:r>
      <w:r w:rsidR="0095570E" w:rsidRPr="0021038C">
        <w:rPr>
          <w:rFonts w:ascii="Times New Roman" w:hAnsi="Times New Roman"/>
          <w:bCs/>
          <w:sz w:val="28"/>
          <w:szCs w:val="28"/>
        </w:rPr>
        <w:t>«</w:t>
      </w:r>
      <w:r w:rsidR="00867194" w:rsidRPr="0021038C">
        <w:rPr>
          <w:rFonts w:ascii="Times New Roman" w:hAnsi="Times New Roman"/>
          <w:bCs/>
          <w:sz w:val="28"/>
          <w:szCs w:val="28"/>
        </w:rPr>
        <w:t>Количество</w:t>
      </w:r>
      <w:r w:rsidR="0095570E" w:rsidRPr="0021038C">
        <w:rPr>
          <w:rFonts w:ascii="Times New Roman" w:hAnsi="Times New Roman"/>
          <w:bCs/>
          <w:sz w:val="28"/>
          <w:szCs w:val="28"/>
        </w:rPr>
        <w:t xml:space="preserve"> победителей муниципальных, региональных, всероссийских и международных олимпиад, конкурсов, соревнований и конференций»</w:t>
      </w:r>
    </w:p>
    <w:p w:rsidR="00867194" w:rsidRPr="0021038C" w:rsidRDefault="00E8163A" w:rsidP="00686DC1">
      <w:pPr>
        <w:spacing w:after="0" w:line="240" w:lineRule="auto"/>
        <w:jc w:val="both"/>
        <w:rPr>
          <w:rFonts w:ascii="Times New Roman" w:hAnsi="Times New Roman"/>
          <w:bCs/>
          <w:sz w:val="28"/>
          <w:szCs w:val="28"/>
        </w:rPr>
      </w:pPr>
      <w:r w:rsidRPr="0021038C">
        <w:rPr>
          <w:rFonts w:ascii="Times New Roman" w:hAnsi="Times New Roman"/>
          <w:bCs/>
          <w:sz w:val="28"/>
          <w:szCs w:val="28"/>
          <w:u w:val="single"/>
        </w:rPr>
        <w:t>б) Мероприятие</w:t>
      </w:r>
      <w:r w:rsidR="00867194" w:rsidRPr="0021038C">
        <w:rPr>
          <w:rFonts w:ascii="Times New Roman" w:hAnsi="Times New Roman"/>
          <w:bCs/>
          <w:sz w:val="28"/>
          <w:szCs w:val="28"/>
          <w:u w:val="single"/>
        </w:rPr>
        <w:t xml:space="preserve"> 2 задачи 2</w:t>
      </w:r>
      <w:r w:rsidR="00686DC1" w:rsidRPr="0021038C">
        <w:rPr>
          <w:rFonts w:ascii="Times New Roman" w:hAnsi="Times New Roman"/>
          <w:bCs/>
          <w:sz w:val="28"/>
          <w:szCs w:val="28"/>
          <w:u w:val="single"/>
        </w:rPr>
        <w:t xml:space="preserve"> подпрограммы 5</w:t>
      </w:r>
      <w:r w:rsidR="00867194" w:rsidRPr="0021038C">
        <w:rPr>
          <w:rFonts w:ascii="Times New Roman" w:hAnsi="Times New Roman"/>
          <w:bCs/>
          <w:sz w:val="28"/>
          <w:szCs w:val="28"/>
        </w:rPr>
        <w:t xml:space="preserve"> «Участие одаренных детей в профильных творческих сменах детских оздоровительных лагерей»</w:t>
      </w:r>
    </w:p>
    <w:p w:rsidR="00CB0000" w:rsidRPr="0021038C" w:rsidRDefault="00686DC1" w:rsidP="00686DC1">
      <w:pPr>
        <w:spacing w:after="0" w:line="240" w:lineRule="auto"/>
        <w:jc w:val="both"/>
        <w:rPr>
          <w:rFonts w:ascii="Times New Roman" w:hAnsi="Times New Roman"/>
          <w:sz w:val="28"/>
          <w:szCs w:val="28"/>
        </w:rPr>
      </w:pPr>
      <w:r w:rsidRPr="0021038C">
        <w:rPr>
          <w:rFonts w:ascii="Times New Roman" w:hAnsi="Times New Roman"/>
          <w:sz w:val="28"/>
          <w:szCs w:val="28"/>
          <w:u w:val="single"/>
        </w:rPr>
        <w:t xml:space="preserve">- </w:t>
      </w:r>
      <w:r w:rsidR="00867194" w:rsidRPr="0021038C">
        <w:rPr>
          <w:rFonts w:ascii="Times New Roman" w:hAnsi="Times New Roman"/>
          <w:sz w:val="28"/>
          <w:szCs w:val="28"/>
          <w:u w:val="single"/>
        </w:rPr>
        <w:t>Показатель 1</w:t>
      </w:r>
      <w:r w:rsidR="0095570E" w:rsidRPr="0021038C">
        <w:rPr>
          <w:rFonts w:ascii="Times New Roman" w:hAnsi="Times New Roman"/>
          <w:sz w:val="28"/>
          <w:szCs w:val="28"/>
          <w:u w:val="single"/>
        </w:rPr>
        <w:t xml:space="preserve"> мероприятия</w:t>
      </w:r>
      <w:r w:rsidR="00867194" w:rsidRPr="0021038C">
        <w:rPr>
          <w:rFonts w:ascii="Times New Roman" w:hAnsi="Times New Roman"/>
          <w:sz w:val="28"/>
          <w:szCs w:val="28"/>
          <w:u w:val="single"/>
        </w:rPr>
        <w:t xml:space="preserve"> 2 </w:t>
      </w:r>
      <w:r w:rsidR="008374CD" w:rsidRPr="0021038C">
        <w:rPr>
          <w:rFonts w:ascii="Times New Roman" w:hAnsi="Times New Roman"/>
          <w:sz w:val="28"/>
          <w:szCs w:val="28"/>
          <w:u w:val="single"/>
        </w:rPr>
        <w:t xml:space="preserve">задачи </w:t>
      </w:r>
      <w:r w:rsidR="00893C29" w:rsidRPr="0021038C">
        <w:rPr>
          <w:rFonts w:ascii="Times New Roman" w:hAnsi="Times New Roman"/>
          <w:sz w:val="28"/>
          <w:szCs w:val="28"/>
          <w:u w:val="single"/>
        </w:rPr>
        <w:t xml:space="preserve">2 </w:t>
      </w:r>
      <w:r w:rsidR="00893C29" w:rsidRPr="0021038C">
        <w:rPr>
          <w:rFonts w:ascii="Times New Roman" w:hAnsi="Times New Roman"/>
          <w:sz w:val="28"/>
          <w:szCs w:val="28"/>
        </w:rPr>
        <w:t>«</w:t>
      </w:r>
      <w:r w:rsidR="008374CD" w:rsidRPr="0021038C">
        <w:rPr>
          <w:rFonts w:ascii="Times New Roman" w:hAnsi="Times New Roman"/>
          <w:sz w:val="28"/>
          <w:szCs w:val="28"/>
        </w:rPr>
        <w:t xml:space="preserve">Количество </w:t>
      </w:r>
      <w:r w:rsidR="00893C29" w:rsidRPr="0021038C">
        <w:rPr>
          <w:rFonts w:ascii="Times New Roman" w:hAnsi="Times New Roman"/>
          <w:sz w:val="28"/>
          <w:szCs w:val="28"/>
        </w:rPr>
        <w:t>детей,</w:t>
      </w:r>
      <w:r w:rsidR="008374CD" w:rsidRPr="0021038C">
        <w:rPr>
          <w:rFonts w:ascii="Times New Roman" w:hAnsi="Times New Roman"/>
          <w:sz w:val="28"/>
          <w:szCs w:val="28"/>
        </w:rPr>
        <w:t xml:space="preserve"> отдохнувших в профильных творческих сменах детских оздоровительных лагерей»</w:t>
      </w:r>
    </w:p>
    <w:p w:rsidR="00C23A1E" w:rsidRPr="0021038C" w:rsidRDefault="00C23A1E" w:rsidP="00C23A1E">
      <w:pPr>
        <w:spacing w:after="0"/>
        <w:jc w:val="both"/>
        <w:rPr>
          <w:rFonts w:ascii="Times New Roman" w:hAnsi="Times New Roman"/>
          <w:sz w:val="28"/>
          <w:szCs w:val="28"/>
        </w:rPr>
      </w:pPr>
    </w:p>
    <w:p w:rsidR="00CB0000" w:rsidRPr="0021038C" w:rsidRDefault="00CB0000" w:rsidP="00A44DE1">
      <w:pPr>
        <w:autoSpaceDE w:val="0"/>
        <w:autoSpaceDN w:val="0"/>
        <w:adjustRightInd w:val="0"/>
        <w:ind w:firstLine="709"/>
        <w:jc w:val="center"/>
        <w:rPr>
          <w:rFonts w:ascii="Times New Roman" w:hAnsi="Times New Roman"/>
          <w:b/>
          <w:bCs/>
          <w:i/>
          <w:sz w:val="28"/>
          <w:szCs w:val="28"/>
        </w:rPr>
      </w:pPr>
      <w:r w:rsidRPr="0021038C">
        <w:rPr>
          <w:rFonts w:ascii="Times New Roman" w:hAnsi="Times New Roman"/>
          <w:b/>
          <w:i/>
          <w:sz w:val="28"/>
          <w:szCs w:val="28"/>
        </w:rPr>
        <w:t xml:space="preserve">Глава 3. </w:t>
      </w:r>
      <w:r w:rsidRPr="0021038C">
        <w:rPr>
          <w:rFonts w:ascii="Times New Roman" w:hAnsi="Times New Roman"/>
          <w:b/>
          <w:bCs/>
          <w:i/>
          <w:sz w:val="28"/>
          <w:szCs w:val="28"/>
        </w:rPr>
        <w:t xml:space="preserve">Объем финансовых ресурсов, необходимый для реализации подпрограммы </w:t>
      </w:r>
    </w:p>
    <w:p w:rsidR="00CB0000" w:rsidRPr="0021038C" w:rsidRDefault="00CB0000" w:rsidP="00A44DE1">
      <w:pPr>
        <w:pStyle w:val="af2"/>
        <w:ind w:firstLine="709"/>
        <w:jc w:val="both"/>
      </w:pPr>
      <w:r w:rsidRPr="0021038C">
        <w:t xml:space="preserve"> Финансирование подпрограммы «Одаренные дети Селигера» осуществляется из бюджета </w:t>
      </w:r>
      <w:r w:rsidR="009D0370" w:rsidRPr="0021038C">
        <w:t>Осташковского городского ок</w:t>
      </w:r>
      <w:r w:rsidR="00D9785C" w:rsidRPr="0021038C">
        <w:t>руга</w:t>
      </w:r>
      <w:r w:rsidRPr="0021038C">
        <w:t xml:space="preserve"> в пределах средств, выделяемых отрасли «Образование» на выполнение программных мероприятий. </w:t>
      </w:r>
    </w:p>
    <w:p w:rsidR="00CB0000" w:rsidRPr="0021038C" w:rsidRDefault="00CB0000" w:rsidP="00010C01">
      <w:pPr>
        <w:pStyle w:val="af2"/>
        <w:ind w:firstLine="567"/>
        <w:jc w:val="both"/>
        <w:rPr>
          <w:b/>
        </w:rPr>
      </w:pPr>
      <w:r w:rsidRPr="0021038C">
        <w:t xml:space="preserve"> Объем средств на реализацию мероприятий </w:t>
      </w:r>
      <w:r w:rsidR="00893C29" w:rsidRPr="0021038C">
        <w:t>подпрограммы «</w:t>
      </w:r>
      <w:r w:rsidRPr="0021038C">
        <w:t xml:space="preserve">Одаренные дети Селигера» по годам реализации государственной программы в разрезе задач приведен в </w:t>
      </w:r>
      <w:r w:rsidRPr="0021038C">
        <w:rPr>
          <w:b/>
        </w:rPr>
        <w:t>таблице 1</w:t>
      </w:r>
    </w:p>
    <w:p w:rsidR="00CB0000" w:rsidRPr="0021038C" w:rsidRDefault="00CB0000" w:rsidP="00FD496E">
      <w:pPr>
        <w:pStyle w:val="af2"/>
        <w:ind w:firstLine="567"/>
        <w:jc w:val="right"/>
        <w:rPr>
          <w:b/>
        </w:rPr>
      </w:pPr>
      <w:r w:rsidRPr="0021038C">
        <w:rPr>
          <w:b/>
        </w:rPr>
        <w:t>Таблица 1</w:t>
      </w:r>
    </w:p>
    <w:tbl>
      <w:tblPr>
        <w:tblpPr w:leftFromText="180" w:rightFromText="180" w:vertAnchor="text" w:horzAnchor="margin" w:tblpX="-372" w:tblpY="714"/>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000" w:firstRow="0" w:lastRow="0" w:firstColumn="0" w:lastColumn="0" w:noHBand="0" w:noVBand="0"/>
      </w:tblPr>
      <w:tblGrid>
        <w:gridCol w:w="410"/>
        <w:gridCol w:w="1885"/>
        <w:gridCol w:w="1118"/>
        <w:gridCol w:w="980"/>
        <w:gridCol w:w="977"/>
        <w:gridCol w:w="839"/>
        <w:gridCol w:w="840"/>
        <w:gridCol w:w="979"/>
        <w:gridCol w:w="1121"/>
        <w:gridCol w:w="282"/>
        <w:gridCol w:w="128"/>
        <w:gridCol w:w="13"/>
      </w:tblGrid>
      <w:tr w:rsidR="00CE5456" w:rsidRPr="0021038C" w:rsidTr="005D4627">
        <w:trPr>
          <w:tblHeader/>
        </w:trPr>
        <w:tc>
          <w:tcPr>
            <w:tcW w:w="413" w:type="dxa"/>
            <w:vMerge w:val="restart"/>
          </w:tcPr>
          <w:p w:rsidR="00CE5456" w:rsidRPr="0021038C" w:rsidRDefault="00CE5456" w:rsidP="00FE2C72">
            <w:pPr>
              <w:pStyle w:val="12"/>
              <w:snapToGrid w:val="0"/>
              <w:jc w:val="center"/>
              <w:rPr>
                <w:sz w:val="20"/>
                <w:szCs w:val="20"/>
              </w:rPr>
            </w:pPr>
            <w:r w:rsidRPr="0021038C">
              <w:rPr>
                <w:sz w:val="20"/>
                <w:szCs w:val="20"/>
              </w:rPr>
              <w:t>№ п/п</w:t>
            </w:r>
          </w:p>
        </w:tc>
        <w:tc>
          <w:tcPr>
            <w:tcW w:w="1910" w:type="dxa"/>
            <w:vMerge w:val="restart"/>
          </w:tcPr>
          <w:p w:rsidR="00CE5456" w:rsidRPr="0021038C" w:rsidRDefault="00CE5456" w:rsidP="00FE2C72">
            <w:pPr>
              <w:pStyle w:val="12"/>
              <w:snapToGrid w:val="0"/>
              <w:jc w:val="center"/>
              <w:rPr>
                <w:sz w:val="20"/>
                <w:szCs w:val="20"/>
              </w:rPr>
            </w:pPr>
            <w:r w:rsidRPr="0021038C">
              <w:rPr>
                <w:sz w:val="20"/>
                <w:szCs w:val="20"/>
              </w:rPr>
              <w:t xml:space="preserve">Задачи подпрограммы </w:t>
            </w:r>
          </w:p>
        </w:tc>
        <w:tc>
          <w:tcPr>
            <w:tcW w:w="7370" w:type="dxa"/>
            <w:gridSpan w:val="10"/>
          </w:tcPr>
          <w:p w:rsidR="00CE5456" w:rsidRPr="0021038C" w:rsidRDefault="00CE5456" w:rsidP="00FE2C72">
            <w:pPr>
              <w:pStyle w:val="12"/>
              <w:snapToGrid w:val="0"/>
              <w:ind w:firstLine="87"/>
              <w:jc w:val="center"/>
              <w:rPr>
                <w:sz w:val="20"/>
                <w:szCs w:val="20"/>
              </w:rPr>
            </w:pPr>
            <w:r w:rsidRPr="0021038C">
              <w:rPr>
                <w:sz w:val="20"/>
                <w:szCs w:val="20"/>
              </w:rPr>
              <w:t>Объем бюджетных ассигнований, тыс. руб.</w:t>
            </w:r>
          </w:p>
        </w:tc>
      </w:tr>
      <w:tr w:rsidR="00CE5456" w:rsidRPr="0021038C" w:rsidTr="005D4627">
        <w:trPr>
          <w:gridAfter w:val="1"/>
          <w:wAfter w:w="13" w:type="dxa"/>
          <w:tblHeader/>
        </w:trPr>
        <w:tc>
          <w:tcPr>
            <w:tcW w:w="413" w:type="dxa"/>
            <w:vMerge/>
          </w:tcPr>
          <w:p w:rsidR="00CE5456" w:rsidRPr="0021038C" w:rsidRDefault="00CE5456" w:rsidP="00FE2C72">
            <w:pPr>
              <w:pStyle w:val="12"/>
              <w:snapToGrid w:val="0"/>
              <w:jc w:val="center"/>
              <w:rPr>
                <w:sz w:val="20"/>
                <w:szCs w:val="20"/>
              </w:rPr>
            </w:pPr>
          </w:p>
        </w:tc>
        <w:tc>
          <w:tcPr>
            <w:tcW w:w="1910" w:type="dxa"/>
            <w:vMerge/>
          </w:tcPr>
          <w:p w:rsidR="00CE5456" w:rsidRPr="0021038C" w:rsidRDefault="00CE5456" w:rsidP="00FE2C72">
            <w:pPr>
              <w:pStyle w:val="12"/>
              <w:snapToGrid w:val="0"/>
              <w:jc w:val="center"/>
              <w:rPr>
                <w:sz w:val="20"/>
                <w:szCs w:val="20"/>
              </w:rPr>
            </w:pPr>
          </w:p>
        </w:tc>
        <w:tc>
          <w:tcPr>
            <w:tcW w:w="1133" w:type="dxa"/>
          </w:tcPr>
          <w:p w:rsidR="00CE5456" w:rsidRPr="0021038C" w:rsidRDefault="00567F88" w:rsidP="00FE2C72">
            <w:pPr>
              <w:pStyle w:val="12"/>
              <w:snapToGrid w:val="0"/>
              <w:ind w:firstLine="87"/>
              <w:jc w:val="center"/>
              <w:rPr>
                <w:sz w:val="20"/>
                <w:szCs w:val="20"/>
              </w:rPr>
            </w:pPr>
            <w:r w:rsidRPr="0021038C">
              <w:rPr>
                <w:sz w:val="20"/>
                <w:szCs w:val="20"/>
              </w:rPr>
              <w:t>2018</w:t>
            </w:r>
            <w:r w:rsidR="00CE5456" w:rsidRPr="0021038C">
              <w:rPr>
                <w:sz w:val="20"/>
                <w:szCs w:val="20"/>
              </w:rPr>
              <w:t xml:space="preserve"> год</w:t>
            </w:r>
          </w:p>
        </w:tc>
        <w:tc>
          <w:tcPr>
            <w:tcW w:w="993" w:type="dxa"/>
          </w:tcPr>
          <w:p w:rsidR="00CE5456" w:rsidRPr="0021038C" w:rsidRDefault="00893C29" w:rsidP="00FE2C72">
            <w:pPr>
              <w:pStyle w:val="12"/>
              <w:snapToGrid w:val="0"/>
              <w:ind w:firstLine="87"/>
              <w:jc w:val="center"/>
              <w:rPr>
                <w:sz w:val="20"/>
                <w:szCs w:val="20"/>
              </w:rPr>
            </w:pPr>
            <w:r w:rsidRPr="0021038C">
              <w:rPr>
                <w:sz w:val="20"/>
                <w:szCs w:val="20"/>
              </w:rPr>
              <w:t>2019 год</w:t>
            </w:r>
          </w:p>
        </w:tc>
        <w:tc>
          <w:tcPr>
            <w:tcW w:w="990" w:type="dxa"/>
          </w:tcPr>
          <w:p w:rsidR="00CE5456" w:rsidRPr="0021038C" w:rsidRDefault="00893C29" w:rsidP="00FE2C72">
            <w:pPr>
              <w:pStyle w:val="12"/>
              <w:snapToGrid w:val="0"/>
              <w:ind w:firstLine="87"/>
              <w:jc w:val="center"/>
              <w:rPr>
                <w:sz w:val="20"/>
                <w:szCs w:val="20"/>
              </w:rPr>
            </w:pPr>
            <w:r w:rsidRPr="0021038C">
              <w:rPr>
                <w:sz w:val="20"/>
                <w:szCs w:val="20"/>
              </w:rPr>
              <w:t>2020 год</w:t>
            </w:r>
          </w:p>
        </w:tc>
        <w:tc>
          <w:tcPr>
            <w:tcW w:w="850" w:type="dxa"/>
          </w:tcPr>
          <w:p w:rsidR="00CE5456" w:rsidRPr="0021038C" w:rsidRDefault="00893C29" w:rsidP="00FE2C72">
            <w:pPr>
              <w:pStyle w:val="12"/>
              <w:snapToGrid w:val="0"/>
              <w:ind w:firstLine="87"/>
              <w:jc w:val="center"/>
              <w:rPr>
                <w:sz w:val="20"/>
                <w:szCs w:val="20"/>
              </w:rPr>
            </w:pPr>
            <w:r w:rsidRPr="0021038C">
              <w:rPr>
                <w:sz w:val="20"/>
                <w:szCs w:val="20"/>
              </w:rPr>
              <w:t>2021 год</w:t>
            </w:r>
          </w:p>
        </w:tc>
        <w:tc>
          <w:tcPr>
            <w:tcW w:w="851" w:type="dxa"/>
          </w:tcPr>
          <w:p w:rsidR="00CE5456" w:rsidRPr="0021038C" w:rsidRDefault="00567F88" w:rsidP="00FE2C72">
            <w:pPr>
              <w:snapToGrid w:val="0"/>
              <w:spacing w:line="240" w:lineRule="auto"/>
              <w:ind w:firstLine="87"/>
              <w:jc w:val="center"/>
              <w:rPr>
                <w:sz w:val="20"/>
                <w:szCs w:val="20"/>
              </w:rPr>
            </w:pPr>
            <w:r w:rsidRPr="0021038C">
              <w:rPr>
                <w:sz w:val="20"/>
                <w:szCs w:val="20"/>
              </w:rPr>
              <w:t>2022</w:t>
            </w:r>
            <w:r w:rsidR="00CE5456" w:rsidRPr="0021038C">
              <w:rPr>
                <w:sz w:val="20"/>
                <w:szCs w:val="20"/>
              </w:rPr>
              <w:t xml:space="preserve"> год</w:t>
            </w:r>
          </w:p>
        </w:tc>
        <w:tc>
          <w:tcPr>
            <w:tcW w:w="992" w:type="dxa"/>
          </w:tcPr>
          <w:p w:rsidR="00CE5456" w:rsidRPr="0021038C" w:rsidRDefault="00567F88" w:rsidP="00FE2C72">
            <w:pPr>
              <w:snapToGrid w:val="0"/>
              <w:spacing w:line="240" w:lineRule="auto"/>
              <w:ind w:firstLine="87"/>
              <w:jc w:val="center"/>
              <w:rPr>
                <w:sz w:val="20"/>
                <w:szCs w:val="20"/>
              </w:rPr>
            </w:pPr>
            <w:r w:rsidRPr="0021038C">
              <w:rPr>
                <w:sz w:val="20"/>
                <w:szCs w:val="20"/>
              </w:rPr>
              <w:t xml:space="preserve">2023 </w:t>
            </w:r>
            <w:r w:rsidR="00CE5456" w:rsidRPr="0021038C">
              <w:rPr>
                <w:sz w:val="20"/>
                <w:szCs w:val="20"/>
              </w:rPr>
              <w:t>год</w:t>
            </w:r>
          </w:p>
        </w:tc>
        <w:tc>
          <w:tcPr>
            <w:tcW w:w="1136" w:type="dxa"/>
            <w:tcBorders>
              <w:right w:val="nil"/>
            </w:tcBorders>
            <w:vAlign w:val="center"/>
          </w:tcPr>
          <w:p w:rsidR="005D4627" w:rsidRPr="0021038C" w:rsidRDefault="005D4627" w:rsidP="005D4627">
            <w:pPr>
              <w:snapToGrid w:val="0"/>
              <w:spacing w:line="240" w:lineRule="auto"/>
              <w:rPr>
                <w:sz w:val="20"/>
                <w:szCs w:val="20"/>
              </w:rPr>
            </w:pPr>
            <w:r w:rsidRPr="0021038C">
              <w:rPr>
                <w:sz w:val="20"/>
                <w:szCs w:val="20"/>
              </w:rPr>
              <w:t>ИТОГО</w:t>
            </w:r>
          </w:p>
        </w:tc>
        <w:tc>
          <w:tcPr>
            <w:tcW w:w="284" w:type="dxa"/>
            <w:tcBorders>
              <w:left w:val="nil"/>
              <w:right w:val="nil"/>
            </w:tcBorders>
            <w:vAlign w:val="center"/>
          </w:tcPr>
          <w:p w:rsidR="00CE5456" w:rsidRPr="0021038C" w:rsidRDefault="00CE5456" w:rsidP="00FE2C72">
            <w:pPr>
              <w:snapToGrid w:val="0"/>
              <w:spacing w:line="240" w:lineRule="auto"/>
              <w:rPr>
                <w:sz w:val="20"/>
                <w:szCs w:val="20"/>
              </w:rPr>
            </w:pPr>
          </w:p>
        </w:tc>
        <w:tc>
          <w:tcPr>
            <w:tcW w:w="128" w:type="dxa"/>
            <w:tcBorders>
              <w:left w:val="nil"/>
            </w:tcBorders>
            <w:vAlign w:val="center"/>
          </w:tcPr>
          <w:p w:rsidR="00CE5456" w:rsidRPr="0021038C" w:rsidRDefault="00CE5456" w:rsidP="00FE2C72">
            <w:pPr>
              <w:pStyle w:val="12"/>
              <w:snapToGrid w:val="0"/>
              <w:ind w:right="1133" w:hanging="159"/>
              <w:jc w:val="center"/>
              <w:rPr>
                <w:sz w:val="20"/>
                <w:szCs w:val="20"/>
              </w:rPr>
            </w:pPr>
          </w:p>
        </w:tc>
      </w:tr>
      <w:tr w:rsidR="00CE5456" w:rsidRPr="0021038C" w:rsidTr="005D4627">
        <w:trPr>
          <w:gridAfter w:val="1"/>
          <w:wAfter w:w="13" w:type="dxa"/>
          <w:tblHeader/>
        </w:trPr>
        <w:tc>
          <w:tcPr>
            <w:tcW w:w="413" w:type="dxa"/>
          </w:tcPr>
          <w:p w:rsidR="00CE5456" w:rsidRPr="0021038C" w:rsidRDefault="00CE5456" w:rsidP="00FE2C72">
            <w:pPr>
              <w:pStyle w:val="12"/>
              <w:snapToGrid w:val="0"/>
              <w:jc w:val="center"/>
              <w:rPr>
                <w:sz w:val="20"/>
                <w:szCs w:val="20"/>
              </w:rPr>
            </w:pPr>
          </w:p>
        </w:tc>
        <w:tc>
          <w:tcPr>
            <w:tcW w:w="1910" w:type="dxa"/>
          </w:tcPr>
          <w:p w:rsidR="00CE5456" w:rsidRPr="0021038C" w:rsidRDefault="00CE5456" w:rsidP="00FE2C72">
            <w:pPr>
              <w:pStyle w:val="12"/>
              <w:snapToGrid w:val="0"/>
              <w:jc w:val="center"/>
              <w:rPr>
                <w:sz w:val="20"/>
                <w:szCs w:val="20"/>
              </w:rPr>
            </w:pPr>
            <w:r w:rsidRPr="0021038C">
              <w:rPr>
                <w:sz w:val="20"/>
                <w:szCs w:val="20"/>
              </w:rPr>
              <w:t>1</w:t>
            </w:r>
          </w:p>
        </w:tc>
        <w:tc>
          <w:tcPr>
            <w:tcW w:w="1133" w:type="dxa"/>
          </w:tcPr>
          <w:p w:rsidR="00CE5456" w:rsidRPr="0021038C" w:rsidRDefault="00CE5456" w:rsidP="00FE2C72">
            <w:pPr>
              <w:snapToGrid w:val="0"/>
              <w:ind w:firstLine="87"/>
              <w:jc w:val="center"/>
              <w:rPr>
                <w:sz w:val="20"/>
                <w:szCs w:val="20"/>
              </w:rPr>
            </w:pPr>
            <w:r w:rsidRPr="0021038C">
              <w:rPr>
                <w:sz w:val="20"/>
                <w:szCs w:val="20"/>
              </w:rPr>
              <w:t>2</w:t>
            </w:r>
          </w:p>
        </w:tc>
        <w:tc>
          <w:tcPr>
            <w:tcW w:w="993" w:type="dxa"/>
            <w:vAlign w:val="center"/>
          </w:tcPr>
          <w:p w:rsidR="00CE5456" w:rsidRPr="0021038C" w:rsidRDefault="00CE5456" w:rsidP="00FE2C72">
            <w:pPr>
              <w:snapToGrid w:val="0"/>
              <w:ind w:firstLine="87"/>
              <w:jc w:val="center"/>
              <w:rPr>
                <w:sz w:val="20"/>
                <w:szCs w:val="20"/>
              </w:rPr>
            </w:pPr>
            <w:r w:rsidRPr="0021038C">
              <w:rPr>
                <w:sz w:val="20"/>
                <w:szCs w:val="20"/>
              </w:rPr>
              <w:t>3</w:t>
            </w:r>
          </w:p>
        </w:tc>
        <w:tc>
          <w:tcPr>
            <w:tcW w:w="990" w:type="dxa"/>
            <w:vAlign w:val="center"/>
          </w:tcPr>
          <w:p w:rsidR="00CE5456" w:rsidRPr="0021038C" w:rsidRDefault="00CE5456" w:rsidP="00FE2C72">
            <w:pPr>
              <w:snapToGrid w:val="0"/>
              <w:ind w:firstLine="87"/>
              <w:jc w:val="center"/>
              <w:rPr>
                <w:sz w:val="20"/>
                <w:szCs w:val="20"/>
              </w:rPr>
            </w:pPr>
            <w:r w:rsidRPr="0021038C">
              <w:rPr>
                <w:sz w:val="20"/>
                <w:szCs w:val="20"/>
              </w:rPr>
              <w:t>4</w:t>
            </w:r>
          </w:p>
        </w:tc>
        <w:tc>
          <w:tcPr>
            <w:tcW w:w="850" w:type="dxa"/>
            <w:vAlign w:val="center"/>
          </w:tcPr>
          <w:p w:rsidR="00CE5456" w:rsidRPr="0021038C" w:rsidRDefault="00CE5456" w:rsidP="00FE2C72">
            <w:pPr>
              <w:snapToGrid w:val="0"/>
              <w:ind w:firstLine="87"/>
              <w:jc w:val="center"/>
              <w:rPr>
                <w:sz w:val="20"/>
                <w:szCs w:val="20"/>
              </w:rPr>
            </w:pPr>
            <w:r w:rsidRPr="0021038C">
              <w:rPr>
                <w:sz w:val="20"/>
                <w:szCs w:val="20"/>
              </w:rPr>
              <w:t>5</w:t>
            </w:r>
          </w:p>
        </w:tc>
        <w:tc>
          <w:tcPr>
            <w:tcW w:w="851" w:type="dxa"/>
            <w:vAlign w:val="center"/>
          </w:tcPr>
          <w:p w:rsidR="00CE5456" w:rsidRPr="0021038C" w:rsidRDefault="00CE5456" w:rsidP="00A211E8">
            <w:pPr>
              <w:snapToGrid w:val="0"/>
              <w:ind w:firstLine="87"/>
              <w:jc w:val="center"/>
              <w:rPr>
                <w:sz w:val="20"/>
                <w:szCs w:val="20"/>
              </w:rPr>
            </w:pPr>
            <w:r w:rsidRPr="0021038C">
              <w:rPr>
                <w:sz w:val="20"/>
                <w:szCs w:val="20"/>
              </w:rPr>
              <w:t>6</w:t>
            </w:r>
          </w:p>
        </w:tc>
        <w:tc>
          <w:tcPr>
            <w:tcW w:w="992" w:type="dxa"/>
          </w:tcPr>
          <w:p w:rsidR="00CE5456" w:rsidRPr="0021038C" w:rsidRDefault="00CE5456" w:rsidP="00FE2C72">
            <w:pPr>
              <w:snapToGrid w:val="0"/>
              <w:ind w:firstLine="87"/>
              <w:jc w:val="center"/>
              <w:rPr>
                <w:sz w:val="20"/>
                <w:szCs w:val="20"/>
              </w:rPr>
            </w:pPr>
            <w:r w:rsidRPr="0021038C">
              <w:rPr>
                <w:sz w:val="20"/>
                <w:szCs w:val="20"/>
              </w:rPr>
              <w:t>7</w:t>
            </w:r>
          </w:p>
        </w:tc>
        <w:tc>
          <w:tcPr>
            <w:tcW w:w="1136" w:type="dxa"/>
            <w:tcBorders>
              <w:right w:val="nil"/>
            </w:tcBorders>
            <w:vAlign w:val="center"/>
          </w:tcPr>
          <w:p w:rsidR="00CE5456" w:rsidRPr="0021038C" w:rsidRDefault="005D4627" w:rsidP="005D4627">
            <w:pPr>
              <w:snapToGrid w:val="0"/>
              <w:ind w:left="775" w:right="513"/>
              <w:jc w:val="center"/>
              <w:rPr>
                <w:sz w:val="20"/>
                <w:szCs w:val="20"/>
              </w:rPr>
            </w:pPr>
            <w:r w:rsidRPr="0021038C">
              <w:rPr>
                <w:sz w:val="20"/>
                <w:szCs w:val="20"/>
              </w:rPr>
              <w:t>8</w:t>
            </w:r>
          </w:p>
        </w:tc>
        <w:tc>
          <w:tcPr>
            <w:tcW w:w="284" w:type="dxa"/>
            <w:tcBorders>
              <w:left w:val="nil"/>
              <w:right w:val="nil"/>
            </w:tcBorders>
            <w:vAlign w:val="center"/>
          </w:tcPr>
          <w:p w:rsidR="00CE5456" w:rsidRPr="0021038C" w:rsidRDefault="00CE5456" w:rsidP="00A211E8">
            <w:pPr>
              <w:snapToGrid w:val="0"/>
              <w:rPr>
                <w:sz w:val="20"/>
                <w:szCs w:val="20"/>
              </w:rPr>
            </w:pPr>
          </w:p>
        </w:tc>
        <w:tc>
          <w:tcPr>
            <w:tcW w:w="128" w:type="dxa"/>
            <w:tcBorders>
              <w:left w:val="nil"/>
            </w:tcBorders>
          </w:tcPr>
          <w:p w:rsidR="00CE5456" w:rsidRPr="0021038C" w:rsidRDefault="00CE5456" w:rsidP="00FE2C72">
            <w:pPr>
              <w:snapToGrid w:val="0"/>
              <w:ind w:firstLine="87"/>
              <w:jc w:val="center"/>
              <w:rPr>
                <w:sz w:val="20"/>
                <w:szCs w:val="20"/>
              </w:rPr>
            </w:pPr>
          </w:p>
        </w:tc>
      </w:tr>
      <w:tr w:rsidR="00CE5456" w:rsidRPr="0021038C" w:rsidTr="005D4627">
        <w:trPr>
          <w:trHeight w:val="454"/>
        </w:trPr>
        <w:tc>
          <w:tcPr>
            <w:tcW w:w="413" w:type="dxa"/>
          </w:tcPr>
          <w:p w:rsidR="00CE5456" w:rsidRPr="0021038C" w:rsidRDefault="00CE5456" w:rsidP="00FE2C72">
            <w:pPr>
              <w:pStyle w:val="12"/>
              <w:snapToGrid w:val="0"/>
              <w:jc w:val="left"/>
              <w:rPr>
                <w:sz w:val="20"/>
                <w:szCs w:val="20"/>
              </w:rPr>
            </w:pPr>
            <w:r w:rsidRPr="0021038C">
              <w:rPr>
                <w:sz w:val="20"/>
                <w:szCs w:val="20"/>
              </w:rPr>
              <w:t>1</w:t>
            </w:r>
          </w:p>
        </w:tc>
        <w:tc>
          <w:tcPr>
            <w:tcW w:w="1910" w:type="dxa"/>
          </w:tcPr>
          <w:p w:rsidR="00CE5456" w:rsidRPr="0021038C" w:rsidRDefault="00CE5456" w:rsidP="00FE2C72">
            <w:pPr>
              <w:pStyle w:val="12"/>
              <w:snapToGrid w:val="0"/>
              <w:jc w:val="left"/>
              <w:rPr>
                <w:sz w:val="20"/>
                <w:szCs w:val="20"/>
              </w:rPr>
            </w:pPr>
            <w:r w:rsidRPr="0021038C">
              <w:rPr>
                <w:sz w:val="20"/>
                <w:szCs w:val="20"/>
              </w:rPr>
              <w:t xml:space="preserve">Всего, </w:t>
            </w:r>
          </w:p>
          <w:p w:rsidR="00CE5456" w:rsidRPr="0021038C" w:rsidRDefault="00CE5456" w:rsidP="00FE2C72">
            <w:pPr>
              <w:pStyle w:val="12"/>
              <w:snapToGrid w:val="0"/>
              <w:jc w:val="left"/>
              <w:rPr>
                <w:sz w:val="20"/>
                <w:szCs w:val="20"/>
              </w:rPr>
            </w:pPr>
            <w:r w:rsidRPr="0021038C">
              <w:rPr>
                <w:sz w:val="20"/>
                <w:szCs w:val="20"/>
              </w:rPr>
              <w:t>в том числе</w:t>
            </w:r>
          </w:p>
        </w:tc>
        <w:tc>
          <w:tcPr>
            <w:tcW w:w="1133" w:type="dxa"/>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4A43E4"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r w:rsidR="00CE5456" w:rsidRPr="0021038C" w:rsidTr="00686DC1">
        <w:trPr>
          <w:trHeight w:val="1567"/>
        </w:trPr>
        <w:tc>
          <w:tcPr>
            <w:tcW w:w="413" w:type="dxa"/>
          </w:tcPr>
          <w:p w:rsidR="00CE5456" w:rsidRPr="0021038C" w:rsidRDefault="00CE5456" w:rsidP="00FE2C72">
            <w:pPr>
              <w:jc w:val="both"/>
              <w:rPr>
                <w:sz w:val="20"/>
                <w:szCs w:val="20"/>
              </w:rPr>
            </w:pPr>
            <w:r w:rsidRPr="0021038C">
              <w:rPr>
                <w:sz w:val="20"/>
                <w:szCs w:val="20"/>
              </w:rPr>
              <w:lastRenderedPageBreak/>
              <w:t>2</w:t>
            </w:r>
          </w:p>
        </w:tc>
        <w:tc>
          <w:tcPr>
            <w:tcW w:w="1910" w:type="dxa"/>
          </w:tcPr>
          <w:p w:rsidR="00CE5456" w:rsidRPr="0021038C" w:rsidRDefault="00CE5456" w:rsidP="00FE2C72">
            <w:pPr>
              <w:jc w:val="both"/>
              <w:rPr>
                <w:rFonts w:ascii="Times New Roman" w:hAnsi="Times New Roman"/>
                <w:sz w:val="20"/>
                <w:szCs w:val="20"/>
              </w:rPr>
            </w:pPr>
            <w:r w:rsidRPr="0021038C">
              <w:rPr>
                <w:rFonts w:ascii="Times New Roman" w:hAnsi="Times New Roman"/>
                <w:bCs/>
                <w:sz w:val="20"/>
                <w:szCs w:val="20"/>
              </w:rPr>
              <w:t>Задача 1 «Выявление и сопровождение одаренных детей, для их специальной поддержки.</w:t>
            </w:r>
          </w:p>
        </w:tc>
        <w:tc>
          <w:tcPr>
            <w:tcW w:w="1133"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ind w:left="775"/>
              <w:jc w:val="center"/>
              <w:rPr>
                <w:rFonts w:ascii="Times New Roman" w:hAnsi="Times New Roman"/>
                <w:sz w:val="20"/>
                <w:szCs w:val="20"/>
              </w:rPr>
            </w:pPr>
            <w:r w:rsidRPr="0021038C">
              <w:rPr>
                <w:rFonts w:ascii="Times New Roman" w:hAnsi="Times New Roman"/>
                <w:sz w:val="20"/>
                <w:szCs w:val="20"/>
              </w:rPr>
              <w:t>0</w:t>
            </w:r>
          </w:p>
        </w:tc>
      </w:tr>
      <w:tr w:rsidR="00CE5456" w:rsidRPr="0021038C" w:rsidTr="005D4627">
        <w:trPr>
          <w:trHeight w:val="2141"/>
        </w:trPr>
        <w:tc>
          <w:tcPr>
            <w:tcW w:w="413" w:type="dxa"/>
          </w:tcPr>
          <w:p w:rsidR="00CE5456" w:rsidRPr="0021038C" w:rsidRDefault="00CE5456" w:rsidP="00FE2C72">
            <w:pPr>
              <w:jc w:val="both"/>
              <w:rPr>
                <w:sz w:val="20"/>
                <w:szCs w:val="20"/>
              </w:rPr>
            </w:pPr>
            <w:r w:rsidRPr="0021038C">
              <w:rPr>
                <w:sz w:val="20"/>
                <w:szCs w:val="20"/>
              </w:rPr>
              <w:t>3</w:t>
            </w:r>
          </w:p>
        </w:tc>
        <w:tc>
          <w:tcPr>
            <w:tcW w:w="1910" w:type="dxa"/>
          </w:tcPr>
          <w:p w:rsidR="00CE5456" w:rsidRPr="0021038C" w:rsidRDefault="00CE5456" w:rsidP="00FE2C72">
            <w:pPr>
              <w:tabs>
                <w:tab w:val="left" w:pos="252"/>
              </w:tabs>
              <w:autoSpaceDE w:val="0"/>
              <w:autoSpaceDN w:val="0"/>
              <w:adjustRightInd w:val="0"/>
              <w:rPr>
                <w:rFonts w:ascii="Times New Roman" w:hAnsi="Times New Roman"/>
                <w:bCs/>
                <w:sz w:val="20"/>
                <w:szCs w:val="20"/>
              </w:rPr>
            </w:pPr>
            <w:r w:rsidRPr="0021038C">
              <w:rPr>
                <w:rFonts w:ascii="Times New Roman" w:hAnsi="Times New Roman"/>
                <w:bCs/>
                <w:sz w:val="20"/>
                <w:szCs w:val="20"/>
              </w:rPr>
              <w:t>Задача 2 «Стимулирование творческой активности участников образовательного процесса»</w:t>
            </w:r>
          </w:p>
        </w:tc>
        <w:tc>
          <w:tcPr>
            <w:tcW w:w="1133" w:type="dxa"/>
          </w:tcPr>
          <w:p w:rsidR="00CE5456" w:rsidRPr="0021038C" w:rsidRDefault="00CE5456"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p w:rsidR="00CE5456" w:rsidRPr="0021038C" w:rsidRDefault="00CE5456" w:rsidP="00C23A1E">
            <w:pPr>
              <w:jc w:val="center"/>
              <w:rPr>
                <w:rFonts w:ascii="Times New Roman" w:hAnsi="Times New Roman"/>
                <w:sz w:val="20"/>
                <w:szCs w:val="20"/>
              </w:rPr>
            </w:pPr>
          </w:p>
        </w:tc>
        <w:tc>
          <w:tcPr>
            <w:tcW w:w="993"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0" w:type="dxa"/>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851"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992" w:type="dxa"/>
          </w:tcPr>
          <w:p w:rsidR="00C23A1E" w:rsidRPr="0021038C" w:rsidRDefault="00C23A1E" w:rsidP="00C23A1E">
            <w:pPr>
              <w:jc w:val="center"/>
              <w:rPr>
                <w:rFonts w:ascii="Times New Roman" w:hAnsi="Times New Roman"/>
                <w:sz w:val="20"/>
                <w:szCs w:val="20"/>
              </w:rPr>
            </w:pPr>
          </w:p>
          <w:p w:rsidR="00C23A1E" w:rsidRPr="0021038C" w:rsidRDefault="00C23A1E" w:rsidP="00C23A1E">
            <w:pPr>
              <w:jc w:val="center"/>
              <w:rPr>
                <w:rFonts w:ascii="Times New Roman" w:hAnsi="Times New Roman"/>
                <w:sz w:val="20"/>
                <w:szCs w:val="20"/>
              </w:rPr>
            </w:pPr>
          </w:p>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c>
          <w:tcPr>
            <w:tcW w:w="1561" w:type="dxa"/>
            <w:gridSpan w:val="4"/>
            <w:vAlign w:val="center"/>
          </w:tcPr>
          <w:p w:rsidR="00CE5456" w:rsidRPr="0021038C" w:rsidRDefault="00C23A1E" w:rsidP="00C23A1E">
            <w:pPr>
              <w:jc w:val="center"/>
              <w:rPr>
                <w:rFonts w:ascii="Times New Roman" w:hAnsi="Times New Roman"/>
                <w:sz w:val="20"/>
                <w:szCs w:val="20"/>
              </w:rPr>
            </w:pPr>
            <w:r w:rsidRPr="0021038C">
              <w:rPr>
                <w:rFonts w:ascii="Times New Roman" w:hAnsi="Times New Roman"/>
                <w:sz w:val="20"/>
                <w:szCs w:val="20"/>
              </w:rPr>
              <w:t>0</w:t>
            </w:r>
          </w:p>
        </w:tc>
      </w:tr>
    </w:tbl>
    <w:p w:rsidR="00893C29" w:rsidRPr="0021038C" w:rsidRDefault="00893C29" w:rsidP="00C23A1E">
      <w:pPr>
        <w:pStyle w:val="af2"/>
        <w:jc w:val="center"/>
        <w:rPr>
          <w:b/>
          <w:i/>
          <w:u w:val="single"/>
        </w:rPr>
      </w:pPr>
    </w:p>
    <w:p w:rsidR="00893C29" w:rsidRPr="0021038C" w:rsidRDefault="00893C29" w:rsidP="00C23A1E">
      <w:pPr>
        <w:pStyle w:val="af2"/>
        <w:jc w:val="center"/>
        <w:rPr>
          <w:b/>
          <w:i/>
          <w:u w:val="single"/>
        </w:rPr>
      </w:pPr>
    </w:p>
    <w:p w:rsidR="0010748B" w:rsidRPr="0021038C" w:rsidRDefault="0010748B" w:rsidP="00C23A1E">
      <w:pPr>
        <w:pStyle w:val="af2"/>
        <w:jc w:val="center"/>
        <w:rPr>
          <w:b/>
          <w:i/>
          <w:u w:val="single"/>
        </w:rPr>
      </w:pPr>
    </w:p>
    <w:p w:rsidR="0075790B" w:rsidRPr="0021038C" w:rsidRDefault="0075790B" w:rsidP="00E8163A">
      <w:pPr>
        <w:pStyle w:val="af2"/>
        <w:jc w:val="center"/>
      </w:pPr>
      <w:r w:rsidRPr="0021038C">
        <w:rPr>
          <w:b/>
          <w:i/>
          <w:u w:val="single"/>
        </w:rPr>
        <w:t>Подпрограмма 6.  «Профилактика безнадзорности и правонарушений несовершеннолетних»</w:t>
      </w:r>
    </w:p>
    <w:p w:rsidR="0075790B" w:rsidRPr="0021038C" w:rsidRDefault="0075790B" w:rsidP="00E8163A">
      <w:pPr>
        <w:spacing w:after="0" w:line="240" w:lineRule="auto"/>
        <w:contextualSpacing/>
        <w:jc w:val="center"/>
        <w:rPr>
          <w:rFonts w:ascii="Times New Roman" w:hAnsi="Times New Roman"/>
          <w:b/>
          <w:i/>
          <w:sz w:val="28"/>
          <w:szCs w:val="28"/>
        </w:rPr>
      </w:pPr>
      <w:r w:rsidRPr="0021038C">
        <w:rPr>
          <w:rFonts w:ascii="Times New Roman" w:hAnsi="Times New Roman"/>
          <w:b/>
          <w:i/>
          <w:sz w:val="28"/>
          <w:szCs w:val="28"/>
        </w:rPr>
        <w:t xml:space="preserve">Глава 1.  Задачи подпрограммы </w:t>
      </w:r>
    </w:p>
    <w:p w:rsidR="00E8163A" w:rsidRPr="0021038C" w:rsidRDefault="00E8163A" w:rsidP="00E8163A">
      <w:pPr>
        <w:spacing w:after="0" w:line="240" w:lineRule="auto"/>
        <w:contextualSpacing/>
        <w:jc w:val="center"/>
        <w:rPr>
          <w:rFonts w:ascii="Times New Roman" w:hAnsi="Times New Roman"/>
          <w:b/>
          <w:i/>
          <w:sz w:val="28"/>
          <w:szCs w:val="28"/>
        </w:rPr>
      </w:pPr>
    </w:p>
    <w:p w:rsidR="0075790B" w:rsidRPr="0021038C" w:rsidRDefault="0075790B" w:rsidP="00E8163A">
      <w:pPr>
        <w:spacing w:after="0" w:line="240" w:lineRule="auto"/>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1. Задачи подпрограммы</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u w:val="single"/>
        </w:rPr>
        <w:t>Задача 1</w:t>
      </w:r>
      <w:r w:rsidR="00686DC1"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совершению правонарушений и общественно опасных деяний».</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2</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«Совершенствование системы межведомственного взаимодействия субъектов профилактики»</w:t>
      </w:r>
    </w:p>
    <w:p w:rsidR="0075790B" w:rsidRPr="0021038C" w:rsidRDefault="0075790B" w:rsidP="002F2560">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u w:val="single"/>
        </w:rPr>
        <w:t>Задача 3</w:t>
      </w:r>
      <w:r w:rsidR="00686DC1" w:rsidRPr="0021038C">
        <w:rPr>
          <w:rFonts w:ascii="Times New Roman" w:hAnsi="Times New Roman" w:cs="Times New Roman"/>
          <w:sz w:val="28"/>
          <w:szCs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несовершеннолетним состоящим на учете в КДН и ЗП». </w:t>
      </w:r>
    </w:p>
    <w:p w:rsidR="0075790B" w:rsidRPr="0021038C" w:rsidRDefault="0075790B" w:rsidP="00686DC1">
      <w:pPr>
        <w:contextualSpacing/>
        <w:jc w:val="both"/>
        <w:rPr>
          <w:rFonts w:ascii="Times New Roman" w:hAnsi="Times New Roman"/>
          <w:sz w:val="28"/>
          <w:szCs w:val="28"/>
        </w:rPr>
      </w:pPr>
      <w:r w:rsidRPr="0021038C">
        <w:rPr>
          <w:rFonts w:ascii="Times New Roman" w:hAnsi="Times New Roman"/>
          <w:sz w:val="28"/>
          <w:szCs w:val="28"/>
          <w:u w:val="single"/>
        </w:rPr>
        <w:t>Задача 4</w:t>
      </w:r>
      <w:r w:rsidR="00686DC1" w:rsidRPr="0021038C">
        <w:rPr>
          <w:rFonts w:ascii="Times New Roman" w:hAnsi="Times New Roman"/>
          <w:sz w:val="28"/>
          <w:szCs w:val="28"/>
          <w:u w:val="single"/>
        </w:rPr>
        <w:t xml:space="preserve"> </w:t>
      </w:r>
      <w:r w:rsidRPr="0021038C">
        <w:rPr>
          <w:rFonts w:ascii="Times New Roman" w:hAnsi="Times New Roman"/>
          <w:sz w:val="28"/>
          <w:szCs w:val="28"/>
        </w:rPr>
        <w:t>«Развитие системы работы с семьями, состоящими на учете в КДН и ЗП»</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u w:val="single"/>
        </w:rPr>
        <w:t>Задача 5</w:t>
      </w:r>
      <w:r w:rsidR="00686DC1" w:rsidRPr="0021038C">
        <w:rPr>
          <w:rFonts w:ascii="Times New Roman" w:hAnsi="Times New Roman"/>
          <w:sz w:val="28"/>
          <w:szCs w:val="28"/>
          <w:u w:val="single"/>
        </w:rPr>
        <w:t xml:space="preserve"> </w:t>
      </w:r>
      <w:r w:rsidRPr="0021038C">
        <w:rPr>
          <w:rFonts w:ascii="Times New Roman" w:hAnsi="Times New Roman"/>
          <w:sz w:val="28"/>
          <w:szCs w:val="28"/>
        </w:rPr>
        <w:t>«Информационное сопровождение деятельности КДН и ЗП»</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u w:val="single"/>
        </w:rPr>
        <w:t>Задача 6</w:t>
      </w:r>
      <w:r w:rsidRPr="0021038C">
        <w:rPr>
          <w:rFonts w:ascii="Times New Roman" w:hAnsi="Times New Roman"/>
          <w:sz w:val="28"/>
          <w:szCs w:val="28"/>
        </w:rPr>
        <w:t xml:space="preserve"> «Деятельность по выявлению, пресечению и последующему устранению причин преступности среди несовершеннолетних»</w:t>
      </w:r>
    </w:p>
    <w:p w:rsidR="005F09A3" w:rsidRPr="0021038C" w:rsidRDefault="005F09A3" w:rsidP="0075790B">
      <w:pPr>
        <w:contextualSpacing/>
        <w:jc w:val="both"/>
        <w:rPr>
          <w:rFonts w:ascii="Times New Roman" w:hAnsi="Times New Roman"/>
          <w:sz w:val="28"/>
          <w:szCs w:val="28"/>
        </w:rPr>
      </w:pPr>
    </w:p>
    <w:p w:rsidR="0075790B" w:rsidRPr="0021038C" w:rsidRDefault="0075790B" w:rsidP="0075790B">
      <w:pPr>
        <w:ind w:firstLine="720"/>
        <w:contextualSpacing/>
        <w:jc w:val="center"/>
        <w:rPr>
          <w:rFonts w:ascii="Times New Roman" w:hAnsi="Times New Roman"/>
          <w:sz w:val="28"/>
          <w:szCs w:val="28"/>
          <w:u w:val="single"/>
        </w:rPr>
      </w:pPr>
      <w:r w:rsidRPr="0021038C">
        <w:rPr>
          <w:rFonts w:ascii="Times New Roman" w:hAnsi="Times New Roman"/>
          <w:sz w:val="28"/>
          <w:szCs w:val="28"/>
          <w:u w:val="single"/>
        </w:rPr>
        <w:t>2. Показатели достижения задач</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1</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а)</w:t>
      </w:r>
      <w:r w:rsidR="0075790B" w:rsidRPr="0021038C">
        <w:rPr>
          <w:rFonts w:ascii="Times New Roman" w:hAnsi="Times New Roman" w:cs="Times New Roman"/>
          <w:sz w:val="28"/>
          <w:szCs w:val="28"/>
        </w:rPr>
        <w:t>«Количество несовершеннолетних, состоящих на учете в КДН и ЗП»</w:t>
      </w:r>
      <w:r w:rsidRPr="0021038C">
        <w:rPr>
          <w:rFonts w:ascii="Times New Roman" w:hAnsi="Times New Roman" w:cs="Times New Roman"/>
          <w:sz w:val="28"/>
          <w:szCs w:val="28"/>
        </w:rPr>
        <w:t>;</w:t>
      </w:r>
    </w:p>
    <w:p w:rsidR="0075790B" w:rsidRPr="0021038C" w:rsidRDefault="00686DC1" w:rsidP="00686DC1">
      <w:pPr>
        <w:pStyle w:val="ConsPlusNormal"/>
        <w:ind w:firstLine="0"/>
        <w:contextualSpacing/>
        <w:jc w:val="both"/>
        <w:rPr>
          <w:rFonts w:ascii="Times New Roman" w:hAnsi="Times New Roman" w:cs="Times New Roman"/>
          <w:i/>
          <w:sz w:val="28"/>
          <w:szCs w:val="28"/>
        </w:rPr>
      </w:pPr>
      <w:r w:rsidRPr="0021038C">
        <w:rPr>
          <w:rFonts w:ascii="Times New Roman" w:hAnsi="Times New Roman" w:cs="Times New Roman"/>
          <w:sz w:val="28"/>
          <w:szCs w:val="28"/>
        </w:rPr>
        <w:t>б)</w:t>
      </w:r>
      <w:r w:rsidR="0075790B" w:rsidRPr="0021038C">
        <w:rPr>
          <w:rFonts w:ascii="Times New Roman" w:hAnsi="Times New Roman" w:cs="Times New Roman"/>
          <w:sz w:val="28"/>
          <w:szCs w:val="28"/>
        </w:rPr>
        <w:t xml:space="preserve">«Общее количество несовершеннолетних, состоящих </w:t>
      </w:r>
      <w:r w:rsidR="00893C29" w:rsidRPr="0021038C">
        <w:rPr>
          <w:rFonts w:ascii="Times New Roman" w:hAnsi="Times New Roman" w:cs="Times New Roman"/>
          <w:sz w:val="28"/>
          <w:szCs w:val="28"/>
        </w:rPr>
        <w:t>на внутришкольном учете</w:t>
      </w:r>
      <w:r w:rsidR="0075790B" w:rsidRPr="0021038C">
        <w:rPr>
          <w:rFonts w:ascii="Times New Roman" w:hAnsi="Times New Roman" w:cs="Times New Roman"/>
          <w:sz w:val="28"/>
          <w:szCs w:val="28"/>
        </w:rPr>
        <w:t>»</w:t>
      </w:r>
      <w:r w:rsidRPr="0021038C">
        <w:rPr>
          <w:rFonts w:ascii="Times New Roman" w:hAnsi="Times New Roman" w:cs="Times New Roman"/>
          <w:sz w:val="28"/>
          <w:szCs w:val="28"/>
        </w:rPr>
        <w:t>;</w:t>
      </w:r>
      <w:r w:rsidR="0075790B" w:rsidRPr="0021038C">
        <w:rPr>
          <w:rFonts w:ascii="Times New Roman" w:hAnsi="Times New Roman" w:cs="Times New Roman"/>
          <w:i/>
          <w:sz w:val="28"/>
          <w:szCs w:val="28"/>
        </w:rPr>
        <w:t xml:space="preserve"> </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в)</w:t>
      </w:r>
      <w:r w:rsidR="0075790B" w:rsidRPr="0021038C">
        <w:rPr>
          <w:rFonts w:ascii="Times New Roman" w:hAnsi="Times New Roman" w:cs="Times New Roman"/>
          <w:sz w:val="28"/>
          <w:szCs w:val="28"/>
        </w:rPr>
        <w:t>«Количество административных правонарушений, преступлений совершенных несовершеннолетними, состоящими на учете в КДН и ЗП»</w:t>
      </w:r>
      <w:r w:rsidRPr="0021038C">
        <w:rPr>
          <w:rFonts w:ascii="Times New Roman" w:hAnsi="Times New Roman" w:cs="Times New Roman"/>
          <w:sz w:val="28"/>
          <w:szCs w:val="28"/>
        </w:rPr>
        <w:t>;</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Показатель Задачи 2</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lastRenderedPageBreak/>
        <w:t>а)</w:t>
      </w:r>
      <w:r w:rsidR="0075790B" w:rsidRPr="0021038C">
        <w:rPr>
          <w:rFonts w:ascii="Times New Roman" w:hAnsi="Times New Roman" w:cs="Times New Roman"/>
          <w:sz w:val="28"/>
          <w:szCs w:val="28"/>
        </w:rPr>
        <w:t>«Количество мероприятий, совместно проведенных субъектами профилактики»</w:t>
      </w:r>
    </w:p>
    <w:p w:rsidR="0075790B" w:rsidRPr="0021038C" w:rsidRDefault="0075790B" w:rsidP="00686DC1">
      <w:pPr>
        <w:pStyle w:val="ConsPlusNormal"/>
        <w:ind w:firstLine="0"/>
        <w:contextualSpacing/>
        <w:jc w:val="both"/>
        <w:rPr>
          <w:rFonts w:ascii="Times New Roman" w:hAnsi="Times New Roman" w:cs="Times New Roman"/>
          <w:sz w:val="28"/>
          <w:szCs w:val="28"/>
          <w:u w:val="single"/>
        </w:rPr>
      </w:pPr>
      <w:r w:rsidRPr="0021038C">
        <w:rPr>
          <w:rFonts w:ascii="Times New Roman" w:hAnsi="Times New Roman" w:cs="Times New Roman"/>
          <w:sz w:val="28"/>
          <w:szCs w:val="28"/>
          <w:u w:val="single"/>
        </w:rPr>
        <w:t>Показатели Задачи 3</w:t>
      </w:r>
    </w:p>
    <w:p w:rsidR="0075790B" w:rsidRPr="0021038C" w:rsidRDefault="00686DC1"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sz w:val="28"/>
          <w:szCs w:val="28"/>
        </w:rPr>
        <w:t xml:space="preserve">а) </w:t>
      </w:r>
      <w:r w:rsidR="0075790B" w:rsidRPr="0021038C">
        <w:rPr>
          <w:rFonts w:ascii="Times New Roman" w:hAnsi="Times New Roman" w:cs="Times New Roman"/>
          <w:sz w:val="28"/>
          <w:szCs w:val="28"/>
        </w:rPr>
        <w:t>«</w:t>
      </w:r>
      <w:r w:rsidR="00893C29" w:rsidRPr="0021038C">
        <w:rPr>
          <w:rFonts w:ascii="Times New Roman" w:hAnsi="Times New Roman" w:cs="Times New Roman"/>
          <w:sz w:val="28"/>
          <w:szCs w:val="28"/>
        </w:rPr>
        <w:t>Количество подучетных</w:t>
      </w:r>
      <w:r w:rsidR="0075790B" w:rsidRPr="0021038C">
        <w:rPr>
          <w:rFonts w:ascii="Times New Roman" w:hAnsi="Times New Roman" w:cs="Times New Roman"/>
          <w:sz w:val="28"/>
          <w:szCs w:val="28"/>
        </w:rPr>
        <w:t xml:space="preserve"> несовершеннолетних, систематически посещающих спортивные секции, кружки.»</w:t>
      </w:r>
      <w:r w:rsidRPr="0021038C">
        <w:rPr>
          <w:rFonts w:ascii="Times New Roman" w:hAnsi="Times New Roman" w:cs="Times New Roman"/>
          <w:sz w:val="28"/>
          <w:szCs w:val="28"/>
        </w:rPr>
        <w:t>;</w:t>
      </w:r>
    </w:p>
    <w:p w:rsidR="0075790B" w:rsidRPr="0021038C" w:rsidRDefault="00686DC1" w:rsidP="00686DC1">
      <w:pPr>
        <w:contextualSpacing/>
        <w:jc w:val="both"/>
        <w:rPr>
          <w:rFonts w:ascii="Times New Roman" w:hAnsi="Times New Roman"/>
          <w:sz w:val="28"/>
          <w:szCs w:val="28"/>
        </w:rPr>
      </w:pPr>
      <w:r w:rsidRPr="0021038C">
        <w:rPr>
          <w:rFonts w:ascii="Times New Roman" w:hAnsi="Times New Roman"/>
          <w:sz w:val="28"/>
          <w:szCs w:val="28"/>
        </w:rPr>
        <w:t xml:space="preserve">б) </w:t>
      </w:r>
      <w:r w:rsidR="0075790B" w:rsidRPr="0021038C">
        <w:rPr>
          <w:rFonts w:ascii="Times New Roman" w:hAnsi="Times New Roman"/>
          <w:sz w:val="28"/>
          <w:szCs w:val="28"/>
        </w:rPr>
        <w:t>«</w:t>
      </w:r>
      <w:r w:rsidR="00893C29" w:rsidRPr="0021038C">
        <w:rPr>
          <w:rFonts w:ascii="Times New Roman" w:hAnsi="Times New Roman"/>
          <w:sz w:val="28"/>
          <w:szCs w:val="28"/>
        </w:rPr>
        <w:t>Количество подучетных</w:t>
      </w:r>
      <w:r w:rsidR="0075790B" w:rsidRPr="0021038C">
        <w:rPr>
          <w:rFonts w:ascii="Times New Roman" w:hAnsi="Times New Roman"/>
          <w:sz w:val="28"/>
          <w:szCs w:val="28"/>
        </w:rPr>
        <w:t xml:space="preserve"> несовершеннолетних, трудоустроенных   при обращении, в том числе в каникулярный период»</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4</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семей, состоящих на учете в КДН и ЗП»</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б)</w:t>
      </w:r>
      <w:r w:rsidR="0075790B" w:rsidRPr="0021038C">
        <w:rPr>
          <w:rFonts w:ascii="Times New Roman" w:hAnsi="Times New Roman"/>
          <w:sz w:val="28"/>
          <w:szCs w:val="28"/>
        </w:rPr>
        <w:t>«Количество учреждений, ведущих профилактическую работу по предупреждению семейного неблагополучия»</w:t>
      </w:r>
      <w:r w:rsidRPr="0021038C">
        <w:rPr>
          <w:rFonts w:ascii="Times New Roman" w:hAnsi="Times New Roman"/>
          <w:sz w:val="28"/>
          <w:szCs w:val="28"/>
        </w:rPr>
        <w:t>;</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в)</w:t>
      </w:r>
      <w:r w:rsidR="0075790B" w:rsidRPr="0021038C">
        <w:rPr>
          <w:rFonts w:ascii="Times New Roman" w:hAnsi="Times New Roman"/>
          <w:sz w:val="28"/>
          <w:szCs w:val="28"/>
        </w:rPr>
        <w:t xml:space="preserve">«Количество семей, дети из которых временно помещены </w:t>
      </w:r>
      <w:r w:rsidR="00893C29" w:rsidRPr="0021038C">
        <w:rPr>
          <w:rFonts w:ascii="Times New Roman" w:hAnsi="Times New Roman"/>
          <w:sz w:val="28"/>
          <w:szCs w:val="28"/>
        </w:rPr>
        <w:t>в государственные</w:t>
      </w:r>
      <w:r w:rsidR="0075790B" w:rsidRPr="0021038C">
        <w:rPr>
          <w:rFonts w:ascii="Times New Roman" w:hAnsi="Times New Roman"/>
          <w:sz w:val="28"/>
          <w:szCs w:val="28"/>
        </w:rPr>
        <w:t xml:space="preserve"> учреждения».</w:t>
      </w:r>
    </w:p>
    <w:p w:rsidR="0075790B" w:rsidRPr="0021038C" w:rsidRDefault="0075790B"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5</w:t>
      </w:r>
    </w:p>
    <w:p w:rsidR="0075790B" w:rsidRPr="0021038C" w:rsidRDefault="00686DC1" w:rsidP="0075790B">
      <w:pPr>
        <w:contextualSpacing/>
        <w:jc w:val="both"/>
        <w:rPr>
          <w:rFonts w:ascii="Times New Roman" w:hAnsi="Times New Roman"/>
          <w:sz w:val="28"/>
          <w:szCs w:val="28"/>
        </w:rPr>
      </w:pPr>
      <w:r w:rsidRPr="0021038C">
        <w:rPr>
          <w:rFonts w:ascii="Times New Roman" w:hAnsi="Times New Roman"/>
          <w:sz w:val="28"/>
          <w:szCs w:val="28"/>
        </w:rPr>
        <w:t>а)</w:t>
      </w:r>
      <w:r w:rsidR="0075790B" w:rsidRPr="0021038C">
        <w:rPr>
          <w:rFonts w:ascii="Times New Roman" w:hAnsi="Times New Roman"/>
          <w:sz w:val="28"/>
          <w:szCs w:val="28"/>
        </w:rPr>
        <w:t>«Количество видов информационн</w:t>
      </w:r>
      <w:r w:rsidR="00F76B6E" w:rsidRPr="0021038C">
        <w:rPr>
          <w:rFonts w:ascii="Times New Roman" w:hAnsi="Times New Roman"/>
          <w:sz w:val="28"/>
          <w:szCs w:val="28"/>
        </w:rPr>
        <w:t xml:space="preserve">ых </w:t>
      </w:r>
      <w:r w:rsidR="00893C29" w:rsidRPr="0021038C">
        <w:rPr>
          <w:rFonts w:ascii="Times New Roman" w:hAnsi="Times New Roman"/>
          <w:sz w:val="28"/>
          <w:szCs w:val="28"/>
        </w:rPr>
        <w:t>материалов» -</w:t>
      </w:r>
      <w:r w:rsidR="00F76B6E" w:rsidRPr="0021038C">
        <w:rPr>
          <w:rFonts w:ascii="Times New Roman" w:hAnsi="Times New Roman"/>
          <w:sz w:val="28"/>
          <w:szCs w:val="28"/>
        </w:rPr>
        <w:t xml:space="preserve"> (</w:t>
      </w:r>
      <w:r w:rsidR="0075790B" w:rsidRPr="0021038C">
        <w:rPr>
          <w:rFonts w:ascii="Times New Roman" w:hAnsi="Times New Roman"/>
          <w:sz w:val="28"/>
          <w:szCs w:val="28"/>
        </w:rPr>
        <w:t xml:space="preserve">информационные объявления, тематические </w:t>
      </w:r>
      <w:r w:rsidR="00893C29" w:rsidRPr="0021038C">
        <w:rPr>
          <w:rFonts w:ascii="Times New Roman" w:hAnsi="Times New Roman"/>
          <w:sz w:val="28"/>
          <w:szCs w:val="28"/>
        </w:rPr>
        <w:t>листовки, тематический</w:t>
      </w:r>
      <w:r w:rsidR="0075790B" w:rsidRPr="0021038C">
        <w:rPr>
          <w:rFonts w:ascii="Times New Roman" w:hAnsi="Times New Roman"/>
          <w:sz w:val="28"/>
          <w:szCs w:val="28"/>
        </w:rPr>
        <w:t xml:space="preserve"> плакат, буклет, статьи в газетах, заметки в газетах) </w:t>
      </w:r>
    </w:p>
    <w:p w:rsidR="002F2560" w:rsidRPr="0021038C" w:rsidRDefault="002F2560" w:rsidP="0075790B">
      <w:pPr>
        <w:contextualSpacing/>
        <w:jc w:val="both"/>
        <w:rPr>
          <w:rFonts w:ascii="Times New Roman" w:hAnsi="Times New Roman"/>
          <w:sz w:val="28"/>
          <w:szCs w:val="28"/>
          <w:u w:val="single"/>
        </w:rPr>
      </w:pPr>
      <w:r w:rsidRPr="0021038C">
        <w:rPr>
          <w:rFonts w:ascii="Times New Roman" w:hAnsi="Times New Roman"/>
          <w:sz w:val="28"/>
          <w:szCs w:val="28"/>
          <w:u w:val="single"/>
        </w:rPr>
        <w:t>Показатели Задачи 6</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а) «Количество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б) «Количество «трудных» обучающихся вовлеченных в различные виды положительной деятельности»</w:t>
      </w:r>
    </w:p>
    <w:p w:rsidR="002F2560" w:rsidRPr="0021038C" w:rsidRDefault="002F2560" w:rsidP="0075790B">
      <w:pPr>
        <w:contextualSpacing/>
        <w:jc w:val="both"/>
        <w:rPr>
          <w:rFonts w:ascii="Times New Roman" w:hAnsi="Times New Roman"/>
          <w:sz w:val="28"/>
          <w:szCs w:val="28"/>
        </w:rPr>
      </w:pPr>
      <w:r w:rsidRPr="0021038C">
        <w:rPr>
          <w:rFonts w:ascii="Times New Roman" w:hAnsi="Times New Roman"/>
          <w:sz w:val="28"/>
          <w:szCs w:val="28"/>
        </w:rPr>
        <w:t>в) «Количество общегородских мероприятий для несовершеннолетних,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szCs w:val="28"/>
        </w:rPr>
      </w:pPr>
    </w:p>
    <w:p w:rsidR="0075790B" w:rsidRPr="0021038C" w:rsidRDefault="0075790B" w:rsidP="0075790B">
      <w:pPr>
        <w:ind w:firstLine="851"/>
        <w:contextualSpacing/>
        <w:jc w:val="center"/>
        <w:rPr>
          <w:rFonts w:ascii="Times New Roman" w:hAnsi="Times New Roman"/>
          <w:b/>
          <w:i/>
          <w:sz w:val="28"/>
          <w:szCs w:val="28"/>
        </w:rPr>
      </w:pPr>
      <w:r w:rsidRPr="0021038C">
        <w:rPr>
          <w:rFonts w:ascii="Times New Roman" w:hAnsi="Times New Roman"/>
          <w:b/>
          <w:i/>
          <w:sz w:val="28"/>
          <w:szCs w:val="28"/>
        </w:rPr>
        <w:t xml:space="preserve">Глава 2. Мероприятия подпрограммы </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1</w:t>
      </w:r>
      <w:r w:rsidRPr="0021038C">
        <w:rPr>
          <w:rFonts w:ascii="Times New Roman" w:hAnsi="Times New Roman" w:cs="Times New Roman"/>
          <w:sz w:val="28"/>
          <w:u w:val="single"/>
        </w:rPr>
        <w:t xml:space="preserve"> </w:t>
      </w:r>
      <w:r w:rsidRPr="0021038C">
        <w:rPr>
          <w:rFonts w:ascii="Times New Roman" w:hAnsi="Times New Roman" w:cs="Times New Roman"/>
          <w:sz w:val="28"/>
        </w:rPr>
        <w:t xml:space="preserve">«Разработка системы профилактических </w:t>
      </w:r>
      <w:r w:rsidR="00893C29" w:rsidRPr="0021038C">
        <w:rPr>
          <w:rFonts w:ascii="Times New Roman" w:hAnsi="Times New Roman" w:cs="Times New Roman"/>
          <w:sz w:val="28"/>
        </w:rPr>
        <w:t>и предупредительных</w:t>
      </w:r>
      <w:r w:rsidRPr="0021038C">
        <w:rPr>
          <w:rFonts w:ascii="Times New Roman" w:hAnsi="Times New Roman" w:cs="Times New Roman"/>
          <w:sz w:val="28"/>
        </w:rPr>
        <w:t xml:space="preserve"> мер, направленных на раннее выявление лиц, склонных к </w:t>
      </w:r>
      <w:r w:rsidRPr="0021038C">
        <w:rPr>
          <w:rFonts w:ascii="Times New Roman" w:hAnsi="Times New Roman" w:cs="Times New Roman"/>
          <w:sz w:val="28"/>
          <w:szCs w:val="28"/>
        </w:rPr>
        <w:t xml:space="preserve">совершению правонарушений и общественно опасных деяний» </w:t>
      </w:r>
      <w:r w:rsidRPr="0021038C">
        <w:rPr>
          <w:rFonts w:ascii="Times New Roman" w:hAnsi="Times New Roman" w:cs="Times New Roman"/>
          <w:sz w:val="28"/>
        </w:rPr>
        <w:t>осуществляется за счет выполнения мероприятий:</w:t>
      </w:r>
    </w:p>
    <w:p w:rsidR="0075790B" w:rsidRPr="0021038C" w:rsidRDefault="0075790B"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xml:space="preserve">а) </w:t>
      </w:r>
      <w:r w:rsidRPr="0021038C">
        <w:rPr>
          <w:rFonts w:ascii="Times New Roman" w:hAnsi="Times New Roman" w:cs="Times New Roman"/>
          <w:sz w:val="28"/>
          <w:u w:val="single"/>
        </w:rPr>
        <w:t>Мероприятие 1</w:t>
      </w:r>
      <w:r w:rsidR="00686DC1" w:rsidRPr="0021038C">
        <w:rPr>
          <w:rFonts w:ascii="Times New Roman" w:hAnsi="Times New Roman" w:cs="Times New Roman"/>
          <w:sz w:val="28"/>
          <w:u w:val="single"/>
        </w:rPr>
        <w:t xml:space="preserve"> задачи 1 подпрограммы 6</w:t>
      </w:r>
      <w:r w:rsidRPr="0021038C">
        <w:rPr>
          <w:rFonts w:ascii="Times New Roman" w:hAnsi="Times New Roman" w:cs="Times New Roman"/>
          <w:sz w:val="28"/>
        </w:rPr>
        <w:t xml:space="preserve"> «Проведение советов профилактики в образовательных учреждениях»</w:t>
      </w:r>
    </w:p>
    <w:p w:rsidR="0075790B" w:rsidRPr="0021038C" w:rsidRDefault="00686DC1"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u w:val="single"/>
        </w:rPr>
        <w:t xml:space="preserve">- </w:t>
      </w:r>
      <w:r w:rsidR="0075790B" w:rsidRPr="0021038C">
        <w:rPr>
          <w:rFonts w:ascii="Times New Roman" w:hAnsi="Times New Roman" w:cs="Times New Roman"/>
          <w:sz w:val="28"/>
          <w:u w:val="single"/>
        </w:rPr>
        <w:t>Показатель 1 мероприятия 1</w:t>
      </w:r>
      <w:r w:rsidRPr="0021038C">
        <w:rPr>
          <w:rFonts w:ascii="Times New Roman" w:hAnsi="Times New Roman" w:cs="Times New Roman"/>
          <w:sz w:val="28"/>
          <w:u w:val="single"/>
        </w:rPr>
        <w:t xml:space="preserve"> </w:t>
      </w:r>
      <w:r w:rsidR="0075790B" w:rsidRPr="0021038C">
        <w:rPr>
          <w:rFonts w:ascii="Times New Roman" w:hAnsi="Times New Roman" w:cs="Times New Roman"/>
          <w:sz w:val="28"/>
        </w:rPr>
        <w:t>«Количество проведенных советов профилактики»</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б) Административное мероприятие 2 задачи 1 подпрограммы 6 "Проведение заседаний КДН и ЗП"</w:t>
      </w:r>
    </w:p>
    <w:p w:rsidR="002F2560" w:rsidRPr="0021038C" w:rsidRDefault="002F2560" w:rsidP="00686DC1">
      <w:pPr>
        <w:pStyle w:val="ConsPlusNormal"/>
        <w:ind w:firstLine="0"/>
        <w:contextualSpacing/>
        <w:jc w:val="both"/>
        <w:rPr>
          <w:rFonts w:ascii="Times New Roman" w:hAnsi="Times New Roman" w:cs="Times New Roman"/>
          <w:sz w:val="28"/>
        </w:rPr>
      </w:pPr>
      <w:r w:rsidRPr="0021038C">
        <w:rPr>
          <w:rFonts w:ascii="Times New Roman" w:hAnsi="Times New Roman" w:cs="Times New Roman"/>
          <w:sz w:val="28"/>
        </w:rPr>
        <w:t>- Показатель 1 Административного мероприятия 2 задачи 1 подпрограммы 6 "Количество проведенных заседаний КДН и ЗП"</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2</w:t>
      </w:r>
      <w:r w:rsidRPr="0021038C">
        <w:rPr>
          <w:rFonts w:ascii="Times New Roman" w:hAnsi="Times New Roman"/>
          <w:sz w:val="28"/>
        </w:rPr>
        <w:t xml:space="preserve"> </w:t>
      </w:r>
      <w:r w:rsidR="00893C29" w:rsidRPr="0021038C">
        <w:rPr>
          <w:rFonts w:ascii="Times New Roman" w:hAnsi="Times New Roman"/>
          <w:sz w:val="28"/>
          <w:szCs w:val="28"/>
        </w:rPr>
        <w:t>«Совершенствование системы</w:t>
      </w:r>
      <w:r w:rsidRPr="0021038C">
        <w:rPr>
          <w:rFonts w:ascii="Times New Roman" w:hAnsi="Times New Roman"/>
          <w:sz w:val="28"/>
          <w:szCs w:val="28"/>
        </w:rPr>
        <w:t xml:space="preserve"> межведомственного взаимодействия субъектов профилактики</w:t>
      </w:r>
      <w:r w:rsidRPr="0021038C">
        <w:rPr>
          <w:rFonts w:ascii="Times New Roman" w:hAnsi="Times New Roman"/>
          <w:sz w:val="28"/>
        </w:rPr>
        <w:t xml:space="preserve">» 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lastRenderedPageBreak/>
        <w:t xml:space="preserve">а) </w:t>
      </w:r>
      <w:r w:rsidRPr="0021038C">
        <w:rPr>
          <w:rFonts w:ascii="Times New Roman" w:hAnsi="Times New Roman"/>
          <w:sz w:val="28"/>
          <w:u w:val="single"/>
        </w:rPr>
        <w:t>Мероприятие 1</w:t>
      </w:r>
      <w:r w:rsidR="00F01F75" w:rsidRPr="0021038C">
        <w:rPr>
          <w:rFonts w:ascii="Times New Roman" w:hAnsi="Times New Roman"/>
          <w:sz w:val="28"/>
          <w:u w:val="single"/>
        </w:rPr>
        <w:t xml:space="preserve"> задачи 2</w:t>
      </w:r>
      <w:r w:rsidR="00686DC1" w:rsidRPr="0021038C">
        <w:rPr>
          <w:rFonts w:ascii="Times New Roman" w:hAnsi="Times New Roman"/>
          <w:sz w:val="28"/>
          <w:u w:val="single"/>
        </w:rPr>
        <w:t xml:space="preserve"> подпрограммы 6</w:t>
      </w:r>
      <w:r w:rsidRPr="0021038C">
        <w:rPr>
          <w:rFonts w:ascii="Times New Roman" w:hAnsi="Times New Roman"/>
          <w:sz w:val="28"/>
        </w:rPr>
        <w:t xml:space="preserve"> «</w:t>
      </w:r>
      <w:r w:rsidR="00893C29" w:rsidRPr="0021038C">
        <w:rPr>
          <w:rFonts w:ascii="Times New Roman" w:hAnsi="Times New Roman"/>
          <w:sz w:val="28"/>
        </w:rPr>
        <w:t>Проведение семинаров</w:t>
      </w:r>
      <w:r w:rsidRPr="0021038C">
        <w:rPr>
          <w:rFonts w:ascii="Times New Roman" w:hAnsi="Times New Roman"/>
          <w:sz w:val="28"/>
        </w:rPr>
        <w:t xml:space="preserve">, совместных совещаний </w:t>
      </w:r>
      <w:r w:rsidR="00893C29" w:rsidRPr="0021038C">
        <w:rPr>
          <w:rFonts w:ascii="Times New Roman" w:hAnsi="Times New Roman"/>
          <w:sz w:val="28"/>
        </w:rPr>
        <w:t>для учреждений</w:t>
      </w:r>
      <w:r w:rsidRPr="0021038C">
        <w:rPr>
          <w:rFonts w:ascii="Times New Roman" w:hAnsi="Times New Roman"/>
          <w:sz w:val="28"/>
        </w:rPr>
        <w:t xml:space="preserve"> образования при участ</w:t>
      </w:r>
      <w:r w:rsidR="00686DC1" w:rsidRPr="0021038C">
        <w:rPr>
          <w:rFonts w:ascii="Times New Roman" w:hAnsi="Times New Roman"/>
          <w:sz w:val="28"/>
        </w:rPr>
        <w:t>ии иных субъектов профилактики»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 xml:space="preserve">задачи 2 </w:t>
      </w:r>
      <w:r w:rsidR="0075790B" w:rsidRPr="0021038C">
        <w:rPr>
          <w:rFonts w:ascii="Times New Roman" w:hAnsi="Times New Roman"/>
          <w:sz w:val="28"/>
          <w:szCs w:val="28"/>
        </w:rPr>
        <w:t xml:space="preserve">«Количество проведенных </w:t>
      </w:r>
      <w:r w:rsidR="0075790B" w:rsidRPr="0021038C">
        <w:rPr>
          <w:rFonts w:ascii="Times New Roman" w:hAnsi="Times New Roman"/>
          <w:sz w:val="28"/>
        </w:rPr>
        <w:t>семинаров, совещаний»</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 xml:space="preserve">Мероприятие 2 </w:t>
      </w:r>
      <w:r w:rsidR="00F01F75" w:rsidRPr="0021038C">
        <w:rPr>
          <w:rFonts w:ascii="Times New Roman" w:hAnsi="Times New Roman"/>
          <w:sz w:val="28"/>
          <w:u w:val="single"/>
        </w:rPr>
        <w:t>задачи 2</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 xml:space="preserve">«Проведение декадника лекционно- правовых </w:t>
      </w:r>
      <w:r w:rsidR="00893C29" w:rsidRPr="0021038C">
        <w:rPr>
          <w:rFonts w:ascii="Times New Roman" w:hAnsi="Times New Roman"/>
          <w:sz w:val="28"/>
        </w:rPr>
        <w:t>встреч, лекций в</w:t>
      </w:r>
      <w:r w:rsidRPr="0021038C">
        <w:rPr>
          <w:rFonts w:ascii="Times New Roman" w:hAnsi="Times New Roman"/>
          <w:sz w:val="28"/>
        </w:rPr>
        <w:t xml:space="preserve"> учреждениях для различных категорий населения (учащиеся, педагоги, родители)»</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2</w:t>
      </w:r>
      <w:r w:rsidR="00F01F75" w:rsidRPr="0021038C">
        <w:rPr>
          <w:rFonts w:ascii="Times New Roman" w:hAnsi="Times New Roman"/>
          <w:sz w:val="28"/>
        </w:rPr>
        <w:t xml:space="preserve"> </w:t>
      </w:r>
      <w:r w:rsidR="0075790B" w:rsidRPr="0021038C">
        <w:rPr>
          <w:rFonts w:ascii="Times New Roman" w:hAnsi="Times New Roman"/>
          <w:sz w:val="28"/>
          <w:szCs w:val="28"/>
        </w:rPr>
        <w:t>«</w:t>
      </w:r>
      <w:r w:rsidR="00893C29" w:rsidRPr="0021038C">
        <w:rPr>
          <w:rFonts w:ascii="Times New Roman" w:hAnsi="Times New Roman"/>
          <w:sz w:val="28"/>
          <w:szCs w:val="28"/>
        </w:rPr>
        <w:t xml:space="preserve">Количество </w:t>
      </w:r>
      <w:r w:rsidR="00893C29" w:rsidRPr="0021038C">
        <w:rPr>
          <w:rFonts w:ascii="Times New Roman" w:hAnsi="Times New Roman"/>
          <w:sz w:val="28"/>
        </w:rPr>
        <w:t>принявших</w:t>
      </w:r>
      <w:r w:rsidR="0075790B" w:rsidRPr="0021038C">
        <w:rPr>
          <w:rFonts w:ascii="Times New Roman" w:hAnsi="Times New Roman"/>
          <w:sz w:val="28"/>
        </w:rPr>
        <w:t xml:space="preserve"> участие во встречах»</w:t>
      </w:r>
    </w:p>
    <w:p w:rsidR="002F2560" w:rsidRPr="0021038C" w:rsidRDefault="002F2560" w:rsidP="00686DC1">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2 подпрограммы 6</w:t>
      </w:r>
      <w:r w:rsidRPr="0021038C">
        <w:rPr>
          <w:rFonts w:ascii="Times New Roman" w:hAnsi="Times New Roman"/>
          <w:sz w:val="28"/>
        </w:rPr>
        <w:t xml:space="preserve"> "Проведение рабочих встреч под руководством КДН и ЗП для межведомственного анализа информации, необходимой для выявления проблем в организации профилактической работы с семьями, находящимися в трудной жизненной ситуации"</w:t>
      </w:r>
    </w:p>
    <w:p w:rsidR="002F2560" w:rsidRPr="0021038C" w:rsidRDefault="002F2560" w:rsidP="00E8163A">
      <w:pPr>
        <w:spacing w:after="0"/>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2 подпрограммы 6</w:t>
      </w:r>
      <w:r w:rsidRPr="0021038C">
        <w:rPr>
          <w:rFonts w:ascii="Times New Roman" w:hAnsi="Times New Roman"/>
          <w:sz w:val="28"/>
        </w:rPr>
        <w:t xml:space="preserve"> "Количество проведенных рабочих встреч для межведомственного анализа информации"</w:t>
      </w:r>
    </w:p>
    <w:p w:rsidR="0075790B" w:rsidRPr="0021038C" w:rsidRDefault="0075790B" w:rsidP="00686DC1">
      <w:pPr>
        <w:pStyle w:val="ConsPlusNormal"/>
        <w:ind w:firstLine="0"/>
        <w:contextualSpacing/>
        <w:jc w:val="both"/>
        <w:rPr>
          <w:rFonts w:ascii="Times New Roman" w:hAnsi="Times New Roman" w:cs="Times New Roman"/>
          <w:sz w:val="28"/>
          <w:szCs w:val="28"/>
        </w:rPr>
      </w:pPr>
      <w:r w:rsidRPr="0021038C">
        <w:rPr>
          <w:rFonts w:ascii="Times New Roman" w:hAnsi="Times New Roman" w:cs="Times New Roman"/>
          <w:b/>
          <w:sz w:val="28"/>
          <w:u w:val="single"/>
        </w:rPr>
        <w:t>Задача 3</w:t>
      </w:r>
      <w:r w:rsidRPr="0021038C">
        <w:rPr>
          <w:rFonts w:ascii="Times New Roman" w:hAnsi="Times New Roman" w:cs="Times New Roman"/>
          <w:sz w:val="28"/>
          <w:u w:val="single"/>
        </w:rPr>
        <w:t xml:space="preserve"> </w:t>
      </w:r>
      <w:r w:rsidRPr="0021038C">
        <w:rPr>
          <w:rFonts w:ascii="Times New Roman" w:hAnsi="Times New Roman" w:cs="Times New Roman"/>
          <w:sz w:val="28"/>
          <w:szCs w:val="28"/>
        </w:rPr>
        <w:t xml:space="preserve">«Оказание содействия в организации досуга и занятости, состоящих на учете в КДН и ЗП» </w:t>
      </w:r>
      <w:r w:rsidRPr="0021038C">
        <w:rPr>
          <w:rFonts w:ascii="Times New Roman" w:hAnsi="Times New Roman" w:cs="Times New Roman"/>
          <w:sz w:val="28"/>
        </w:rPr>
        <w:t xml:space="preserve">осуществляется за счет </w:t>
      </w:r>
      <w:r w:rsidR="00893C29" w:rsidRPr="0021038C">
        <w:rPr>
          <w:rFonts w:ascii="Times New Roman" w:hAnsi="Times New Roman" w:cs="Times New Roman"/>
          <w:sz w:val="28"/>
        </w:rPr>
        <w:t>выполнения следующих</w:t>
      </w:r>
      <w:r w:rsidRPr="0021038C">
        <w:rPr>
          <w:rFonts w:ascii="Times New Roman" w:hAnsi="Times New Roman" w:cs="Times New Roman"/>
          <w:sz w:val="28"/>
        </w:rPr>
        <w:t xml:space="preserve"> мероприятий:</w:t>
      </w:r>
    </w:p>
    <w:p w:rsidR="00686DC1" w:rsidRPr="0021038C" w:rsidRDefault="0075790B" w:rsidP="00686DC1">
      <w:pPr>
        <w:contextualSpacing/>
        <w:jc w:val="both"/>
        <w:rPr>
          <w:rFonts w:ascii="Times New Roman" w:hAnsi="Times New Roman"/>
          <w:sz w:val="28"/>
          <w:szCs w:val="28"/>
        </w:rPr>
      </w:pPr>
      <w:r w:rsidRPr="0021038C">
        <w:rPr>
          <w:rFonts w:ascii="Times New Roman" w:hAnsi="Times New Roman"/>
          <w:sz w:val="28"/>
        </w:rPr>
        <w:t xml:space="preserve">а) </w:t>
      </w:r>
      <w:r w:rsidRPr="0021038C">
        <w:rPr>
          <w:rFonts w:ascii="Times New Roman" w:hAnsi="Times New Roman"/>
          <w:sz w:val="28"/>
          <w:u w:val="single"/>
        </w:rPr>
        <w:t xml:space="preserve">Мероприятие 1 </w:t>
      </w:r>
      <w:r w:rsidR="00F01F75" w:rsidRPr="0021038C">
        <w:rPr>
          <w:rFonts w:ascii="Times New Roman" w:hAnsi="Times New Roman"/>
          <w:sz w:val="28"/>
          <w:u w:val="single"/>
        </w:rPr>
        <w:t>задачи 3</w:t>
      </w:r>
      <w:r w:rsidR="00686DC1" w:rsidRPr="0021038C">
        <w:rPr>
          <w:rFonts w:ascii="Times New Roman" w:hAnsi="Times New Roman"/>
          <w:sz w:val="28"/>
          <w:u w:val="single"/>
        </w:rPr>
        <w:t xml:space="preserve"> подпрограммы 6</w:t>
      </w:r>
      <w:r w:rsidR="00F01F75" w:rsidRPr="0021038C">
        <w:rPr>
          <w:rFonts w:ascii="Times New Roman" w:hAnsi="Times New Roman"/>
          <w:sz w:val="28"/>
        </w:rPr>
        <w:t xml:space="preserve"> </w:t>
      </w:r>
      <w:r w:rsidRPr="0021038C">
        <w:rPr>
          <w:rFonts w:ascii="Times New Roman" w:hAnsi="Times New Roman"/>
          <w:sz w:val="28"/>
        </w:rPr>
        <w:t>«</w:t>
      </w:r>
      <w:r w:rsidRPr="0021038C">
        <w:rPr>
          <w:rFonts w:ascii="Times New Roman" w:hAnsi="Times New Roman"/>
          <w:sz w:val="28"/>
          <w:szCs w:val="28"/>
        </w:rPr>
        <w:t>Организация и проведение молодежных акций с участием несовершеннолетних, состоящих на учете в КДН и ЗП»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szCs w:val="28"/>
        </w:rPr>
        <w:t xml:space="preserve">- </w:t>
      </w:r>
      <w:r w:rsidR="0075790B" w:rsidRPr="0021038C">
        <w:rPr>
          <w:rFonts w:ascii="Times New Roman" w:hAnsi="Times New Roman"/>
          <w:sz w:val="28"/>
          <w:u w:val="single"/>
        </w:rPr>
        <w:t xml:space="preserve">Показатель 1 мероприятия 1 </w:t>
      </w:r>
      <w:r w:rsidR="00F01F75" w:rsidRPr="0021038C">
        <w:rPr>
          <w:rFonts w:ascii="Times New Roman" w:hAnsi="Times New Roman"/>
          <w:sz w:val="28"/>
          <w:u w:val="single"/>
        </w:rPr>
        <w:t>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акциях»</w:t>
      </w:r>
    </w:p>
    <w:p w:rsidR="00686DC1" w:rsidRPr="0021038C" w:rsidRDefault="0075790B" w:rsidP="00686DC1">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Мероприятие 2</w:t>
      </w:r>
      <w:r w:rsidR="00F01F75" w:rsidRPr="0021038C">
        <w:rPr>
          <w:rFonts w:ascii="Times New Roman" w:hAnsi="Times New Roman"/>
          <w:sz w:val="28"/>
          <w:u w:val="single"/>
        </w:rPr>
        <w:t xml:space="preserve"> задачи </w:t>
      </w:r>
      <w:r w:rsidR="00893C29" w:rsidRPr="0021038C">
        <w:rPr>
          <w:rFonts w:ascii="Times New Roman" w:hAnsi="Times New Roman"/>
          <w:sz w:val="28"/>
          <w:u w:val="single"/>
        </w:rPr>
        <w:t>3</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Pr="0021038C">
        <w:rPr>
          <w:rFonts w:ascii="Times New Roman" w:hAnsi="Times New Roman"/>
          <w:sz w:val="28"/>
        </w:rPr>
        <w:t>Проведение познавательных экскурсий</w:t>
      </w:r>
      <w:r w:rsidR="00F01F75" w:rsidRPr="0021038C">
        <w:rPr>
          <w:rFonts w:ascii="Times New Roman" w:hAnsi="Times New Roman"/>
          <w:sz w:val="28"/>
        </w:rPr>
        <w:t>, слетов и других мероприятий</w:t>
      </w:r>
      <w:r w:rsidRPr="0021038C">
        <w:rPr>
          <w:rFonts w:ascii="Times New Roman" w:hAnsi="Times New Roman"/>
          <w:sz w:val="28"/>
        </w:rPr>
        <w:t>»</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rPr>
        <w:t xml:space="preserve">- </w:t>
      </w:r>
      <w:r w:rsidR="0075790B" w:rsidRPr="0021038C">
        <w:rPr>
          <w:rFonts w:ascii="Times New Roman" w:hAnsi="Times New Roman"/>
          <w:sz w:val="28"/>
          <w:u w:val="single"/>
        </w:rPr>
        <w:t>Показатель 1 мероприятия 2</w:t>
      </w:r>
      <w:r w:rsidR="00F01F75" w:rsidRPr="0021038C">
        <w:rPr>
          <w:rFonts w:ascii="Times New Roman" w:hAnsi="Times New Roman"/>
          <w:sz w:val="28"/>
          <w:u w:val="single"/>
        </w:rPr>
        <w:t xml:space="preserve"> задачи 3</w:t>
      </w:r>
      <w:r w:rsidR="00F01F75" w:rsidRPr="0021038C">
        <w:rPr>
          <w:rFonts w:ascii="Times New Roman" w:hAnsi="Times New Roman"/>
          <w:sz w:val="28"/>
        </w:rPr>
        <w:t xml:space="preserve"> </w:t>
      </w:r>
      <w:r w:rsidR="0075790B" w:rsidRPr="0021038C">
        <w:rPr>
          <w:rFonts w:ascii="Times New Roman" w:hAnsi="Times New Roman"/>
          <w:sz w:val="28"/>
          <w:szCs w:val="28"/>
        </w:rPr>
        <w:t xml:space="preserve">«Количество </w:t>
      </w:r>
      <w:r w:rsidR="00893C29" w:rsidRPr="0021038C">
        <w:rPr>
          <w:rFonts w:ascii="Times New Roman" w:hAnsi="Times New Roman"/>
          <w:sz w:val="28"/>
          <w:szCs w:val="28"/>
        </w:rPr>
        <w:t>подучетных несовершеннолетних</w:t>
      </w:r>
      <w:r w:rsidR="0075790B" w:rsidRPr="0021038C">
        <w:rPr>
          <w:rFonts w:ascii="Times New Roman" w:hAnsi="Times New Roman"/>
          <w:sz w:val="28"/>
          <w:szCs w:val="28"/>
        </w:rPr>
        <w:t>, принявших участие в экскурсиях</w:t>
      </w:r>
      <w:r w:rsidR="00F01F75" w:rsidRPr="0021038C">
        <w:rPr>
          <w:rFonts w:ascii="Times New Roman" w:hAnsi="Times New Roman"/>
          <w:sz w:val="28"/>
          <w:szCs w:val="28"/>
        </w:rPr>
        <w:t>, слетах им других мероприятиях</w:t>
      </w:r>
      <w:r w:rsidR="0075790B" w:rsidRPr="0021038C">
        <w:rPr>
          <w:rFonts w:ascii="Times New Roman" w:hAnsi="Times New Roman"/>
          <w:sz w:val="28"/>
          <w:szCs w:val="28"/>
        </w:rPr>
        <w:t>»</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b/>
          <w:sz w:val="28"/>
          <w:u w:val="single"/>
        </w:rPr>
        <w:t>Задача 4</w:t>
      </w:r>
      <w:r w:rsidRPr="0021038C">
        <w:rPr>
          <w:rFonts w:ascii="Times New Roman" w:hAnsi="Times New Roman"/>
          <w:sz w:val="28"/>
          <w:u w:val="single"/>
        </w:rPr>
        <w:t xml:space="preserve"> </w:t>
      </w:r>
      <w:r w:rsidRPr="0021038C">
        <w:rPr>
          <w:rFonts w:ascii="Times New Roman" w:hAnsi="Times New Roman"/>
          <w:sz w:val="28"/>
          <w:szCs w:val="28"/>
        </w:rPr>
        <w:t xml:space="preserve">«Развитие системы работы с семьями, состоящими на учете в КДН и ЗП»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Мероприятие 1</w:t>
      </w:r>
      <w:r w:rsidR="00F01F75" w:rsidRPr="0021038C">
        <w:rPr>
          <w:rFonts w:ascii="Times New Roman" w:hAnsi="Times New Roman"/>
          <w:sz w:val="28"/>
          <w:szCs w:val="28"/>
          <w:u w:val="single"/>
        </w:rPr>
        <w:t xml:space="preserve"> задачи 4</w:t>
      </w:r>
      <w:r w:rsidR="00686DC1"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«Проведение образовательными учреждениями профилактических мероприятий с семьями»</w:t>
      </w:r>
    </w:p>
    <w:p w:rsidR="00C60EE7"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1</w:t>
      </w:r>
      <w:r w:rsidR="00F01F75" w:rsidRPr="0021038C">
        <w:rPr>
          <w:rFonts w:ascii="Times New Roman" w:hAnsi="Times New Roman"/>
          <w:sz w:val="28"/>
          <w:u w:val="single"/>
        </w:rPr>
        <w:t xml:space="preserve"> задачи 4</w:t>
      </w:r>
      <w:r w:rsidR="00F01F75" w:rsidRPr="0021038C">
        <w:rPr>
          <w:rFonts w:ascii="Times New Roman" w:hAnsi="Times New Roman"/>
          <w:sz w:val="28"/>
        </w:rPr>
        <w:t xml:space="preserve"> «</w:t>
      </w:r>
      <w:r w:rsidR="00893C29" w:rsidRPr="0021038C">
        <w:rPr>
          <w:rFonts w:ascii="Times New Roman" w:hAnsi="Times New Roman"/>
          <w:sz w:val="28"/>
        </w:rPr>
        <w:t>Количество мероприятий</w:t>
      </w:r>
      <w:r w:rsidR="0075790B" w:rsidRPr="0021038C">
        <w:rPr>
          <w:rFonts w:ascii="Times New Roman" w:hAnsi="Times New Roman"/>
          <w:sz w:val="28"/>
        </w:rPr>
        <w:t>, проведенных образовательными учреждениями»</w:t>
      </w:r>
    </w:p>
    <w:p w:rsidR="0075790B" w:rsidRPr="0021038C" w:rsidRDefault="0075790B" w:rsidP="00686DC1">
      <w:pPr>
        <w:contextualSpacing/>
        <w:jc w:val="both"/>
        <w:rPr>
          <w:rFonts w:ascii="Times New Roman" w:hAnsi="Times New Roman"/>
          <w:sz w:val="28"/>
        </w:rPr>
      </w:pPr>
      <w:r w:rsidRPr="0021038C">
        <w:rPr>
          <w:rFonts w:ascii="Times New Roman" w:hAnsi="Times New Roman"/>
          <w:sz w:val="28"/>
          <w:szCs w:val="28"/>
        </w:rPr>
        <w:t xml:space="preserve">б) </w:t>
      </w:r>
      <w:r w:rsidRPr="0021038C">
        <w:rPr>
          <w:rFonts w:ascii="Times New Roman" w:hAnsi="Times New Roman"/>
          <w:sz w:val="28"/>
          <w:szCs w:val="28"/>
          <w:u w:val="single"/>
        </w:rPr>
        <w:t xml:space="preserve">Мероприятие 2 </w:t>
      </w:r>
      <w:r w:rsidR="00C60EE7" w:rsidRPr="0021038C">
        <w:rPr>
          <w:rFonts w:ascii="Times New Roman" w:hAnsi="Times New Roman"/>
          <w:sz w:val="28"/>
          <w:szCs w:val="28"/>
          <w:u w:val="single"/>
        </w:rPr>
        <w:t>задачи 4</w:t>
      </w:r>
      <w:r w:rsidR="00686DC1"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«Проведение рейдов по семьям, состоящим на учете в КДН и ЗП или находящимся в СОП»</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lastRenderedPageBreak/>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w:t>
      </w:r>
      <w:r w:rsidR="00893C29" w:rsidRPr="0021038C">
        <w:rPr>
          <w:rFonts w:ascii="Times New Roman" w:hAnsi="Times New Roman"/>
          <w:sz w:val="28"/>
        </w:rPr>
        <w:t>Количество посещенных</w:t>
      </w:r>
      <w:r w:rsidR="0075790B" w:rsidRPr="0021038C">
        <w:rPr>
          <w:rFonts w:ascii="Times New Roman" w:hAnsi="Times New Roman"/>
          <w:sz w:val="28"/>
        </w:rPr>
        <w:t xml:space="preserve"> семей»</w:t>
      </w:r>
    </w:p>
    <w:p w:rsidR="0075790B" w:rsidRPr="0021038C" w:rsidRDefault="0075790B" w:rsidP="0075790B">
      <w:pPr>
        <w:contextualSpacing/>
        <w:jc w:val="both"/>
        <w:rPr>
          <w:rFonts w:ascii="Times New Roman" w:hAnsi="Times New Roman"/>
          <w:sz w:val="28"/>
        </w:rPr>
      </w:pPr>
      <w:r w:rsidRPr="0021038C">
        <w:rPr>
          <w:rFonts w:ascii="Times New Roman" w:hAnsi="Times New Roman"/>
          <w:sz w:val="28"/>
        </w:rPr>
        <w:t>в)</w:t>
      </w:r>
      <w:r w:rsidRPr="0021038C">
        <w:rPr>
          <w:rFonts w:ascii="Times New Roman" w:hAnsi="Times New Roman"/>
          <w:i/>
          <w:sz w:val="28"/>
        </w:rPr>
        <w:t xml:space="preserve"> </w:t>
      </w:r>
      <w:r w:rsidRPr="0021038C">
        <w:rPr>
          <w:rFonts w:ascii="Times New Roman" w:hAnsi="Times New Roman"/>
          <w:sz w:val="28"/>
          <w:u w:val="single"/>
        </w:rPr>
        <w:t>Мероприятие 3</w:t>
      </w:r>
      <w:r w:rsidR="00C60EE7" w:rsidRPr="0021038C">
        <w:rPr>
          <w:rFonts w:ascii="Times New Roman" w:hAnsi="Times New Roman"/>
          <w:sz w:val="28"/>
          <w:u w:val="single"/>
        </w:rPr>
        <w:t xml:space="preserve"> задачи </w:t>
      </w:r>
      <w:r w:rsidR="00893C29" w:rsidRPr="0021038C">
        <w:rPr>
          <w:rFonts w:ascii="Times New Roman" w:hAnsi="Times New Roman"/>
          <w:sz w:val="28"/>
          <w:u w:val="single"/>
        </w:rPr>
        <w:t>4</w:t>
      </w:r>
      <w:r w:rsidR="00686DC1" w:rsidRPr="0021038C">
        <w:rPr>
          <w:rFonts w:ascii="Times New Roman" w:hAnsi="Times New Roman"/>
          <w:sz w:val="28"/>
          <w:u w:val="single"/>
        </w:rPr>
        <w:t xml:space="preserve"> подпрограммы 6</w:t>
      </w:r>
      <w:r w:rsidR="00893C29" w:rsidRPr="0021038C">
        <w:rPr>
          <w:rFonts w:ascii="Times New Roman" w:hAnsi="Times New Roman"/>
          <w:sz w:val="28"/>
        </w:rPr>
        <w:t xml:space="preserve"> </w:t>
      </w:r>
      <w:r w:rsidR="00893C29" w:rsidRPr="0021038C">
        <w:rPr>
          <w:rFonts w:ascii="Times New Roman" w:hAnsi="Times New Roman"/>
          <w:i/>
          <w:sz w:val="28"/>
        </w:rPr>
        <w:t>«</w:t>
      </w:r>
      <w:r w:rsidRPr="0021038C">
        <w:rPr>
          <w:rFonts w:ascii="Times New Roman" w:hAnsi="Times New Roman"/>
          <w:sz w:val="28"/>
        </w:rPr>
        <w:t xml:space="preserve">Проведение ежегодного </w:t>
      </w:r>
      <w:r w:rsidR="002A6EED" w:rsidRPr="0021038C">
        <w:rPr>
          <w:rFonts w:ascii="Times New Roman" w:hAnsi="Times New Roman"/>
          <w:sz w:val="28"/>
        </w:rPr>
        <w:t xml:space="preserve">окружного </w:t>
      </w:r>
      <w:r w:rsidRPr="0021038C">
        <w:rPr>
          <w:rFonts w:ascii="Times New Roman" w:hAnsi="Times New Roman"/>
          <w:sz w:val="28"/>
        </w:rPr>
        <w:t>родительского собрания»</w:t>
      </w:r>
    </w:p>
    <w:p w:rsidR="0075790B" w:rsidRPr="0021038C" w:rsidRDefault="00686DC1" w:rsidP="00686DC1">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3</w:t>
      </w:r>
      <w:r w:rsidR="00C60EE7" w:rsidRPr="0021038C">
        <w:rPr>
          <w:rFonts w:ascii="Times New Roman" w:hAnsi="Times New Roman"/>
          <w:sz w:val="28"/>
          <w:u w:val="single"/>
        </w:rPr>
        <w:t xml:space="preserve"> задачи 4</w:t>
      </w:r>
      <w:r w:rsidR="00C60EE7" w:rsidRPr="0021038C">
        <w:rPr>
          <w:rFonts w:ascii="Times New Roman" w:hAnsi="Times New Roman"/>
          <w:sz w:val="28"/>
        </w:rPr>
        <w:t xml:space="preserve"> </w:t>
      </w:r>
      <w:r w:rsidR="0075790B" w:rsidRPr="0021038C">
        <w:rPr>
          <w:rFonts w:ascii="Times New Roman" w:hAnsi="Times New Roman"/>
          <w:sz w:val="28"/>
        </w:rPr>
        <w:t>«Количество родителей, принявших участие в собрании»</w:t>
      </w:r>
    </w:p>
    <w:p w:rsidR="0075790B" w:rsidRPr="0021038C" w:rsidRDefault="0075790B" w:rsidP="0075790B">
      <w:pPr>
        <w:contextualSpacing/>
        <w:jc w:val="both"/>
        <w:rPr>
          <w:rFonts w:ascii="Times New Roman" w:hAnsi="Times New Roman"/>
          <w:sz w:val="28"/>
        </w:rPr>
      </w:pPr>
      <w:r w:rsidRPr="0021038C">
        <w:rPr>
          <w:rFonts w:ascii="Times New Roman" w:hAnsi="Times New Roman"/>
          <w:b/>
          <w:sz w:val="28"/>
          <w:u w:val="single"/>
        </w:rPr>
        <w:t>Задача 5</w:t>
      </w:r>
      <w:r w:rsidRPr="0021038C">
        <w:rPr>
          <w:rFonts w:ascii="Times New Roman" w:hAnsi="Times New Roman"/>
          <w:sz w:val="28"/>
          <w:u w:val="single"/>
        </w:rPr>
        <w:t xml:space="preserve"> </w:t>
      </w:r>
      <w:r w:rsidRPr="0021038C">
        <w:rPr>
          <w:rFonts w:ascii="Times New Roman" w:hAnsi="Times New Roman"/>
          <w:sz w:val="28"/>
          <w:szCs w:val="28"/>
        </w:rPr>
        <w:t>«Информационное сопровождение деятельности КДН и ЗП»</w:t>
      </w:r>
      <w:r w:rsidR="00686DC1" w:rsidRPr="0021038C">
        <w:rPr>
          <w:rFonts w:ascii="Times New Roman" w:hAnsi="Times New Roman"/>
          <w:sz w:val="28"/>
          <w:szCs w:val="28"/>
        </w:rPr>
        <w:t xml:space="preserve"> </w:t>
      </w:r>
      <w:r w:rsidRPr="0021038C">
        <w:rPr>
          <w:rFonts w:ascii="Times New Roman" w:hAnsi="Times New Roman"/>
          <w:sz w:val="28"/>
        </w:rPr>
        <w:t xml:space="preserve">осуществляется за счет </w:t>
      </w:r>
      <w:r w:rsidR="00893C29" w:rsidRPr="0021038C">
        <w:rPr>
          <w:rFonts w:ascii="Times New Roman" w:hAnsi="Times New Roman"/>
          <w:sz w:val="28"/>
        </w:rPr>
        <w:t>выполнения следующих</w:t>
      </w:r>
      <w:r w:rsidRPr="0021038C">
        <w:rPr>
          <w:rFonts w:ascii="Times New Roman" w:hAnsi="Times New Roman"/>
          <w:sz w:val="28"/>
        </w:rPr>
        <w:t xml:space="preserve"> мероприятий:</w:t>
      </w:r>
    </w:p>
    <w:p w:rsidR="00B749F6" w:rsidRPr="0021038C" w:rsidRDefault="0075790B" w:rsidP="00B749F6">
      <w:pPr>
        <w:contextualSpacing/>
        <w:jc w:val="both"/>
        <w:rPr>
          <w:rFonts w:ascii="Times New Roman" w:hAnsi="Times New Roman"/>
          <w:sz w:val="28"/>
          <w:szCs w:val="28"/>
        </w:rPr>
      </w:pPr>
      <w:r w:rsidRPr="0021038C">
        <w:rPr>
          <w:rFonts w:ascii="Times New Roman" w:hAnsi="Times New Roman"/>
          <w:sz w:val="28"/>
          <w:szCs w:val="28"/>
        </w:rPr>
        <w:t xml:space="preserve">а) </w:t>
      </w:r>
      <w:r w:rsidRPr="0021038C">
        <w:rPr>
          <w:rFonts w:ascii="Times New Roman" w:hAnsi="Times New Roman"/>
          <w:sz w:val="28"/>
          <w:szCs w:val="28"/>
          <w:u w:val="single"/>
        </w:rPr>
        <w:t xml:space="preserve">Мероприятие 1 </w:t>
      </w:r>
      <w:r w:rsidR="00C60EE7" w:rsidRPr="0021038C">
        <w:rPr>
          <w:rFonts w:ascii="Times New Roman" w:hAnsi="Times New Roman"/>
          <w:sz w:val="28"/>
          <w:szCs w:val="28"/>
          <w:u w:val="single"/>
        </w:rPr>
        <w:t>задачи 5</w:t>
      </w:r>
      <w:r w:rsidR="00B749F6" w:rsidRPr="0021038C">
        <w:rPr>
          <w:rFonts w:ascii="Times New Roman" w:hAnsi="Times New Roman"/>
          <w:sz w:val="28"/>
          <w:szCs w:val="28"/>
          <w:u w:val="single"/>
        </w:rPr>
        <w:t xml:space="preserve"> подпрограммы 6</w:t>
      </w:r>
      <w:r w:rsidR="00C60EE7" w:rsidRPr="0021038C">
        <w:rPr>
          <w:rFonts w:ascii="Times New Roman" w:hAnsi="Times New Roman"/>
          <w:sz w:val="28"/>
          <w:szCs w:val="28"/>
        </w:rPr>
        <w:t xml:space="preserve"> </w:t>
      </w:r>
      <w:r w:rsidRPr="0021038C">
        <w:rPr>
          <w:rFonts w:ascii="Times New Roman" w:hAnsi="Times New Roman"/>
          <w:sz w:val="28"/>
          <w:szCs w:val="28"/>
        </w:rPr>
        <w:t xml:space="preserve">«Издание информационных листовок, тематических плакатов, брошюр, </w:t>
      </w:r>
      <w:r w:rsidR="00893C29" w:rsidRPr="0021038C">
        <w:rPr>
          <w:rFonts w:ascii="Times New Roman" w:hAnsi="Times New Roman"/>
          <w:sz w:val="28"/>
          <w:szCs w:val="28"/>
        </w:rPr>
        <w:t>буклетов с</w:t>
      </w:r>
      <w:r w:rsidRPr="0021038C">
        <w:rPr>
          <w:rFonts w:ascii="Times New Roman" w:hAnsi="Times New Roman"/>
          <w:sz w:val="28"/>
          <w:szCs w:val="28"/>
        </w:rPr>
        <w:t xml:space="preserve"> разъяснительными сведениями</w:t>
      </w:r>
      <w:r w:rsidR="00B749F6" w:rsidRPr="0021038C">
        <w:rPr>
          <w:rFonts w:ascii="Times New Roman" w:hAnsi="Times New Roman"/>
          <w:sz w:val="28"/>
          <w:szCs w:val="28"/>
        </w:rPr>
        <w:t xml:space="preserve"> для различных групп населения»</w:t>
      </w:r>
    </w:p>
    <w:p w:rsidR="0075790B" w:rsidRPr="0021038C" w:rsidRDefault="00B749F6" w:rsidP="00B749F6">
      <w:pPr>
        <w:contextualSpacing/>
        <w:jc w:val="both"/>
        <w:rPr>
          <w:rFonts w:ascii="Times New Roman" w:hAnsi="Times New Roman"/>
          <w:sz w:val="28"/>
          <w:szCs w:val="28"/>
        </w:rPr>
      </w:pPr>
      <w:r w:rsidRPr="0021038C">
        <w:rPr>
          <w:rFonts w:ascii="Times New Roman" w:hAnsi="Times New Roman"/>
          <w:sz w:val="28"/>
          <w:szCs w:val="28"/>
        </w:rPr>
        <w:t xml:space="preserve">- </w:t>
      </w:r>
      <w:r w:rsidR="0075790B" w:rsidRPr="0021038C">
        <w:rPr>
          <w:rFonts w:ascii="Times New Roman" w:hAnsi="Times New Roman"/>
          <w:sz w:val="28"/>
          <w:u w:val="single"/>
        </w:rPr>
        <w:t>Показатель 1 мероприятия 1</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 xml:space="preserve">«Количество учреждений, в </w:t>
      </w:r>
      <w:r w:rsidR="00893C29" w:rsidRPr="0021038C">
        <w:rPr>
          <w:rFonts w:ascii="Times New Roman" w:hAnsi="Times New Roman"/>
          <w:sz w:val="28"/>
        </w:rPr>
        <w:t>которых систематически</w:t>
      </w:r>
      <w:r w:rsidR="0075790B" w:rsidRPr="0021038C">
        <w:rPr>
          <w:rFonts w:ascii="Times New Roman" w:hAnsi="Times New Roman"/>
          <w:sz w:val="28"/>
        </w:rPr>
        <w:t xml:space="preserve"> размещаются и распространяются информационные материалы»</w:t>
      </w:r>
      <w:r w:rsidR="0075790B" w:rsidRPr="0021038C">
        <w:rPr>
          <w:rFonts w:ascii="Times New Roman" w:hAnsi="Times New Roman"/>
          <w:i/>
          <w:sz w:val="28"/>
        </w:rPr>
        <w:tab/>
      </w:r>
    </w:p>
    <w:p w:rsidR="0075790B" w:rsidRPr="0021038C" w:rsidRDefault="0075790B" w:rsidP="0075790B">
      <w:pPr>
        <w:contextualSpacing/>
        <w:jc w:val="both"/>
        <w:rPr>
          <w:rFonts w:ascii="Times New Roman" w:hAnsi="Times New Roman"/>
          <w:sz w:val="28"/>
          <w:szCs w:val="28"/>
        </w:rPr>
      </w:pPr>
      <w:r w:rsidRPr="0021038C">
        <w:rPr>
          <w:rFonts w:ascii="Times New Roman" w:hAnsi="Times New Roman"/>
          <w:sz w:val="28"/>
          <w:szCs w:val="28"/>
        </w:rPr>
        <w:t xml:space="preserve">б) </w:t>
      </w:r>
      <w:r w:rsidRPr="0021038C">
        <w:rPr>
          <w:rFonts w:ascii="Times New Roman" w:hAnsi="Times New Roman"/>
          <w:sz w:val="28"/>
          <w:szCs w:val="28"/>
          <w:u w:val="single"/>
        </w:rPr>
        <w:t>Мероприятие 2</w:t>
      </w:r>
      <w:r w:rsidR="00C60EE7" w:rsidRPr="0021038C">
        <w:rPr>
          <w:rFonts w:ascii="Times New Roman" w:hAnsi="Times New Roman"/>
          <w:sz w:val="28"/>
          <w:szCs w:val="28"/>
          <w:u w:val="single"/>
        </w:rPr>
        <w:t xml:space="preserve"> задачи 5</w:t>
      </w:r>
      <w:r w:rsidR="00B749F6" w:rsidRPr="0021038C">
        <w:rPr>
          <w:rFonts w:ascii="Times New Roman" w:hAnsi="Times New Roman"/>
          <w:sz w:val="28"/>
          <w:szCs w:val="28"/>
          <w:u w:val="single"/>
        </w:rPr>
        <w:t xml:space="preserve"> подпрограммы 6</w:t>
      </w:r>
      <w:r w:rsidRPr="0021038C">
        <w:rPr>
          <w:rFonts w:ascii="Times New Roman" w:hAnsi="Times New Roman"/>
          <w:sz w:val="28"/>
          <w:szCs w:val="28"/>
        </w:rPr>
        <w:t xml:space="preserve"> «Размещение материалов о деятельности КДН и ЗП, органов и учреждений системы </w:t>
      </w:r>
      <w:r w:rsidR="00893C29" w:rsidRPr="0021038C">
        <w:rPr>
          <w:rFonts w:ascii="Times New Roman" w:hAnsi="Times New Roman"/>
          <w:sz w:val="28"/>
          <w:szCs w:val="28"/>
        </w:rPr>
        <w:t>профилактики в</w:t>
      </w:r>
      <w:r w:rsidRPr="0021038C">
        <w:rPr>
          <w:rFonts w:ascii="Times New Roman" w:hAnsi="Times New Roman"/>
          <w:sz w:val="28"/>
          <w:szCs w:val="28"/>
        </w:rPr>
        <w:t xml:space="preserve"> местных СМИ»</w:t>
      </w:r>
    </w:p>
    <w:p w:rsidR="0075790B" w:rsidRPr="0021038C" w:rsidRDefault="00B749F6" w:rsidP="0075790B">
      <w:pPr>
        <w:contextualSpacing/>
        <w:jc w:val="both"/>
        <w:rPr>
          <w:rFonts w:ascii="Times New Roman" w:hAnsi="Times New Roman"/>
          <w:sz w:val="28"/>
        </w:rPr>
      </w:pPr>
      <w:r w:rsidRPr="0021038C">
        <w:rPr>
          <w:rFonts w:ascii="Times New Roman" w:hAnsi="Times New Roman"/>
          <w:sz w:val="28"/>
          <w:u w:val="single"/>
        </w:rPr>
        <w:t xml:space="preserve">- </w:t>
      </w:r>
      <w:r w:rsidR="0075790B" w:rsidRPr="0021038C">
        <w:rPr>
          <w:rFonts w:ascii="Times New Roman" w:hAnsi="Times New Roman"/>
          <w:sz w:val="28"/>
          <w:u w:val="single"/>
        </w:rPr>
        <w:t>Показатель 1 мероприятия 2</w:t>
      </w:r>
      <w:r w:rsidR="00C60EE7" w:rsidRPr="0021038C">
        <w:rPr>
          <w:rFonts w:ascii="Times New Roman" w:hAnsi="Times New Roman"/>
          <w:sz w:val="28"/>
          <w:u w:val="single"/>
        </w:rPr>
        <w:t xml:space="preserve"> задачи 5</w:t>
      </w:r>
      <w:r w:rsidR="00C60EE7" w:rsidRPr="0021038C">
        <w:rPr>
          <w:rFonts w:ascii="Times New Roman" w:hAnsi="Times New Roman"/>
          <w:sz w:val="28"/>
        </w:rPr>
        <w:t xml:space="preserve"> </w:t>
      </w:r>
      <w:r w:rsidR="0075790B" w:rsidRPr="0021038C">
        <w:rPr>
          <w:rFonts w:ascii="Times New Roman" w:hAnsi="Times New Roman"/>
          <w:sz w:val="28"/>
        </w:rPr>
        <w:t>«Количество размещенных материалов»</w:t>
      </w:r>
    </w:p>
    <w:p w:rsidR="002F2560" w:rsidRPr="0021038C" w:rsidRDefault="002F2560" w:rsidP="0075790B">
      <w:pPr>
        <w:contextualSpacing/>
        <w:jc w:val="both"/>
        <w:rPr>
          <w:rFonts w:ascii="Times New Roman" w:hAnsi="Times New Roman"/>
          <w:sz w:val="28"/>
        </w:rPr>
      </w:pPr>
      <w:r w:rsidRPr="0021038C">
        <w:rPr>
          <w:rFonts w:ascii="Times New Roman" w:hAnsi="Times New Roman"/>
          <w:b/>
          <w:sz w:val="28"/>
        </w:rPr>
        <w:t>Задача 6</w:t>
      </w:r>
      <w:r w:rsidRPr="0021038C">
        <w:rPr>
          <w:rFonts w:ascii="Times New Roman" w:hAnsi="Times New Roman"/>
          <w:sz w:val="28"/>
        </w:rPr>
        <w:t xml:space="preserve"> «Деятельность по выявлению, пресечению и последующему устранению причин преступности среди несовершеннолетних» осуществляется за счет выполнения следующих мероприятий:</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а) </w:t>
      </w:r>
      <w:r w:rsidRPr="0021038C">
        <w:rPr>
          <w:rFonts w:ascii="Times New Roman" w:hAnsi="Times New Roman"/>
          <w:sz w:val="28"/>
          <w:u w:val="single"/>
        </w:rPr>
        <w:t>Административное мероприятие 1 задачи 6 подпрограммы 6</w:t>
      </w:r>
      <w:r w:rsidRPr="0021038C">
        <w:rPr>
          <w:rFonts w:ascii="Times New Roman" w:hAnsi="Times New Roman"/>
          <w:sz w:val="28"/>
        </w:rPr>
        <w:t xml:space="preserve"> "Выявление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1 задачи 6 подпрограммы 6</w:t>
      </w:r>
      <w:r w:rsidRPr="0021038C">
        <w:rPr>
          <w:rFonts w:ascii="Times New Roman" w:hAnsi="Times New Roman"/>
          <w:sz w:val="28"/>
        </w:rPr>
        <w:t xml:space="preserve"> "Количество выявленных обучающихся находящихся в трудной жизненной ситуации"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б) </w:t>
      </w:r>
      <w:r w:rsidRPr="0021038C">
        <w:rPr>
          <w:rFonts w:ascii="Times New Roman" w:hAnsi="Times New Roman"/>
          <w:sz w:val="28"/>
          <w:u w:val="single"/>
        </w:rPr>
        <w:t>Административное мероприятие 2 задачи 6 подпрограммы 6</w:t>
      </w:r>
      <w:r w:rsidRPr="0021038C">
        <w:rPr>
          <w:rFonts w:ascii="Times New Roman" w:hAnsi="Times New Roman"/>
          <w:sz w:val="28"/>
        </w:rPr>
        <w:t xml:space="preserve"> "Выявление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2 задачи 6 подпрограммы 6</w:t>
      </w:r>
      <w:r w:rsidRPr="0021038C">
        <w:rPr>
          <w:rFonts w:ascii="Times New Roman" w:hAnsi="Times New Roman"/>
          <w:sz w:val="28"/>
        </w:rPr>
        <w:t xml:space="preserve"> "Количество выявленных "трудных" обучающихся"</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в) </w:t>
      </w:r>
      <w:r w:rsidRPr="0021038C">
        <w:rPr>
          <w:rFonts w:ascii="Times New Roman" w:hAnsi="Times New Roman"/>
          <w:sz w:val="28"/>
          <w:u w:val="single"/>
        </w:rPr>
        <w:t>Административное мероприятие 3 задачи 6 подпрограммы 6</w:t>
      </w:r>
      <w:r w:rsidRPr="0021038C">
        <w:rPr>
          <w:rFonts w:ascii="Times New Roman" w:hAnsi="Times New Roman"/>
          <w:sz w:val="28"/>
        </w:rPr>
        <w:t xml:space="preserve"> "Проведение общегородских мероприятий для несовершеннолетних по формированию навыков здорового образа жизни"</w:t>
      </w:r>
    </w:p>
    <w:p w:rsidR="002F2560" w:rsidRPr="0021038C" w:rsidRDefault="002F2560" w:rsidP="0075790B">
      <w:pPr>
        <w:contextualSpacing/>
        <w:jc w:val="both"/>
        <w:rPr>
          <w:rFonts w:ascii="Times New Roman" w:hAnsi="Times New Roman"/>
          <w:sz w:val="28"/>
        </w:rPr>
      </w:pPr>
      <w:r w:rsidRPr="0021038C">
        <w:rPr>
          <w:rFonts w:ascii="Times New Roman" w:hAnsi="Times New Roman"/>
          <w:sz w:val="28"/>
        </w:rPr>
        <w:t xml:space="preserve">- </w:t>
      </w:r>
      <w:r w:rsidRPr="0021038C">
        <w:rPr>
          <w:rFonts w:ascii="Times New Roman" w:hAnsi="Times New Roman"/>
          <w:sz w:val="28"/>
          <w:u w:val="single"/>
        </w:rPr>
        <w:t>Показатель 1 Административного мероприятия 3 задачи 6 подпрограммы 6</w:t>
      </w:r>
      <w:r w:rsidRPr="0021038C">
        <w:rPr>
          <w:rFonts w:ascii="Times New Roman" w:hAnsi="Times New Roman"/>
          <w:sz w:val="28"/>
        </w:rPr>
        <w:t xml:space="preserve"> "Количество несовершеннолетних, принявших участие в общегородских мероприятиях, способствующих формированию навыков здорового образа жизни"</w:t>
      </w:r>
    </w:p>
    <w:p w:rsidR="0075790B" w:rsidRPr="0021038C" w:rsidRDefault="0075790B" w:rsidP="0075790B">
      <w:pPr>
        <w:contextualSpacing/>
        <w:jc w:val="both"/>
        <w:rPr>
          <w:rFonts w:ascii="Times New Roman" w:hAnsi="Times New Roman"/>
          <w:sz w:val="28"/>
        </w:rPr>
      </w:pPr>
    </w:p>
    <w:p w:rsidR="0075790B" w:rsidRPr="0021038C" w:rsidRDefault="0075790B" w:rsidP="0075790B">
      <w:pPr>
        <w:autoSpaceDE w:val="0"/>
        <w:autoSpaceDN w:val="0"/>
        <w:adjustRightInd w:val="0"/>
        <w:jc w:val="center"/>
        <w:rPr>
          <w:rFonts w:ascii="Times New Roman" w:hAnsi="Times New Roman"/>
          <w:b/>
          <w:i/>
          <w:sz w:val="28"/>
          <w:szCs w:val="28"/>
        </w:rPr>
      </w:pPr>
      <w:r w:rsidRPr="0021038C">
        <w:rPr>
          <w:rFonts w:ascii="Times New Roman" w:hAnsi="Times New Roman"/>
          <w:b/>
          <w:i/>
          <w:sz w:val="28"/>
          <w:szCs w:val="28"/>
        </w:rPr>
        <w:lastRenderedPageBreak/>
        <w:t xml:space="preserve">Глава 3. Объем финансовых ресурсов, необходимый для реализации подпрограммы </w:t>
      </w:r>
    </w:p>
    <w:p w:rsidR="0075790B" w:rsidRPr="0021038C" w:rsidRDefault="0075790B" w:rsidP="0075790B">
      <w:pPr>
        <w:numPr>
          <w:ilvl w:val="0"/>
          <w:numId w:val="20"/>
        </w:numPr>
        <w:spacing w:after="0" w:line="240" w:lineRule="auto"/>
        <w:ind w:left="0" w:firstLine="360"/>
        <w:jc w:val="both"/>
        <w:rPr>
          <w:rFonts w:ascii="Times New Roman" w:hAnsi="Times New Roman"/>
          <w:sz w:val="28"/>
          <w:szCs w:val="28"/>
        </w:rPr>
      </w:pPr>
      <w:r w:rsidRPr="0021038C">
        <w:rPr>
          <w:rFonts w:ascii="Times New Roman" w:hAnsi="Times New Roman"/>
          <w:sz w:val="28"/>
          <w:szCs w:val="28"/>
        </w:rPr>
        <w:t xml:space="preserve">Финансирование </w:t>
      </w:r>
      <w:r w:rsidR="00893C29" w:rsidRPr="0021038C">
        <w:rPr>
          <w:rFonts w:ascii="Times New Roman" w:hAnsi="Times New Roman"/>
          <w:sz w:val="28"/>
          <w:szCs w:val="28"/>
        </w:rPr>
        <w:t>подпрограммы «</w:t>
      </w:r>
      <w:r w:rsidRPr="0021038C">
        <w:rPr>
          <w:rFonts w:ascii="Times New Roman" w:hAnsi="Times New Roman"/>
          <w:sz w:val="28"/>
          <w:szCs w:val="28"/>
        </w:rPr>
        <w:t>Профилактика безнадзорности и правонарушений несовершеннолетних»</w:t>
      </w:r>
      <w:r w:rsidRPr="0021038C">
        <w:rPr>
          <w:rFonts w:ascii="Times New Roman" w:hAnsi="Times New Roman"/>
        </w:rPr>
        <w:t xml:space="preserve"> </w:t>
      </w:r>
      <w:r w:rsidRPr="0021038C">
        <w:rPr>
          <w:rFonts w:ascii="Times New Roman" w:hAnsi="Times New Roman"/>
          <w:sz w:val="28"/>
          <w:szCs w:val="28"/>
        </w:rPr>
        <w:t xml:space="preserve">из бюджета </w:t>
      </w:r>
      <w:r w:rsidR="00F76B6E"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F76B6E"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F76B6E" w:rsidRPr="0021038C">
        <w:rPr>
          <w:rFonts w:ascii="Times New Roman" w:hAnsi="Times New Roman"/>
          <w:sz w:val="28"/>
          <w:szCs w:val="28"/>
        </w:rPr>
        <w:t>а</w:t>
      </w:r>
      <w:r w:rsidRPr="0021038C">
        <w:rPr>
          <w:rFonts w:ascii="Times New Roman" w:hAnsi="Times New Roman"/>
        </w:rPr>
        <w:t xml:space="preserve"> </w:t>
      </w:r>
      <w:r w:rsidRPr="0021038C">
        <w:rPr>
          <w:rFonts w:ascii="Times New Roman" w:hAnsi="Times New Roman"/>
          <w:sz w:val="28"/>
          <w:szCs w:val="28"/>
        </w:rPr>
        <w:t xml:space="preserve">в пределах средств, выделяемых отрасли «Образование» на выполнение программных мероприятий. </w:t>
      </w:r>
    </w:p>
    <w:p w:rsidR="005D4627" w:rsidRPr="0021038C" w:rsidRDefault="0075790B" w:rsidP="00C23A1E">
      <w:pPr>
        <w:pStyle w:val="af2"/>
        <w:numPr>
          <w:ilvl w:val="0"/>
          <w:numId w:val="20"/>
        </w:numPr>
        <w:ind w:left="0" w:firstLine="360"/>
        <w:jc w:val="both"/>
      </w:pPr>
      <w:r w:rsidRPr="0021038C">
        <w:t xml:space="preserve">Объем средств на реализацию мероприятий </w:t>
      </w:r>
      <w:r w:rsidR="00893C29" w:rsidRPr="0021038C">
        <w:t>подпрограммы «</w:t>
      </w:r>
      <w:r w:rsidRPr="0021038C">
        <w:t xml:space="preserve">Профилактика безнадзорности и правонарушений несовершеннолетних» по годам реализации муниципальной программы в разрезе задач приведен в </w:t>
      </w:r>
      <w:r w:rsidRPr="0021038C">
        <w:rPr>
          <w:b/>
        </w:rPr>
        <w:t>таблице 1</w:t>
      </w:r>
      <w:r w:rsidRPr="0021038C">
        <w:t>.</w:t>
      </w:r>
    </w:p>
    <w:p w:rsidR="0075790B" w:rsidRPr="0021038C" w:rsidRDefault="0075790B" w:rsidP="00C23A1E">
      <w:pPr>
        <w:pStyle w:val="af2"/>
        <w:jc w:val="right"/>
      </w:pPr>
      <w:r w:rsidRPr="0021038C">
        <w:t>Таблица 1</w:t>
      </w:r>
    </w:p>
    <w:tbl>
      <w:tblPr>
        <w:tblpPr w:leftFromText="180" w:rightFromText="180" w:vertAnchor="text" w:horzAnchor="margin" w:tblpX="-885" w:tblpY="714"/>
        <w:tblW w:w="5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396"/>
        <w:gridCol w:w="3016"/>
        <w:gridCol w:w="956"/>
        <w:gridCol w:w="941"/>
        <w:gridCol w:w="946"/>
        <w:gridCol w:w="946"/>
        <w:gridCol w:w="840"/>
        <w:gridCol w:w="980"/>
        <w:gridCol w:w="1679"/>
        <w:gridCol w:w="6"/>
      </w:tblGrid>
      <w:tr w:rsidR="005D4627" w:rsidRPr="0021038C" w:rsidTr="00C60EE7">
        <w:trPr>
          <w:gridAfter w:val="1"/>
          <w:wAfter w:w="6" w:type="dxa"/>
          <w:tblHeader/>
        </w:trPr>
        <w:tc>
          <w:tcPr>
            <w:tcW w:w="399"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п/п</w:t>
            </w:r>
          </w:p>
        </w:tc>
        <w:tc>
          <w:tcPr>
            <w:tcW w:w="3057" w:type="dxa"/>
            <w:vMerge w:val="restart"/>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 xml:space="preserve">Задачи подпрограммы </w:t>
            </w:r>
          </w:p>
        </w:tc>
        <w:tc>
          <w:tcPr>
            <w:tcW w:w="7380" w:type="dxa"/>
            <w:gridSpan w:val="7"/>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ind w:firstLine="87"/>
              <w:jc w:val="center"/>
              <w:rPr>
                <w:sz w:val="20"/>
                <w:szCs w:val="20"/>
              </w:rPr>
            </w:pPr>
            <w:r w:rsidRPr="0021038C">
              <w:rPr>
                <w:sz w:val="20"/>
                <w:szCs w:val="20"/>
              </w:rPr>
              <w:t>Объем бюджетных ассигнований, тыс. руб.</w:t>
            </w:r>
          </w:p>
        </w:tc>
      </w:tr>
      <w:tr w:rsidR="005D4627" w:rsidRPr="0021038C" w:rsidTr="00C60EE7">
        <w:trPr>
          <w:tblHeader/>
        </w:trPr>
        <w:tc>
          <w:tcPr>
            <w:tcW w:w="399"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3057" w:type="dxa"/>
            <w:vMerge/>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rPr>
                <w:rFonts w:ascii="Times New Roman" w:hAnsi="Times New Roman"/>
                <w:sz w:val="20"/>
                <w:szCs w:val="20"/>
                <w:lang w:eastAsia="ar-SA"/>
              </w:rPr>
            </w:pP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pStyle w:val="12"/>
              <w:snapToGrid w:val="0"/>
              <w:ind w:firstLine="87"/>
              <w:jc w:val="center"/>
              <w:rPr>
                <w:sz w:val="20"/>
                <w:szCs w:val="20"/>
              </w:rPr>
            </w:pPr>
            <w:r w:rsidRPr="0021038C">
              <w:rPr>
                <w:sz w:val="20"/>
                <w:szCs w:val="20"/>
              </w:rPr>
              <w:t>2018</w:t>
            </w:r>
            <w:r w:rsidR="005D4627" w:rsidRPr="0021038C">
              <w:rPr>
                <w:sz w:val="20"/>
                <w:szCs w:val="20"/>
              </w:rPr>
              <w:t xml:space="preserve"> год</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2019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2020 год</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893C29" w:rsidP="002D7216">
            <w:pPr>
              <w:pStyle w:val="12"/>
              <w:snapToGrid w:val="0"/>
              <w:ind w:firstLine="87"/>
              <w:jc w:val="center"/>
              <w:rPr>
                <w:sz w:val="20"/>
                <w:szCs w:val="20"/>
              </w:rPr>
            </w:pPr>
            <w:r w:rsidRPr="0021038C">
              <w:rPr>
                <w:sz w:val="20"/>
                <w:szCs w:val="20"/>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C60EE7" w:rsidP="002D7216">
            <w:pPr>
              <w:snapToGrid w:val="0"/>
              <w:ind w:firstLine="87"/>
              <w:jc w:val="center"/>
              <w:rPr>
                <w:rFonts w:ascii="Times New Roman" w:hAnsi="Times New Roman"/>
                <w:sz w:val="20"/>
                <w:szCs w:val="20"/>
              </w:rPr>
            </w:pPr>
            <w:r w:rsidRPr="0021038C">
              <w:rPr>
                <w:rFonts w:ascii="Times New Roman" w:hAnsi="Times New Roman"/>
                <w:sz w:val="20"/>
                <w:szCs w:val="20"/>
              </w:rPr>
              <w:t>2022</w:t>
            </w:r>
            <w:r w:rsidR="005D4627" w:rsidRPr="0021038C">
              <w:rPr>
                <w:rFonts w:ascii="Times New Roman" w:hAnsi="Times New Roman"/>
                <w:sz w:val="20"/>
                <w:szCs w:val="20"/>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C60EE7" w:rsidP="002D7216">
            <w:pPr>
              <w:snapToGrid w:val="0"/>
              <w:ind w:right="-350"/>
              <w:jc w:val="center"/>
              <w:rPr>
                <w:rFonts w:ascii="Times New Roman" w:hAnsi="Times New Roman"/>
                <w:noProof/>
                <w:sz w:val="20"/>
                <w:szCs w:val="20"/>
              </w:rPr>
            </w:pPr>
            <w:r w:rsidRPr="0021038C">
              <w:rPr>
                <w:rFonts w:ascii="Times New Roman" w:hAnsi="Times New Roman"/>
                <w:noProof/>
                <w:sz w:val="20"/>
                <w:szCs w:val="20"/>
              </w:rPr>
              <w:t>2023</w:t>
            </w:r>
            <w:r w:rsidR="00B04E25" w:rsidRPr="0021038C">
              <w:rPr>
                <w:rFonts w:ascii="Times New Roman" w:hAnsi="Times New Roman"/>
                <w:noProof/>
                <w:sz w:val="20"/>
                <w:szCs w:val="20"/>
              </w:rPr>
              <w:t xml:space="preserve"> год</w:t>
            </w:r>
          </w:p>
        </w:tc>
        <w:tc>
          <w:tcPr>
            <w:tcW w:w="1707" w:type="dxa"/>
            <w:gridSpan w:val="2"/>
            <w:tcBorders>
              <w:top w:val="single" w:sz="4" w:space="0" w:color="auto"/>
              <w:left w:val="single" w:sz="4" w:space="0" w:color="auto"/>
              <w:bottom w:val="single" w:sz="4" w:space="0" w:color="auto"/>
              <w:right w:val="single" w:sz="4" w:space="0" w:color="auto"/>
            </w:tcBorders>
            <w:vAlign w:val="center"/>
          </w:tcPr>
          <w:p w:rsidR="005D4627" w:rsidRPr="0021038C" w:rsidRDefault="005D4627" w:rsidP="002D7216">
            <w:pPr>
              <w:snapToGrid w:val="0"/>
              <w:ind w:right="-350"/>
              <w:jc w:val="center"/>
              <w:rPr>
                <w:rFonts w:ascii="Times New Roman" w:hAnsi="Times New Roman"/>
                <w:sz w:val="20"/>
                <w:szCs w:val="20"/>
              </w:rPr>
            </w:pPr>
            <w:r w:rsidRPr="0021038C">
              <w:rPr>
                <w:rFonts w:ascii="Times New Roman" w:hAnsi="Times New Roman"/>
                <w:sz w:val="20"/>
                <w:szCs w:val="20"/>
              </w:rPr>
              <w:t>Итого</w:t>
            </w:r>
          </w:p>
        </w:tc>
      </w:tr>
      <w:tr w:rsidR="005D4627" w:rsidRPr="0021038C" w:rsidTr="00C60EE7">
        <w:trPr>
          <w:gridAfter w:val="1"/>
          <w:wAfter w:w="6" w:type="dxa"/>
          <w:trHeight w:val="347"/>
          <w:tblHeader/>
        </w:trPr>
        <w:tc>
          <w:tcPr>
            <w:tcW w:w="399" w:type="dxa"/>
            <w:tcBorders>
              <w:top w:val="single" w:sz="4" w:space="0" w:color="auto"/>
              <w:left w:val="single" w:sz="4" w:space="0" w:color="auto"/>
              <w:bottom w:val="single" w:sz="4" w:space="0" w:color="auto"/>
              <w:right w:val="single" w:sz="4" w:space="0" w:color="auto"/>
            </w:tcBorders>
          </w:tcPr>
          <w:p w:rsidR="005D4627" w:rsidRPr="0021038C" w:rsidRDefault="005D4627" w:rsidP="002D7216">
            <w:pPr>
              <w:pStyle w:val="12"/>
              <w:snapToGrid w:val="0"/>
              <w:jc w:val="center"/>
              <w:rPr>
                <w:sz w:val="20"/>
                <w:szCs w:val="20"/>
              </w:rPr>
            </w:pP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center"/>
              <w:rPr>
                <w:sz w:val="20"/>
                <w:szCs w:val="20"/>
              </w:rPr>
            </w:pPr>
            <w:r w:rsidRPr="0021038C">
              <w:rPr>
                <w:sz w:val="20"/>
                <w:szCs w:val="20"/>
              </w:rPr>
              <w:t>1</w:t>
            </w:r>
          </w:p>
        </w:tc>
        <w:tc>
          <w:tcPr>
            <w:tcW w:w="968"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snapToGrid w:val="0"/>
              <w:ind w:firstLine="87"/>
              <w:jc w:val="center"/>
              <w:rPr>
                <w:rFonts w:ascii="Times New Roman" w:hAnsi="Times New Roman"/>
                <w:sz w:val="20"/>
                <w:szCs w:val="20"/>
              </w:rPr>
            </w:pPr>
            <w:r w:rsidRPr="0021038C">
              <w:rPr>
                <w:rFonts w:ascii="Times New Roman" w:hAnsi="Times New Roman"/>
                <w:sz w:val="20"/>
                <w:szCs w:val="20"/>
              </w:rPr>
              <w:t>2</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3</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4</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5D4627" w:rsidP="002D7216">
            <w:pPr>
              <w:snapToGrid w:val="0"/>
              <w:rPr>
                <w:rFonts w:ascii="Times New Roman" w:hAnsi="Times New Roman"/>
                <w:sz w:val="20"/>
                <w:szCs w:val="20"/>
              </w:rPr>
            </w:pPr>
            <w:r w:rsidRPr="0021038C">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B04E25" w:rsidP="002D7216">
            <w:pPr>
              <w:snapToGrid w:val="0"/>
              <w:ind w:firstLine="87"/>
              <w:jc w:val="center"/>
              <w:rPr>
                <w:rFonts w:ascii="Times New Roman" w:hAnsi="Times New Roman"/>
                <w:sz w:val="20"/>
                <w:szCs w:val="20"/>
              </w:rPr>
            </w:pPr>
            <w:r w:rsidRPr="0021038C">
              <w:rPr>
                <w:rFonts w:ascii="Times New Roman" w:hAnsi="Times New Roman"/>
                <w:sz w:val="20"/>
                <w:szCs w:val="20"/>
              </w:rPr>
              <w:t xml:space="preserve">         8</w:t>
            </w:r>
          </w:p>
        </w:tc>
      </w:tr>
      <w:tr w:rsidR="005D4627" w:rsidRPr="0021038C" w:rsidTr="00E8163A">
        <w:trPr>
          <w:gridAfter w:val="1"/>
          <w:wAfter w:w="6" w:type="dxa"/>
          <w:trHeight w:val="45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1</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pStyle w:val="12"/>
              <w:snapToGrid w:val="0"/>
              <w:jc w:val="left"/>
              <w:rPr>
                <w:sz w:val="20"/>
                <w:szCs w:val="20"/>
              </w:rPr>
            </w:pPr>
            <w:r w:rsidRPr="0021038C">
              <w:rPr>
                <w:sz w:val="20"/>
                <w:szCs w:val="20"/>
              </w:rPr>
              <w:t xml:space="preserve">Всего, </w:t>
            </w:r>
          </w:p>
          <w:p w:rsidR="005D4627" w:rsidRPr="0021038C" w:rsidRDefault="005D4627" w:rsidP="002D7216">
            <w:pPr>
              <w:pStyle w:val="12"/>
              <w:snapToGrid w:val="0"/>
              <w:jc w:val="left"/>
              <w:rPr>
                <w:sz w:val="20"/>
                <w:szCs w:val="20"/>
              </w:rPr>
            </w:pPr>
            <w:r w:rsidRPr="0021038C">
              <w:rPr>
                <w:sz w:val="20"/>
                <w:szCs w:val="20"/>
              </w:rPr>
              <w:t>в том числе</w:t>
            </w:r>
          </w:p>
        </w:tc>
        <w:tc>
          <w:tcPr>
            <w:tcW w:w="96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F76B6E"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4A43E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78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2</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bCs/>
                <w:sz w:val="20"/>
                <w:szCs w:val="20"/>
              </w:rPr>
              <w:t xml:space="preserve">Задача 1 </w:t>
            </w:r>
            <w:r w:rsidRPr="0021038C">
              <w:rPr>
                <w:rFonts w:ascii="Times New Roman" w:hAnsi="Times New Roman"/>
                <w:sz w:val="20"/>
                <w:szCs w:val="20"/>
              </w:rPr>
              <w:t xml:space="preserve">«Разработка системы профилактических </w:t>
            </w:r>
            <w:r w:rsidR="00893C29" w:rsidRPr="0021038C">
              <w:rPr>
                <w:rFonts w:ascii="Times New Roman" w:hAnsi="Times New Roman"/>
                <w:sz w:val="20"/>
                <w:szCs w:val="20"/>
              </w:rPr>
              <w:t>и предупредительных</w:t>
            </w:r>
            <w:r w:rsidRPr="0021038C">
              <w:rPr>
                <w:rFonts w:ascii="Times New Roman" w:hAnsi="Times New Roman"/>
                <w:sz w:val="20"/>
                <w:szCs w:val="20"/>
              </w:rPr>
              <w:t xml:space="preserve"> мер, направленных на раннее выявление лиц, склонных к совершению правонарушений и общественно опасных деяний».</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A6EED" w:rsidRPr="0021038C" w:rsidRDefault="002A6EED" w:rsidP="00E8163A">
            <w:pPr>
              <w:jc w:val="center"/>
              <w:rPr>
                <w:rFonts w:ascii="Times New Roman" w:hAnsi="Times New Roman"/>
                <w:sz w:val="20"/>
                <w:szCs w:val="20"/>
              </w:rPr>
            </w:pPr>
          </w:p>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p w:rsidR="002A6EED" w:rsidRPr="0021038C" w:rsidRDefault="002A6EED" w:rsidP="00E816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11"/>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3</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0"/>
              <w:jc w:val="both"/>
              <w:rPr>
                <w:rFonts w:ascii="Times New Roman" w:hAnsi="Times New Roman" w:cs="Times New Roman"/>
              </w:rPr>
            </w:pPr>
            <w:r w:rsidRPr="0021038C">
              <w:rPr>
                <w:rFonts w:ascii="Times New Roman" w:hAnsi="Times New Roman" w:cs="Times New Roman"/>
                <w:bCs/>
              </w:rPr>
              <w:t xml:space="preserve">Задача 2 </w:t>
            </w:r>
            <w:r w:rsidRPr="0021038C">
              <w:rPr>
                <w:rFonts w:ascii="Times New Roman" w:hAnsi="Times New Roman" w:cs="Times New Roman"/>
              </w:rPr>
              <w:t>«Совершенствование системы межведомственного взаимодействия субъектов профилактики»</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302"/>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4</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5D4627" w:rsidP="00C60EE7">
            <w:pPr>
              <w:pStyle w:val="ConsPlusNormal"/>
              <w:ind w:firstLine="26"/>
              <w:rPr>
                <w:rFonts w:ascii="Times New Roman" w:hAnsi="Times New Roman" w:cs="Times New Roman"/>
                <w:u w:val="single"/>
              </w:rPr>
            </w:pPr>
            <w:r w:rsidRPr="0021038C">
              <w:rPr>
                <w:rFonts w:ascii="Times New Roman" w:hAnsi="Times New Roman" w:cs="Times New Roman"/>
                <w:u w:val="single"/>
              </w:rPr>
              <w:t>Задача 3</w:t>
            </w:r>
            <w:r w:rsidR="00C60EE7" w:rsidRPr="0021038C">
              <w:rPr>
                <w:rFonts w:ascii="Times New Roman" w:hAnsi="Times New Roman" w:cs="Times New Roman"/>
                <w:u w:val="single"/>
              </w:rPr>
              <w:t xml:space="preserve"> </w:t>
            </w:r>
            <w:r w:rsidRPr="0021038C">
              <w:rPr>
                <w:rFonts w:ascii="Times New Roman" w:hAnsi="Times New Roman" w:cs="Times New Roman"/>
              </w:rPr>
              <w:t>«Оказание содействия в организации досуга и занятости, несовершеннолетним состоящим на учете в КДН и ЗП».</w:t>
            </w:r>
            <w:r w:rsidRPr="0021038C">
              <w:rPr>
                <w:rFonts w:ascii="Times New Roman" w:hAnsi="Times New Roman" w:cs="Times New Roman"/>
                <w:sz w:val="28"/>
                <w:szCs w:val="28"/>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1157"/>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5</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C60EE7">
            <w:pPr>
              <w:jc w:val="both"/>
              <w:rPr>
                <w:rFonts w:ascii="Times New Roman" w:hAnsi="Times New Roman"/>
                <w:sz w:val="20"/>
                <w:szCs w:val="20"/>
                <w:u w:val="single"/>
              </w:rPr>
            </w:pPr>
            <w:r w:rsidRPr="0021038C">
              <w:rPr>
                <w:rFonts w:ascii="Times New Roman" w:hAnsi="Times New Roman"/>
                <w:sz w:val="20"/>
                <w:szCs w:val="20"/>
                <w:u w:val="single"/>
              </w:rPr>
              <w:t xml:space="preserve">Задача 4 </w:t>
            </w:r>
            <w:r w:rsidR="005D4627" w:rsidRPr="0021038C">
              <w:rPr>
                <w:rFonts w:ascii="Times New Roman" w:hAnsi="Times New Roman"/>
                <w:sz w:val="20"/>
                <w:szCs w:val="20"/>
              </w:rPr>
              <w:t>«Развитие системы работы с семьями, состоящими на учете в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5D4627"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hideMark/>
          </w:tcPr>
          <w:p w:rsidR="005D4627" w:rsidRPr="0021038C" w:rsidRDefault="005D4627" w:rsidP="002D7216">
            <w:pPr>
              <w:jc w:val="both"/>
              <w:rPr>
                <w:rFonts w:ascii="Times New Roman" w:hAnsi="Times New Roman"/>
                <w:sz w:val="20"/>
                <w:szCs w:val="20"/>
              </w:rPr>
            </w:pPr>
            <w:r w:rsidRPr="0021038C">
              <w:rPr>
                <w:rFonts w:ascii="Times New Roman" w:hAnsi="Times New Roman"/>
                <w:sz w:val="20"/>
                <w:szCs w:val="20"/>
              </w:rPr>
              <w:t>6</w:t>
            </w:r>
          </w:p>
        </w:tc>
        <w:tc>
          <w:tcPr>
            <w:tcW w:w="3057" w:type="dxa"/>
            <w:tcBorders>
              <w:top w:val="single" w:sz="4" w:space="0" w:color="auto"/>
              <w:left w:val="single" w:sz="4" w:space="0" w:color="auto"/>
              <w:bottom w:val="single" w:sz="4" w:space="0" w:color="auto"/>
              <w:right w:val="single" w:sz="4" w:space="0" w:color="auto"/>
            </w:tcBorders>
            <w:hideMark/>
          </w:tcPr>
          <w:p w:rsidR="005D4627" w:rsidRPr="0021038C" w:rsidRDefault="00C60EE7"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5 </w:t>
            </w:r>
            <w:r w:rsidR="005D4627" w:rsidRPr="0021038C">
              <w:rPr>
                <w:rFonts w:ascii="Times New Roman" w:hAnsi="Times New Roman"/>
                <w:sz w:val="20"/>
                <w:szCs w:val="20"/>
              </w:rPr>
              <w:t>«Информационное сопровождение деятельности КДН и ЗП»</w:t>
            </w:r>
          </w:p>
        </w:tc>
        <w:tc>
          <w:tcPr>
            <w:tcW w:w="968"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4627" w:rsidRPr="0021038C" w:rsidRDefault="002A6EED" w:rsidP="00E8163A">
            <w:pPr>
              <w:jc w:val="center"/>
              <w:rPr>
                <w:rFonts w:ascii="Times New Roman" w:hAnsi="Times New Roman"/>
                <w:sz w:val="20"/>
                <w:szCs w:val="20"/>
              </w:rPr>
            </w:pPr>
            <w:r w:rsidRPr="0021038C">
              <w:rPr>
                <w:rFonts w:ascii="Times New Roman" w:hAnsi="Times New Roman"/>
                <w:sz w:val="20"/>
                <w:szCs w:val="20"/>
              </w:rPr>
              <w:t>0</w:t>
            </w:r>
          </w:p>
        </w:tc>
      </w:tr>
      <w:tr w:rsidR="002F2560" w:rsidRPr="0021038C" w:rsidTr="00E8163A">
        <w:trPr>
          <w:gridAfter w:val="1"/>
          <w:wAfter w:w="6" w:type="dxa"/>
          <w:trHeight w:val="814"/>
        </w:trPr>
        <w:tc>
          <w:tcPr>
            <w:tcW w:w="399"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rPr>
            </w:pPr>
            <w:r w:rsidRPr="0021038C">
              <w:rPr>
                <w:rFonts w:ascii="Times New Roman" w:hAnsi="Times New Roman"/>
                <w:sz w:val="20"/>
                <w:szCs w:val="20"/>
              </w:rPr>
              <w:lastRenderedPageBreak/>
              <w:t>7</w:t>
            </w:r>
          </w:p>
        </w:tc>
        <w:tc>
          <w:tcPr>
            <w:tcW w:w="3057" w:type="dxa"/>
            <w:tcBorders>
              <w:top w:val="single" w:sz="4" w:space="0" w:color="auto"/>
              <w:left w:val="single" w:sz="4" w:space="0" w:color="auto"/>
              <w:bottom w:val="single" w:sz="4" w:space="0" w:color="auto"/>
              <w:right w:val="single" w:sz="4" w:space="0" w:color="auto"/>
            </w:tcBorders>
          </w:tcPr>
          <w:p w:rsidR="002F2560" w:rsidRPr="0021038C" w:rsidRDefault="002F2560" w:rsidP="002D7216">
            <w:pPr>
              <w:jc w:val="both"/>
              <w:rPr>
                <w:rFonts w:ascii="Times New Roman" w:hAnsi="Times New Roman"/>
                <w:sz w:val="20"/>
                <w:szCs w:val="20"/>
                <w:u w:val="single"/>
              </w:rPr>
            </w:pPr>
            <w:r w:rsidRPr="0021038C">
              <w:rPr>
                <w:rFonts w:ascii="Times New Roman" w:hAnsi="Times New Roman"/>
                <w:sz w:val="20"/>
                <w:szCs w:val="20"/>
                <w:u w:val="single"/>
              </w:rPr>
              <w:t xml:space="preserve">Задача 6 </w:t>
            </w:r>
            <w:r w:rsidRPr="0021038C">
              <w:rPr>
                <w:rFonts w:ascii="Times New Roman" w:hAnsi="Times New Roman"/>
                <w:sz w:val="20"/>
                <w:szCs w:val="20"/>
              </w:rPr>
              <w:t>«Деятельность по выявлению</w:t>
            </w:r>
            <w:r w:rsidR="009D4CC4" w:rsidRPr="0021038C">
              <w:rPr>
                <w:rFonts w:ascii="Times New Roman" w:hAnsi="Times New Roman"/>
                <w:sz w:val="20"/>
                <w:szCs w:val="20"/>
              </w:rPr>
              <w:t>, пресечению и последующему устранению причин преступности среди несовершеннолетних»</w:t>
            </w:r>
          </w:p>
        </w:tc>
        <w:tc>
          <w:tcPr>
            <w:tcW w:w="96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3"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958"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850"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rPr>
            </w:pPr>
            <w:r w:rsidRPr="0021038C">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2F2560" w:rsidRPr="0021038C" w:rsidRDefault="009D4CC4" w:rsidP="00E8163A">
            <w:pPr>
              <w:jc w:val="center"/>
              <w:rPr>
                <w:rFonts w:ascii="Times New Roman" w:hAnsi="Times New Roman"/>
                <w:sz w:val="20"/>
                <w:szCs w:val="20"/>
              </w:rPr>
            </w:pPr>
            <w:r w:rsidRPr="0021038C">
              <w:rPr>
                <w:rFonts w:ascii="Times New Roman" w:hAnsi="Times New Roman"/>
                <w:sz w:val="20"/>
                <w:szCs w:val="20"/>
              </w:rPr>
              <w:t>0</w:t>
            </w:r>
          </w:p>
        </w:tc>
      </w:tr>
    </w:tbl>
    <w:p w:rsidR="00CB0000" w:rsidRPr="0021038C" w:rsidRDefault="00CB0000" w:rsidP="00C23A1E">
      <w:pPr>
        <w:spacing w:after="0" w:line="240" w:lineRule="auto"/>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 xml:space="preserve">Механизм управления и мониторинга реализации </w:t>
      </w:r>
    </w:p>
    <w:p w:rsidR="00CB0000" w:rsidRPr="0021038C" w:rsidRDefault="00CB0000" w:rsidP="00865D78">
      <w:pPr>
        <w:spacing w:after="0" w:line="240" w:lineRule="auto"/>
        <w:jc w:val="center"/>
        <w:rPr>
          <w:rFonts w:ascii="Times New Roman" w:hAnsi="Times New Roman"/>
          <w:b/>
          <w:i/>
          <w:sz w:val="28"/>
          <w:szCs w:val="28"/>
        </w:rPr>
      </w:pPr>
      <w:r w:rsidRPr="0021038C">
        <w:rPr>
          <w:rFonts w:ascii="Times New Roman" w:hAnsi="Times New Roman"/>
          <w:b/>
          <w:i/>
          <w:sz w:val="28"/>
          <w:szCs w:val="28"/>
        </w:rPr>
        <w:t>программы</w:t>
      </w:r>
    </w:p>
    <w:p w:rsidR="00CB0000" w:rsidRPr="0021038C" w:rsidRDefault="00CB0000" w:rsidP="00865D78">
      <w:pPr>
        <w:spacing w:after="0" w:line="240" w:lineRule="auto"/>
        <w:jc w:val="center"/>
        <w:rPr>
          <w:rFonts w:ascii="Times New Roman" w:hAnsi="Times New Roman"/>
          <w:b/>
          <w:i/>
          <w:sz w:val="28"/>
          <w:szCs w:val="28"/>
        </w:rPr>
      </w:pP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w:t>
      </w:r>
    </w:p>
    <w:p w:rsidR="00CB0000" w:rsidRPr="0021038C" w:rsidRDefault="00CB0000" w:rsidP="00865D7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Управление </w:t>
      </w:r>
      <w:r w:rsidR="00893C29" w:rsidRPr="0021038C">
        <w:rPr>
          <w:rFonts w:ascii="Times New Roman" w:hAnsi="Times New Roman"/>
          <w:i/>
          <w:sz w:val="28"/>
          <w:szCs w:val="28"/>
          <w:u w:val="single"/>
        </w:rPr>
        <w:t>реализацией программы</w:t>
      </w:r>
    </w:p>
    <w:p w:rsidR="00CB0000" w:rsidRPr="0021038C" w:rsidRDefault="00CB0000" w:rsidP="00B749F6">
      <w:pPr>
        <w:tabs>
          <w:tab w:val="left" w:pos="360"/>
        </w:tabs>
        <w:spacing w:after="0" w:line="240" w:lineRule="auto"/>
        <w:jc w:val="both"/>
        <w:rPr>
          <w:rFonts w:ascii="Times New Roman" w:hAnsi="Times New Roman"/>
          <w:sz w:val="28"/>
          <w:szCs w:val="28"/>
        </w:rPr>
      </w:pPr>
      <w:r w:rsidRPr="0021038C">
        <w:rPr>
          <w:rFonts w:ascii="Times New Roman" w:hAnsi="Times New Roman"/>
          <w:sz w:val="28"/>
          <w:szCs w:val="28"/>
        </w:rPr>
        <w:t>1.Управление реализацией программы ее администратором осуществляется по следующим направлениям:</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а) обеспечение проведения единой образовательной политики, создающей необходимые условия для реализации конституционного права граждан на образование с </w:t>
      </w:r>
      <w:r w:rsidR="00893C29" w:rsidRPr="0021038C">
        <w:rPr>
          <w:rFonts w:ascii="Times New Roman" w:hAnsi="Times New Roman"/>
          <w:sz w:val="28"/>
          <w:szCs w:val="28"/>
        </w:rPr>
        <w:t>учетом социально</w:t>
      </w:r>
      <w:r w:rsidRPr="0021038C">
        <w:rPr>
          <w:rFonts w:ascii="Times New Roman" w:hAnsi="Times New Roman"/>
          <w:sz w:val="28"/>
          <w:szCs w:val="28"/>
        </w:rPr>
        <w:t xml:space="preserve">-экономических, экологических, культурных, демографических и других особенностей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повышение доступности и качества образовательных услуг населению;</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 xml:space="preserve">б) совершенствование механизмов управления муниципальной отраслью «Образование», координация деятельности образовательных организаций, расположенных на территории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09"/>
        <w:jc w:val="both"/>
        <w:outlineLvl w:val="1"/>
        <w:rPr>
          <w:rFonts w:ascii="Times New Roman" w:hAnsi="Times New Roman"/>
          <w:sz w:val="28"/>
          <w:szCs w:val="28"/>
        </w:rPr>
      </w:pPr>
      <w:r w:rsidRPr="0021038C">
        <w:rPr>
          <w:rFonts w:ascii="Times New Roman" w:hAnsi="Times New Roman"/>
          <w:sz w:val="28"/>
          <w:szCs w:val="28"/>
        </w:rPr>
        <w:t>в) развитие кадрового потенциала в сфере образования;</w:t>
      </w:r>
    </w:p>
    <w:p w:rsidR="00CB0000" w:rsidRPr="0021038C" w:rsidRDefault="00CB0000" w:rsidP="00B749F6">
      <w:pPr>
        <w:pStyle w:val="ConsPlusTitle"/>
        <w:ind w:firstLine="709"/>
        <w:jc w:val="both"/>
        <w:outlineLvl w:val="0"/>
        <w:rPr>
          <w:rFonts w:ascii="Times New Roman" w:hAnsi="Times New Roman"/>
          <w:b w:val="0"/>
        </w:rPr>
      </w:pPr>
      <w:r w:rsidRPr="0021038C">
        <w:rPr>
          <w:rFonts w:ascii="Times New Roman" w:hAnsi="Times New Roman" w:cs="Times New Roman"/>
          <w:b w:val="0"/>
          <w:sz w:val="28"/>
          <w:szCs w:val="28"/>
        </w:rPr>
        <w:t xml:space="preserve">г) выработка стратегических направлений развития сферы образования, обеспечение развития начального общего, основного общего, </w:t>
      </w:r>
      <w:r w:rsidR="00893C29" w:rsidRPr="0021038C">
        <w:rPr>
          <w:rFonts w:ascii="Times New Roman" w:hAnsi="Times New Roman" w:cs="Times New Roman"/>
          <w:b w:val="0"/>
          <w:sz w:val="28"/>
          <w:szCs w:val="28"/>
        </w:rPr>
        <w:t>среднего общего</w:t>
      </w:r>
      <w:r w:rsidRPr="0021038C">
        <w:rPr>
          <w:rFonts w:ascii="Times New Roman" w:hAnsi="Times New Roman" w:cs="Times New Roman"/>
          <w:b w:val="0"/>
          <w:sz w:val="28"/>
          <w:szCs w:val="28"/>
        </w:rPr>
        <w:t xml:space="preserve"> и дополнительного образования и обеспечение участия общественных институтов в развитии образования всех уровней образования</w:t>
      </w:r>
      <w:r w:rsidRPr="0021038C">
        <w:rPr>
          <w:rFonts w:ascii="Times New Roman" w:hAnsi="Times New Roman"/>
          <w:b w:val="0"/>
        </w:rPr>
        <w:t>;</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2. Администратор муниципальной программы самостоятельно определяет формы и методы управления реализацией 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3. Администратор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осуществляет управление реализацией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 соответствии с утвержденными ежегодными планами мероприятий по реализации </w:t>
      </w:r>
      <w:r w:rsidR="00893C29" w:rsidRPr="0021038C">
        <w:rPr>
          <w:rFonts w:ascii="Times New Roman" w:hAnsi="Times New Roman"/>
          <w:sz w:val="28"/>
          <w:szCs w:val="28"/>
        </w:rPr>
        <w:t>муниципальной программ</w:t>
      </w:r>
      <w:r w:rsidR="00B749F6" w:rsidRPr="0021038C">
        <w:rPr>
          <w:rFonts w:ascii="Times New Roman" w:hAnsi="Times New Roman"/>
          <w:sz w:val="28"/>
          <w:szCs w:val="28"/>
        </w:rPr>
        <w:t>.</w:t>
      </w:r>
    </w:p>
    <w:p w:rsidR="00B749F6" w:rsidRPr="0021038C" w:rsidRDefault="00B749F6" w:rsidP="00B749F6">
      <w:pPr>
        <w:spacing w:after="0" w:line="240" w:lineRule="auto"/>
        <w:jc w:val="both"/>
        <w:rPr>
          <w:rFonts w:ascii="Times New Roman" w:hAnsi="Times New Roman"/>
          <w:sz w:val="28"/>
          <w:szCs w:val="28"/>
        </w:rPr>
      </w:pP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w:t>
      </w:r>
    </w:p>
    <w:p w:rsidR="00CB0000" w:rsidRPr="0021038C" w:rsidRDefault="00CB0000" w:rsidP="00422AD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Мониторинг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pStyle w:val="af"/>
        <w:tabs>
          <w:tab w:val="left" w:pos="7371"/>
        </w:tabs>
        <w:autoSpaceDE w:val="0"/>
        <w:autoSpaceDN w:val="0"/>
        <w:adjustRightInd w:val="0"/>
        <w:spacing w:after="0" w:line="240" w:lineRule="auto"/>
        <w:ind w:left="0"/>
        <w:jc w:val="both"/>
        <w:rPr>
          <w:rFonts w:ascii="Times New Roman" w:hAnsi="Times New Roman"/>
          <w:iCs/>
          <w:sz w:val="28"/>
          <w:szCs w:val="28"/>
        </w:rPr>
      </w:pPr>
      <w:r w:rsidRPr="0021038C">
        <w:rPr>
          <w:rFonts w:ascii="Times New Roman" w:hAnsi="Times New Roman"/>
          <w:iCs/>
          <w:sz w:val="28"/>
          <w:szCs w:val="28"/>
        </w:rPr>
        <w:t xml:space="preserve">1.Мониторинг исполнения мероприятий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w:t>
      </w:r>
      <w:r w:rsidR="00893C29" w:rsidRPr="0021038C">
        <w:rPr>
          <w:rFonts w:ascii="Times New Roman" w:hAnsi="Times New Roman"/>
          <w:iCs/>
          <w:sz w:val="28"/>
          <w:szCs w:val="28"/>
        </w:rPr>
        <w:t>осуществляется в</w:t>
      </w:r>
      <w:r w:rsidRPr="0021038C">
        <w:rPr>
          <w:rFonts w:ascii="Times New Roman" w:hAnsi="Times New Roman"/>
          <w:iCs/>
          <w:sz w:val="28"/>
          <w:szCs w:val="28"/>
        </w:rPr>
        <w:t xml:space="preserve"> соответствии с постановлением главы </w:t>
      </w:r>
      <w:r w:rsidR="00A94D36" w:rsidRPr="0021038C">
        <w:rPr>
          <w:rFonts w:ascii="Times New Roman" w:hAnsi="Times New Roman"/>
          <w:iCs/>
          <w:sz w:val="28"/>
          <w:szCs w:val="28"/>
        </w:rPr>
        <w:t>администрации муниципального образования «Осташковский район»</w:t>
      </w:r>
      <w:r w:rsidRPr="0021038C">
        <w:rPr>
          <w:rFonts w:ascii="Times New Roman" w:hAnsi="Times New Roman"/>
          <w:iCs/>
          <w:sz w:val="28"/>
          <w:szCs w:val="28"/>
        </w:rPr>
        <w:t xml:space="preserve"> №906 от 02.12.2013г. «</w:t>
      </w:r>
      <w:r w:rsidRPr="0021038C">
        <w:rPr>
          <w:rFonts w:ascii="Times New Roman" w:hAnsi="Times New Roman"/>
          <w:sz w:val="28"/>
          <w:szCs w:val="28"/>
        </w:rPr>
        <w:t xml:space="preserve">О </w:t>
      </w:r>
      <w:r w:rsidRPr="0021038C">
        <w:rPr>
          <w:rFonts w:ascii="Times New Roman" w:hAnsi="Times New Roman"/>
          <w:iCs/>
          <w:sz w:val="28"/>
          <w:szCs w:val="28"/>
        </w:rPr>
        <w:t>Порядке принятия решений о разработке муниципальных программ, формирования, реализации и проведения оценки эффектив</w:t>
      </w:r>
      <w:r w:rsidR="009D0370" w:rsidRPr="0021038C">
        <w:rPr>
          <w:rFonts w:ascii="Times New Roman" w:hAnsi="Times New Roman"/>
          <w:iCs/>
          <w:sz w:val="28"/>
          <w:szCs w:val="28"/>
        </w:rPr>
        <w:t xml:space="preserve">ности </w:t>
      </w:r>
      <w:r w:rsidR="00A94D36" w:rsidRPr="0021038C">
        <w:rPr>
          <w:rFonts w:ascii="Times New Roman" w:hAnsi="Times New Roman"/>
          <w:iCs/>
          <w:sz w:val="28"/>
          <w:szCs w:val="28"/>
        </w:rPr>
        <w:t xml:space="preserve">реализации </w:t>
      </w:r>
      <w:r w:rsidR="009D0370" w:rsidRPr="0021038C">
        <w:rPr>
          <w:rFonts w:ascii="Times New Roman" w:hAnsi="Times New Roman"/>
          <w:iCs/>
          <w:sz w:val="28"/>
          <w:szCs w:val="28"/>
        </w:rPr>
        <w:t xml:space="preserve">муниципальных программ   </w:t>
      </w:r>
      <w:r w:rsidR="00A94D36" w:rsidRPr="0021038C">
        <w:rPr>
          <w:rFonts w:ascii="Times New Roman" w:hAnsi="Times New Roman"/>
          <w:iCs/>
          <w:sz w:val="28"/>
          <w:szCs w:val="28"/>
        </w:rPr>
        <w:t xml:space="preserve">МО «Осташковский </w:t>
      </w:r>
      <w:r w:rsidR="00893C29" w:rsidRPr="0021038C">
        <w:rPr>
          <w:rFonts w:ascii="Times New Roman" w:hAnsi="Times New Roman"/>
          <w:iCs/>
          <w:sz w:val="28"/>
          <w:szCs w:val="28"/>
        </w:rPr>
        <w:t>район» Тверской</w:t>
      </w:r>
      <w:r w:rsidRPr="0021038C">
        <w:rPr>
          <w:rFonts w:ascii="Times New Roman" w:hAnsi="Times New Roman"/>
          <w:iCs/>
          <w:sz w:val="28"/>
          <w:szCs w:val="28"/>
        </w:rPr>
        <w:t xml:space="preserve"> области» в течение всего периода реализации муниципальной программы путем обобщения и анализа данных государственного статистического учета, </w:t>
      </w:r>
      <w:r w:rsidRPr="0021038C">
        <w:rPr>
          <w:rFonts w:ascii="Times New Roman" w:hAnsi="Times New Roman"/>
          <w:iCs/>
          <w:sz w:val="28"/>
          <w:szCs w:val="28"/>
        </w:rPr>
        <w:lastRenderedPageBreak/>
        <w:t xml:space="preserve">социологических исследований, а также информации, полученной от исполнителей </w:t>
      </w:r>
      <w:r w:rsidR="00893C29" w:rsidRPr="0021038C">
        <w:rPr>
          <w:rFonts w:ascii="Times New Roman" w:hAnsi="Times New Roman"/>
          <w:iCs/>
          <w:sz w:val="28"/>
          <w:szCs w:val="28"/>
        </w:rPr>
        <w:t>муниципальной программы</w:t>
      </w:r>
      <w:r w:rsidRPr="0021038C">
        <w:rPr>
          <w:rFonts w:ascii="Times New Roman" w:hAnsi="Times New Roman"/>
          <w:iCs/>
          <w:sz w:val="28"/>
          <w:szCs w:val="28"/>
        </w:rPr>
        <w:t xml:space="preserve">. На основании полученных данных проводится </w:t>
      </w:r>
      <w:r w:rsidRPr="0021038C">
        <w:rPr>
          <w:rFonts w:ascii="Times New Roman" w:hAnsi="Times New Roman"/>
          <w:sz w:val="28"/>
          <w:szCs w:val="28"/>
        </w:rPr>
        <w:t>ежеквартальная оценка выполнения ежегодного плана мероприятий по реализации муниципальной программы;</w:t>
      </w:r>
      <w:r w:rsidR="00246E6A" w:rsidRPr="0021038C">
        <w:rPr>
          <w:rFonts w:ascii="Times New Roman" w:hAnsi="Times New Roman"/>
          <w:color w:val="FF0000"/>
          <w:sz w:val="28"/>
          <w:szCs w:val="28"/>
        </w:rPr>
        <w:t xml:space="preserve"> </w:t>
      </w:r>
      <w:r w:rsidRPr="0021038C">
        <w:rPr>
          <w:rFonts w:ascii="Times New Roman" w:hAnsi="Times New Roman"/>
          <w:sz w:val="28"/>
          <w:szCs w:val="28"/>
        </w:rPr>
        <w:t>корректировка (при необходимости) ежегодного плана мероприятий по реализации муниципальной программы.</w:t>
      </w:r>
    </w:p>
    <w:p w:rsidR="00CB0000" w:rsidRPr="0021038C" w:rsidRDefault="00CB0000" w:rsidP="00B749F6">
      <w:pPr>
        <w:tabs>
          <w:tab w:val="left" w:pos="7371"/>
        </w:tabs>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 2.Мониторинг реализации муниципальной программы в течение всего периода ее реализации осуществляют главный администратор муниципальной программы и (или) администратор (администраторы) муниципальной программы. </w:t>
      </w:r>
    </w:p>
    <w:p w:rsidR="00CB0000" w:rsidRPr="0021038C" w:rsidRDefault="00CB0000" w:rsidP="00B749F6">
      <w:pPr>
        <w:pStyle w:val="ConsPlusTitle"/>
        <w:jc w:val="both"/>
        <w:rPr>
          <w:rFonts w:ascii="Times New Roman" w:hAnsi="Times New Roman" w:cs="Times New Roman"/>
          <w:b w:val="0"/>
          <w:sz w:val="28"/>
          <w:szCs w:val="28"/>
        </w:rPr>
      </w:pPr>
      <w:r w:rsidRPr="0021038C">
        <w:rPr>
          <w:rFonts w:ascii="Times New Roman" w:hAnsi="Times New Roman" w:cs="Times New Roman"/>
          <w:b w:val="0"/>
          <w:sz w:val="28"/>
          <w:szCs w:val="28"/>
        </w:rPr>
        <w:t>3.Мониторинг реализации муниципальной программы предусматривает:</w:t>
      </w:r>
    </w:p>
    <w:p w:rsidR="00CB0000" w:rsidRPr="0021038C" w:rsidRDefault="00CB0000" w:rsidP="00B749F6">
      <w:pPr>
        <w:pStyle w:val="ConsPlusTitle"/>
        <w:ind w:firstLine="567"/>
        <w:jc w:val="both"/>
        <w:rPr>
          <w:rFonts w:ascii="Times New Roman" w:hAnsi="Times New Roman" w:cs="Times New Roman"/>
          <w:b w:val="0"/>
          <w:sz w:val="28"/>
          <w:szCs w:val="28"/>
        </w:rPr>
      </w:pPr>
      <w:r w:rsidRPr="0021038C">
        <w:rPr>
          <w:rFonts w:ascii="Times New Roman" w:hAnsi="Times New Roman" w:cs="Times New Roman"/>
          <w:b w:val="0"/>
          <w:sz w:val="28"/>
          <w:szCs w:val="28"/>
        </w:rPr>
        <w:t>б) формирование и согласование отчета о реализации муниципальной программы за отчетный финансовый год;</w:t>
      </w:r>
    </w:p>
    <w:p w:rsidR="00CB0000" w:rsidRPr="0021038C" w:rsidRDefault="00CB0000" w:rsidP="00B749F6">
      <w:pPr>
        <w:spacing w:after="0" w:line="240" w:lineRule="auto"/>
        <w:ind w:firstLine="567"/>
        <w:jc w:val="both"/>
        <w:rPr>
          <w:rFonts w:ascii="Times New Roman" w:hAnsi="Times New Roman"/>
          <w:sz w:val="28"/>
          <w:szCs w:val="28"/>
        </w:rPr>
      </w:pPr>
      <w:r w:rsidRPr="0021038C">
        <w:rPr>
          <w:rFonts w:ascii="Times New Roman" w:hAnsi="Times New Roman"/>
          <w:sz w:val="28"/>
          <w:szCs w:val="28"/>
        </w:rPr>
        <w:t xml:space="preserve">в) формирование </w:t>
      </w:r>
      <w:r w:rsidRPr="0021038C">
        <w:rPr>
          <w:rStyle w:val="af4"/>
          <w:rFonts w:ascii="Times New Roman" w:hAnsi="Times New Roman"/>
          <w:b w:val="0"/>
          <w:bCs/>
          <w:sz w:val="28"/>
          <w:szCs w:val="28"/>
          <w:shd w:val="clear" w:color="auto" w:fill="FFFFFF"/>
        </w:rPr>
        <w:t xml:space="preserve">и утверждение </w:t>
      </w:r>
      <w:r w:rsidRPr="0021038C">
        <w:rPr>
          <w:rFonts w:ascii="Times New Roman" w:hAnsi="Times New Roman"/>
          <w:sz w:val="28"/>
          <w:szCs w:val="28"/>
        </w:rPr>
        <w:t>сводного годового доклада о ходе реализации и об оценке эффективности муниципальных программ.</w:t>
      </w:r>
    </w:p>
    <w:p w:rsidR="00B749F6" w:rsidRPr="0021038C" w:rsidRDefault="00B749F6" w:rsidP="00B749F6">
      <w:pPr>
        <w:spacing w:after="0" w:line="240" w:lineRule="auto"/>
        <w:ind w:firstLine="567"/>
        <w:jc w:val="both"/>
        <w:rPr>
          <w:rFonts w:ascii="Times New Roman" w:hAnsi="Times New Roman"/>
          <w:sz w:val="28"/>
          <w:szCs w:val="28"/>
        </w:rPr>
      </w:pP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III</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w:t>
      </w:r>
      <w:r w:rsidR="00893C29" w:rsidRPr="0021038C">
        <w:rPr>
          <w:rFonts w:ascii="Times New Roman" w:hAnsi="Times New Roman"/>
          <w:i/>
          <w:sz w:val="28"/>
          <w:szCs w:val="28"/>
          <w:u w:val="single"/>
        </w:rPr>
        <w:t>муниципальной программы</w:t>
      </w:r>
      <w:r w:rsidRPr="0021038C">
        <w:rPr>
          <w:rFonts w:ascii="Times New Roman" w:hAnsi="Times New Roman"/>
          <w:i/>
          <w:sz w:val="28"/>
          <w:szCs w:val="28"/>
          <w:u w:val="single"/>
        </w:rPr>
        <w:t xml:space="preserve"> </w:t>
      </w:r>
    </w:p>
    <w:p w:rsidR="00CB0000" w:rsidRPr="0021038C" w:rsidRDefault="00893C29"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 исполнительными</w:t>
      </w:r>
      <w:r w:rsidR="00CB0000" w:rsidRPr="0021038C">
        <w:rPr>
          <w:rFonts w:ascii="Times New Roman" w:hAnsi="Times New Roman"/>
          <w:i/>
          <w:sz w:val="28"/>
          <w:szCs w:val="28"/>
          <w:u w:val="single"/>
        </w:rPr>
        <w:t xml:space="preserve"> органами государственной власти </w:t>
      </w:r>
    </w:p>
    <w:p w:rsidR="00CB0000" w:rsidRPr="0021038C" w:rsidRDefault="00CB0000" w:rsidP="00ED208B">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Тверской области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1.  Администратор муниципальной программы в пределах своей компетенции взаимодействует с Министерством образования Тверской области, являющимся уполномоченным областным исполнительным органом </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государственной власти Тверской </w:t>
      </w:r>
      <w:r w:rsidR="00893C29" w:rsidRPr="0021038C">
        <w:rPr>
          <w:rFonts w:ascii="Times New Roman" w:hAnsi="Times New Roman"/>
          <w:sz w:val="28"/>
          <w:szCs w:val="28"/>
        </w:rPr>
        <w:t>области, обеспечивающим</w:t>
      </w:r>
      <w:r w:rsidRPr="0021038C">
        <w:rPr>
          <w:rFonts w:ascii="Times New Roman" w:hAnsi="Times New Roman"/>
          <w:sz w:val="28"/>
          <w:szCs w:val="28"/>
        </w:rPr>
        <w:t xml:space="preserve"> разработку и реализацию единой государственной политики в региональной системе образования, по вопросам разработки, внесения изменений, реализации </w:t>
      </w:r>
      <w:r w:rsidR="00893C29"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sz w:val="28"/>
          <w:szCs w:val="28"/>
        </w:rPr>
        <w:t>2</w:t>
      </w:r>
      <w:r w:rsidRPr="0021038C">
        <w:rPr>
          <w:rFonts w:ascii="Times New Roman" w:hAnsi="Times New Roman"/>
          <w:sz w:val="28"/>
          <w:szCs w:val="28"/>
        </w:rPr>
        <w:t>.  Администратор муниципальной программы в установленном порядке представляет информацию о реализации муниципальной программы в Министерство образования Тверской области.</w:t>
      </w:r>
    </w:p>
    <w:p w:rsidR="00CB0000" w:rsidRPr="0021038C" w:rsidRDefault="00CB0000" w:rsidP="001C199D">
      <w:pPr>
        <w:spacing w:after="0" w:line="240" w:lineRule="auto"/>
        <w:ind w:firstLine="567"/>
        <w:jc w:val="center"/>
        <w:rPr>
          <w:rFonts w:ascii="Times New Roman" w:hAnsi="Times New Roman"/>
          <w:i/>
          <w:sz w:val="28"/>
          <w:szCs w:val="28"/>
          <w:u w:val="single"/>
        </w:rPr>
      </w:pP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IV</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Взаимодействие администратора муниципальной программы </w:t>
      </w:r>
    </w:p>
    <w:p w:rsidR="00CB0000" w:rsidRPr="0021038C" w:rsidRDefault="00CB000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органами местного самоуправления </w:t>
      </w:r>
    </w:p>
    <w:p w:rsidR="00CB0000" w:rsidRPr="0021038C" w:rsidRDefault="009D0370" w:rsidP="001C199D">
      <w:pPr>
        <w:spacing w:after="0" w:line="240" w:lineRule="auto"/>
        <w:ind w:firstLine="567"/>
        <w:jc w:val="center"/>
        <w:rPr>
          <w:rFonts w:ascii="Times New Roman" w:hAnsi="Times New Roman"/>
          <w:i/>
          <w:sz w:val="28"/>
          <w:szCs w:val="28"/>
          <w:u w:val="single"/>
        </w:rPr>
      </w:pPr>
      <w:r w:rsidRPr="0021038C">
        <w:rPr>
          <w:rFonts w:ascii="Times New Roman" w:hAnsi="Times New Roman"/>
          <w:i/>
          <w:sz w:val="28"/>
          <w:szCs w:val="28"/>
          <w:u w:val="single"/>
        </w:rPr>
        <w:t>Осташковского</w:t>
      </w:r>
      <w:r w:rsidR="00CB0000" w:rsidRPr="0021038C">
        <w:rPr>
          <w:rFonts w:ascii="Times New Roman" w:hAnsi="Times New Roman"/>
          <w:i/>
          <w:sz w:val="28"/>
          <w:szCs w:val="28"/>
          <w:u w:val="single"/>
        </w:rPr>
        <w:t xml:space="preserve"> </w:t>
      </w:r>
      <w:r w:rsidRPr="0021038C">
        <w:rPr>
          <w:rFonts w:ascii="Times New Roman" w:hAnsi="Times New Roman"/>
          <w:i/>
          <w:sz w:val="28"/>
          <w:szCs w:val="28"/>
          <w:u w:val="single"/>
        </w:rPr>
        <w:t>городского</w:t>
      </w:r>
      <w:r w:rsidR="00AB0768" w:rsidRPr="0021038C">
        <w:rPr>
          <w:rFonts w:ascii="Times New Roman" w:hAnsi="Times New Roman"/>
          <w:i/>
          <w:sz w:val="28"/>
          <w:szCs w:val="28"/>
          <w:u w:val="single"/>
        </w:rPr>
        <w:t xml:space="preserve"> округ</w:t>
      </w:r>
      <w:r w:rsidRPr="0021038C">
        <w:rPr>
          <w:rFonts w:ascii="Times New Roman" w:hAnsi="Times New Roman"/>
          <w:i/>
          <w:sz w:val="28"/>
          <w:szCs w:val="28"/>
          <w:u w:val="single"/>
        </w:rPr>
        <w:t>а</w:t>
      </w:r>
      <w:r w:rsidR="00CB0000" w:rsidRPr="0021038C">
        <w:rPr>
          <w:rFonts w:ascii="Times New Roman" w:hAnsi="Times New Roman"/>
          <w:i/>
          <w:sz w:val="28"/>
          <w:szCs w:val="28"/>
          <w:u w:val="single"/>
        </w:rPr>
        <w:t xml:space="preserve">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iCs/>
          <w:sz w:val="28"/>
          <w:szCs w:val="28"/>
        </w:rPr>
      </w:pPr>
      <w:r w:rsidRPr="0021038C">
        <w:rPr>
          <w:rFonts w:ascii="Times New Roman" w:hAnsi="Times New Roman"/>
          <w:sz w:val="28"/>
          <w:szCs w:val="28"/>
        </w:rPr>
        <w:t xml:space="preserve">Администратор муниципальной программы взаимодействует с органами местного самоуправления </w:t>
      </w:r>
      <w:r w:rsidR="009D0370" w:rsidRPr="0021038C">
        <w:rPr>
          <w:rFonts w:ascii="Times New Roman" w:hAnsi="Times New Roman"/>
          <w:sz w:val="28"/>
          <w:szCs w:val="28"/>
        </w:rPr>
        <w:t>Осташковского</w:t>
      </w:r>
      <w:r w:rsidRPr="0021038C">
        <w:rPr>
          <w:rFonts w:ascii="Times New Roman" w:hAnsi="Times New Roman"/>
          <w:sz w:val="28"/>
          <w:szCs w:val="28"/>
        </w:rPr>
        <w:t xml:space="preserve"> </w:t>
      </w:r>
      <w:r w:rsidR="009D0370" w:rsidRPr="0021038C">
        <w:rPr>
          <w:rFonts w:ascii="Times New Roman" w:hAnsi="Times New Roman"/>
          <w:sz w:val="28"/>
          <w:szCs w:val="28"/>
        </w:rPr>
        <w:t>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r w:rsidRPr="0021038C">
        <w:rPr>
          <w:rFonts w:ascii="Times New Roman" w:hAnsi="Times New Roman"/>
          <w:sz w:val="28"/>
          <w:szCs w:val="28"/>
        </w:rPr>
        <w:t xml:space="preserve"> </w:t>
      </w:r>
      <w:r w:rsidRPr="0021038C">
        <w:rPr>
          <w:rFonts w:ascii="Times New Roman" w:hAnsi="Times New Roman"/>
          <w:iCs/>
          <w:sz w:val="28"/>
          <w:szCs w:val="28"/>
        </w:rPr>
        <w:t xml:space="preserve">по </w:t>
      </w:r>
      <w:r w:rsidR="00C572BC" w:rsidRPr="0021038C">
        <w:rPr>
          <w:rFonts w:ascii="Times New Roman" w:hAnsi="Times New Roman"/>
          <w:iCs/>
          <w:sz w:val="28"/>
          <w:szCs w:val="28"/>
        </w:rPr>
        <w:t>вопросам исполнения</w:t>
      </w:r>
      <w:r w:rsidRPr="0021038C">
        <w:rPr>
          <w:rFonts w:ascii="Times New Roman" w:hAnsi="Times New Roman"/>
          <w:iCs/>
          <w:sz w:val="28"/>
          <w:szCs w:val="28"/>
        </w:rPr>
        <w:t xml:space="preserve"> мероприятий муниципальной программы</w:t>
      </w:r>
      <w:r w:rsidR="00C572BC" w:rsidRPr="0021038C">
        <w:rPr>
          <w:rFonts w:ascii="Times New Roman" w:hAnsi="Times New Roman"/>
          <w:iCs/>
          <w:sz w:val="28"/>
          <w:szCs w:val="28"/>
        </w:rPr>
        <w:t>.</w:t>
      </w:r>
      <w:r w:rsidRPr="0021038C">
        <w:rPr>
          <w:rFonts w:ascii="Times New Roman" w:hAnsi="Times New Roman"/>
          <w:iCs/>
          <w:sz w:val="28"/>
          <w:szCs w:val="28"/>
        </w:rPr>
        <w:t xml:space="preserve"> </w:t>
      </w:r>
    </w:p>
    <w:p w:rsidR="00B749F6" w:rsidRPr="0021038C" w:rsidRDefault="00B749F6" w:rsidP="00B749F6">
      <w:pPr>
        <w:autoSpaceDE w:val="0"/>
        <w:autoSpaceDN w:val="0"/>
        <w:adjustRightInd w:val="0"/>
        <w:spacing w:after="0" w:line="240" w:lineRule="auto"/>
        <w:jc w:val="both"/>
        <w:rPr>
          <w:rFonts w:ascii="Times New Roman" w:hAnsi="Times New Roman"/>
          <w:iCs/>
          <w:sz w:val="28"/>
          <w:szCs w:val="28"/>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Подраздел </w:t>
      </w:r>
      <w:r w:rsidRPr="0021038C">
        <w:rPr>
          <w:rFonts w:ascii="Times New Roman" w:hAnsi="Times New Roman"/>
          <w:i/>
          <w:sz w:val="28"/>
          <w:szCs w:val="28"/>
          <w:u w:val="single"/>
          <w:lang w:val="en-US"/>
        </w:rPr>
        <w:t>V</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Взаимодействие администратора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с организациями, учреждениями, предприятиями, </w:t>
      </w:r>
    </w:p>
    <w:p w:rsidR="00CB0000" w:rsidRPr="0021038C" w:rsidRDefault="00893C29"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со средствами</w:t>
      </w:r>
      <w:r w:rsidR="00CB0000" w:rsidRPr="0021038C">
        <w:rPr>
          <w:rFonts w:ascii="Times New Roman" w:hAnsi="Times New Roman"/>
          <w:i/>
          <w:sz w:val="28"/>
          <w:szCs w:val="28"/>
          <w:u w:val="single"/>
        </w:rPr>
        <w:t xml:space="preserve"> массовой информации, с общественными объединениями,</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 в том числе с социально ориентированными некоммерческими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lastRenderedPageBreak/>
        <w:t xml:space="preserve">организациями при реализации </w:t>
      </w:r>
      <w:r w:rsidR="00893C29" w:rsidRPr="0021038C">
        <w:rPr>
          <w:rFonts w:ascii="Times New Roman" w:hAnsi="Times New Roman"/>
          <w:i/>
          <w:sz w:val="28"/>
          <w:szCs w:val="28"/>
          <w:u w:val="single"/>
        </w:rPr>
        <w:t>муниципальной программы</w:t>
      </w:r>
    </w:p>
    <w:p w:rsidR="00CB0000" w:rsidRPr="0021038C" w:rsidRDefault="00CB0000" w:rsidP="00B749F6">
      <w:pPr>
        <w:spacing w:after="0" w:line="240" w:lineRule="auto"/>
        <w:jc w:val="both"/>
        <w:rPr>
          <w:rFonts w:ascii="Times New Roman" w:hAnsi="Times New Roman"/>
          <w:sz w:val="28"/>
          <w:szCs w:val="28"/>
        </w:rPr>
      </w:pPr>
      <w:r w:rsidRPr="0021038C">
        <w:rPr>
          <w:rFonts w:ascii="Times New Roman" w:hAnsi="Times New Roman"/>
          <w:sz w:val="28"/>
          <w:szCs w:val="28"/>
        </w:rPr>
        <w:t xml:space="preserve">Администратор муниципальной программы взаимодействует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а) участвует в осуществлении отбора на конкурсной основе исполнителей работ (услуг), поставщиков продукции по соответствующим мероприятиям муниципальной программы, а также обеспечивает заключение </w:t>
      </w:r>
      <w:r w:rsidR="00893C29" w:rsidRPr="0021038C">
        <w:rPr>
          <w:rFonts w:ascii="Times New Roman" w:hAnsi="Times New Roman"/>
          <w:iCs/>
          <w:sz w:val="28"/>
          <w:szCs w:val="28"/>
        </w:rPr>
        <w:t>муниципальных контрактов</w:t>
      </w:r>
      <w:r w:rsidRPr="0021038C">
        <w:rPr>
          <w:rFonts w:ascii="Times New Roman" w:hAnsi="Times New Roman"/>
          <w:iCs/>
          <w:sz w:val="28"/>
          <w:szCs w:val="28"/>
        </w:rPr>
        <w:t xml:space="preserve"> (договоров);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б) обеспечивает привлечение организаций, учреждений, предприятий различных форм собственности, общественных, некоммерческих организаций к вопросам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iCs/>
          <w:sz w:val="28"/>
          <w:szCs w:val="28"/>
        </w:rPr>
      </w:pPr>
      <w:r w:rsidRPr="0021038C">
        <w:rPr>
          <w:rFonts w:ascii="Times New Roman" w:hAnsi="Times New Roman"/>
          <w:iCs/>
          <w:sz w:val="28"/>
          <w:szCs w:val="28"/>
        </w:rPr>
        <w:t xml:space="preserve">в) обеспечивает публичность (открытость), достоверность информации о реализации мероприятий муниципальной программы, целевых показателях муниципальной программы, результатах мониторинга ее выполнения, об условиях участия в муниципальной программе, о проводимых конкурсах, в том числе на сайте отдела образования </w:t>
      </w:r>
      <w:r w:rsidR="009D0370" w:rsidRPr="0021038C">
        <w:rPr>
          <w:rFonts w:ascii="Times New Roman" w:hAnsi="Times New Roman"/>
          <w:iCs/>
          <w:sz w:val="28"/>
          <w:szCs w:val="28"/>
        </w:rPr>
        <w:t>Осташковского</w:t>
      </w:r>
      <w:r w:rsidRPr="0021038C">
        <w:rPr>
          <w:rFonts w:ascii="Times New Roman" w:hAnsi="Times New Roman"/>
          <w:iCs/>
          <w:sz w:val="28"/>
          <w:szCs w:val="28"/>
        </w:rPr>
        <w:t xml:space="preserve"> </w:t>
      </w:r>
      <w:r w:rsidR="009D0370" w:rsidRPr="0021038C">
        <w:rPr>
          <w:rFonts w:ascii="Times New Roman" w:hAnsi="Times New Roman"/>
          <w:iCs/>
          <w:sz w:val="28"/>
          <w:szCs w:val="28"/>
        </w:rPr>
        <w:t>городского</w:t>
      </w:r>
      <w:r w:rsidR="00AB0768" w:rsidRPr="0021038C">
        <w:rPr>
          <w:rFonts w:ascii="Times New Roman" w:hAnsi="Times New Roman"/>
          <w:iCs/>
          <w:sz w:val="28"/>
          <w:szCs w:val="28"/>
        </w:rPr>
        <w:t xml:space="preserve"> округ</w:t>
      </w:r>
      <w:r w:rsidR="009D0370" w:rsidRPr="0021038C">
        <w:rPr>
          <w:rFonts w:ascii="Times New Roman" w:hAnsi="Times New Roman"/>
          <w:iCs/>
          <w:sz w:val="28"/>
          <w:szCs w:val="28"/>
        </w:rPr>
        <w:t>а</w:t>
      </w:r>
      <w:r w:rsidRPr="0021038C">
        <w:rPr>
          <w:rFonts w:ascii="Times New Roman" w:hAnsi="Times New Roman"/>
          <w:iCs/>
          <w:sz w:val="28"/>
          <w:szCs w:val="28"/>
        </w:rPr>
        <w:t xml:space="preserve"> в информационно-коммуникационной сети Интернет.</w:t>
      </w:r>
    </w:p>
    <w:p w:rsidR="0021230C" w:rsidRPr="0021038C" w:rsidRDefault="0021230C" w:rsidP="000F2928">
      <w:pPr>
        <w:spacing w:after="0" w:line="240" w:lineRule="auto"/>
        <w:jc w:val="center"/>
        <w:rPr>
          <w:rFonts w:ascii="Times New Roman" w:hAnsi="Times New Roman"/>
          <w:b/>
          <w:i/>
          <w:sz w:val="28"/>
          <w:szCs w:val="28"/>
          <w:u w:val="single"/>
        </w:rPr>
      </w:pPr>
    </w:p>
    <w:p w:rsidR="00E8163A" w:rsidRPr="0021038C" w:rsidRDefault="00E8163A" w:rsidP="000F2928">
      <w:pPr>
        <w:spacing w:after="0" w:line="240" w:lineRule="auto"/>
        <w:jc w:val="center"/>
        <w:rPr>
          <w:rFonts w:ascii="Times New Roman" w:hAnsi="Times New Roman"/>
          <w:i/>
          <w:sz w:val="28"/>
          <w:szCs w:val="28"/>
          <w:u w:val="single"/>
        </w:rPr>
      </w:pP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Раздел </w:t>
      </w:r>
      <w:r w:rsidRPr="0021038C">
        <w:rPr>
          <w:rFonts w:ascii="Times New Roman" w:hAnsi="Times New Roman"/>
          <w:i/>
          <w:sz w:val="28"/>
          <w:szCs w:val="28"/>
          <w:u w:val="single"/>
          <w:lang w:val="en-US"/>
        </w:rPr>
        <w:t>VI</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 xml:space="preserve">Анализ рисков реализации муниципальной программы </w:t>
      </w:r>
    </w:p>
    <w:p w:rsidR="00CB0000" w:rsidRPr="0021038C" w:rsidRDefault="00CB0000" w:rsidP="000F2928">
      <w:pPr>
        <w:spacing w:after="0" w:line="240" w:lineRule="auto"/>
        <w:jc w:val="center"/>
        <w:rPr>
          <w:rFonts w:ascii="Times New Roman" w:hAnsi="Times New Roman"/>
          <w:i/>
          <w:sz w:val="28"/>
          <w:szCs w:val="28"/>
          <w:u w:val="single"/>
        </w:rPr>
      </w:pPr>
      <w:r w:rsidRPr="0021038C">
        <w:rPr>
          <w:rFonts w:ascii="Times New Roman" w:hAnsi="Times New Roman"/>
          <w:i/>
          <w:sz w:val="28"/>
          <w:szCs w:val="28"/>
          <w:u w:val="single"/>
        </w:rPr>
        <w:t>и меры по управлению рисками</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rPr>
        <w:t xml:space="preserve">1. </w:t>
      </w:r>
      <w:r w:rsidRPr="0021038C">
        <w:rPr>
          <w:rFonts w:ascii="Times New Roman" w:hAnsi="Times New Roman"/>
          <w:sz w:val="28"/>
          <w:szCs w:val="28"/>
        </w:rPr>
        <w:t xml:space="preserve">Риски по влиянию на достижение цели муниципальной программы </w:t>
      </w:r>
      <w:r w:rsidR="00C572BC" w:rsidRPr="0021038C">
        <w:rPr>
          <w:rFonts w:ascii="Times New Roman" w:hAnsi="Times New Roman"/>
          <w:sz w:val="28"/>
          <w:szCs w:val="28"/>
        </w:rPr>
        <w:t>подразделяются</w:t>
      </w:r>
      <w:r w:rsidRPr="0021038C">
        <w:rPr>
          <w:rFonts w:ascii="Times New Roman" w:hAnsi="Times New Roman"/>
          <w:sz w:val="28"/>
          <w:szCs w:val="28"/>
        </w:rPr>
        <w:t xml:space="preserve"> на внешние и внутренние.</w:t>
      </w:r>
    </w:p>
    <w:p w:rsidR="00CB0000" w:rsidRPr="0021038C" w:rsidRDefault="00CB0000" w:rsidP="00B749F6">
      <w:pPr>
        <w:autoSpaceDE w:val="0"/>
        <w:autoSpaceDN w:val="0"/>
        <w:adjustRightInd w:val="0"/>
        <w:spacing w:after="0" w:line="240" w:lineRule="auto"/>
        <w:jc w:val="both"/>
        <w:rPr>
          <w:rFonts w:ascii="Times New Roman" w:hAnsi="Times New Roman"/>
        </w:rPr>
      </w:pPr>
      <w:r w:rsidRPr="0021038C">
        <w:rPr>
          <w:rFonts w:ascii="Times New Roman" w:hAnsi="Times New Roman"/>
          <w:sz w:val="28"/>
          <w:szCs w:val="28"/>
        </w:rPr>
        <w:t xml:space="preserve"> К внешним рискам относятся события (условия), связанные с изменениями внешней среды, влияющими на достижение цели муниципальной программы, и которыми невозможно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внешним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снижение темпов экономического роста, ухудшение внутренней и внешней конъюнктуры, усиление инфляции, кризиса банковской системы и др.  что может негативно отразится на стоимости привлекаемых средств и сократить объем инвестиций;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w:t>
      </w:r>
      <w:r w:rsidR="0021230C" w:rsidRPr="0021038C">
        <w:rPr>
          <w:rFonts w:ascii="Times New Roman" w:hAnsi="Times New Roman"/>
          <w:sz w:val="28"/>
          <w:szCs w:val="28"/>
        </w:rPr>
        <w:t>задержка сроков</w:t>
      </w:r>
      <w:r w:rsidRPr="0021038C">
        <w:rPr>
          <w:rFonts w:ascii="Times New Roman" w:hAnsi="Times New Roman"/>
          <w:sz w:val="28"/>
          <w:szCs w:val="28"/>
        </w:rPr>
        <w:t xml:space="preserve"> принятия запланированных нормативных правовых актов и, как следствие, снижение результативности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снижение уровня бюджетного финансирования муниципальной программы, вызванное возникновением регионального и муниципального бюджетного дефицита;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изменение федерального и регионального законодательства в части финансирования системы образования;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отсутствие/недобросовестность поставщиков/исполнителей товаров/услуг, определяемых на конкурсной основе в порядке, установленном </w:t>
      </w:r>
      <w:r w:rsidRPr="0021038C">
        <w:rPr>
          <w:rFonts w:ascii="Times New Roman" w:hAnsi="Times New Roman"/>
          <w:sz w:val="28"/>
          <w:szCs w:val="28"/>
        </w:rPr>
        <w:lastRenderedPageBreak/>
        <w:t>федеральным законодательством и нормативными правовыми актами Тверской области;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поздние сроки поступления финансовых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изменение условий соглашений по инициативе внешних сторон.</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Мерами по преодолению негативных последствий внешних </w:t>
      </w:r>
      <w:r w:rsidR="0021230C" w:rsidRPr="0021038C">
        <w:rPr>
          <w:rFonts w:ascii="Times New Roman" w:hAnsi="Times New Roman"/>
          <w:sz w:val="28"/>
          <w:szCs w:val="28"/>
        </w:rPr>
        <w:t>рисков, являются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проведение комплексного анализа внешней и внутренней среды с пересмотром критериев оценки и отбора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оперативное реагирование и внесение изменений в муниципальную программу, нивелирующих или снижающих воздействие негативных факторов на выполнение целевых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организация предварительной разработки проектов необходимых планов, актов, документов, материалов, позволяющих снизить временные затраты;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организация работы по возврату средств на плановые мероприятия в следующем финансовом году;</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оптимизация затрат на выполнение мероприятий, своевременное приведение </w:t>
      </w:r>
      <w:r w:rsidR="0021230C" w:rsidRPr="0021038C">
        <w:rPr>
          <w:rFonts w:ascii="Times New Roman" w:hAnsi="Times New Roman"/>
          <w:sz w:val="28"/>
          <w:szCs w:val="28"/>
        </w:rPr>
        <w:t>значений показателей</w:t>
      </w:r>
      <w:r w:rsidRPr="0021038C">
        <w:rPr>
          <w:rFonts w:ascii="Times New Roman" w:hAnsi="Times New Roman"/>
          <w:sz w:val="28"/>
          <w:szCs w:val="28"/>
        </w:rPr>
        <w:t xml:space="preserve"> муниципальной программы в </w:t>
      </w:r>
      <w:r w:rsidR="0021230C" w:rsidRPr="0021038C">
        <w:rPr>
          <w:rFonts w:ascii="Times New Roman" w:hAnsi="Times New Roman"/>
          <w:sz w:val="28"/>
          <w:szCs w:val="28"/>
        </w:rPr>
        <w:t>соответствие объемам</w:t>
      </w:r>
      <w:r w:rsidRPr="0021038C">
        <w:rPr>
          <w:rFonts w:ascii="Times New Roman" w:hAnsi="Times New Roman"/>
          <w:sz w:val="28"/>
          <w:szCs w:val="28"/>
        </w:rPr>
        <w:t xml:space="preserve"> бюджетного финансирования, привлечение дополнительных внебюджетных средств на реализацию мероприятий, выстраивание рейтинга важности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е) привлечение дополнительных внебюджетных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планирование сроков проведения конкурсных процедур с возможностью повтора проведения;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 </w:t>
      </w:r>
      <w:r w:rsidR="0021230C" w:rsidRPr="0021038C">
        <w:rPr>
          <w:rFonts w:ascii="Times New Roman" w:hAnsi="Times New Roman"/>
          <w:sz w:val="28"/>
          <w:szCs w:val="28"/>
        </w:rPr>
        <w:t>з) осуществление</w:t>
      </w:r>
      <w:r w:rsidRPr="0021038C">
        <w:rPr>
          <w:rFonts w:ascii="Times New Roman" w:hAnsi="Times New Roman"/>
          <w:sz w:val="28"/>
          <w:szCs w:val="28"/>
        </w:rPr>
        <w:t xml:space="preserve"> мониторинга </w:t>
      </w:r>
      <w:r w:rsidR="0021230C" w:rsidRPr="0021038C">
        <w:rPr>
          <w:rFonts w:ascii="Times New Roman" w:hAnsi="Times New Roman"/>
          <w:sz w:val="28"/>
          <w:szCs w:val="28"/>
        </w:rPr>
        <w:t>изменений федерального</w:t>
      </w:r>
      <w:r w:rsidRPr="0021038C">
        <w:rPr>
          <w:rFonts w:ascii="Times New Roman" w:hAnsi="Times New Roman"/>
          <w:sz w:val="28"/>
          <w:szCs w:val="28"/>
        </w:rPr>
        <w:t xml:space="preserve"> законодательства.</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2. К внутренним рискам относятся события (условия), связанные с изменениями в сфере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влияющими на достижение цели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и которыми можно управлять в рамках реализации муниципальной программы.</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 xml:space="preserve"> К внутренним рискам, влияющим на достижение цели муниципальной программы, относится: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а) неэффективность организации и управления процессом реализации программных мероприятий;</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б) перераспределение средств, определенных муниципальной программой в ходе ее исполнения;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отсутствие управленческого опыта, недостаточность профессионализма кадров, необходимых для эффективной реализации мероприятий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г) отсутствие или недостаточность межведомственной координации в ходе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lastRenderedPageBreak/>
        <w:t>д) большой срок реализации муниципальной программы и, как следствие, возрастание неопределенности по мере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w:t>
      </w:r>
      <w:r w:rsidR="0021230C" w:rsidRPr="0021038C">
        <w:rPr>
          <w:rFonts w:ascii="Times New Roman" w:hAnsi="Times New Roman"/>
          <w:sz w:val="28"/>
          <w:szCs w:val="28"/>
        </w:rPr>
        <w:t>сопротивление педагогических</w:t>
      </w:r>
      <w:r w:rsidRPr="0021038C">
        <w:rPr>
          <w:rFonts w:ascii="Times New Roman" w:hAnsi="Times New Roman"/>
          <w:sz w:val="28"/>
          <w:szCs w:val="28"/>
        </w:rPr>
        <w:t xml:space="preserve"> коллективов в силу сложившихся стереотипов, неготовности к деятельности в новых условиях организации учебного процесса, сокращения штатной численности и увеличения интенсивности труда работников; снижения гарантий сохранения рабочего места (изменение статуса или закрытие учебного заведения, снижение численности контингента, часов, отводимых на изучение того или иного предмета и т.п.).</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Влияние внутренних рисков на достижение целей муниц</w:t>
      </w:r>
      <w:r w:rsidR="00C572BC" w:rsidRPr="0021038C">
        <w:rPr>
          <w:rFonts w:ascii="Times New Roman" w:hAnsi="Times New Roman"/>
          <w:sz w:val="28"/>
          <w:szCs w:val="28"/>
        </w:rPr>
        <w:t>ипальной программы и вероятность</w:t>
      </w:r>
      <w:r w:rsidRPr="0021038C">
        <w:rPr>
          <w:rFonts w:ascii="Times New Roman" w:hAnsi="Times New Roman"/>
          <w:sz w:val="28"/>
          <w:szCs w:val="28"/>
        </w:rPr>
        <w:t xml:space="preserve"> их возникновени</w:t>
      </w:r>
      <w:r w:rsidR="00C572BC" w:rsidRPr="0021038C">
        <w:rPr>
          <w:rFonts w:ascii="Times New Roman" w:hAnsi="Times New Roman"/>
          <w:sz w:val="28"/>
          <w:szCs w:val="28"/>
        </w:rPr>
        <w:t>я может быть качественно оценена как высокая</w:t>
      </w:r>
      <w:r w:rsidRPr="0021038C">
        <w:rPr>
          <w:rFonts w:ascii="Times New Roman" w:hAnsi="Times New Roman"/>
          <w:sz w:val="28"/>
          <w:szCs w:val="28"/>
        </w:rPr>
        <w:t>.</w:t>
      </w:r>
    </w:p>
    <w:p w:rsidR="00CB0000" w:rsidRPr="0021038C" w:rsidRDefault="00CB0000" w:rsidP="00B749F6">
      <w:pPr>
        <w:autoSpaceDE w:val="0"/>
        <w:autoSpaceDN w:val="0"/>
        <w:adjustRightInd w:val="0"/>
        <w:spacing w:after="0" w:line="240" w:lineRule="auto"/>
        <w:jc w:val="both"/>
        <w:rPr>
          <w:rFonts w:ascii="Times New Roman" w:hAnsi="Times New Roman"/>
          <w:sz w:val="28"/>
          <w:szCs w:val="28"/>
        </w:rPr>
      </w:pPr>
      <w:r w:rsidRPr="0021038C">
        <w:rPr>
          <w:rFonts w:ascii="Times New Roman" w:hAnsi="Times New Roman"/>
          <w:sz w:val="28"/>
          <w:szCs w:val="28"/>
        </w:rPr>
        <w:t>Мерами по преодолению негативных последствий внутренних рисков являются: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а) разработка и внедрение эффективной системы контроля реализации </w:t>
      </w:r>
      <w:r w:rsidR="0021230C" w:rsidRPr="0021038C">
        <w:rPr>
          <w:rFonts w:ascii="Times New Roman" w:hAnsi="Times New Roman"/>
          <w:sz w:val="28"/>
          <w:szCs w:val="28"/>
        </w:rPr>
        <w:t>программных мероприятий</w:t>
      </w:r>
      <w:r w:rsidRPr="0021038C">
        <w:rPr>
          <w:rFonts w:ascii="Times New Roman" w:hAnsi="Times New Roman"/>
          <w:sz w:val="28"/>
          <w:szCs w:val="28"/>
        </w:rPr>
        <w:t xml:space="preserve">, а также механизмов </w:t>
      </w:r>
      <w:r w:rsidR="0021230C" w:rsidRPr="0021038C">
        <w:rPr>
          <w:rFonts w:ascii="Times New Roman" w:hAnsi="Times New Roman"/>
          <w:sz w:val="28"/>
          <w:szCs w:val="28"/>
        </w:rPr>
        <w:t>повышения эффективности</w:t>
      </w:r>
      <w:r w:rsidRPr="0021038C">
        <w:rPr>
          <w:rFonts w:ascii="Times New Roman" w:hAnsi="Times New Roman"/>
          <w:sz w:val="28"/>
          <w:szCs w:val="28"/>
        </w:rPr>
        <w:t xml:space="preserve"> использования бюджетных средств;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б) проведение регулярной оценки результативности и эффективности реализации </w:t>
      </w:r>
      <w:r w:rsidR="0021230C" w:rsidRPr="0021038C">
        <w:rPr>
          <w:rFonts w:ascii="Times New Roman" w:hAnsi="Times New Roman"/>
          <w:sz w:val="28"/>
          <w:szCs w:val="28"/>
        </w:rPr>
        <w:t>муниципальной программы</w:t>
      </w:r>
      <w:r w:rsidRPr="0021038C">
        <w:rPr>
          <w:rFonts w:ascii="Times New Roman" w:hAnsi="Times New Roman"/>
          <w:sz w:val="28"/>
          <w:szCs w:val="28"/>
        </w:rPr>
        <w:t xml:space="preserve"> с привлечением внешних экспертов;</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в) мониторинг ситуации и своевременное внесение изменений в муниципальную программу, в том числе в части изменения плановых значений показателей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г) проведение переподготовки и повышения квалификации сотрудников отдела образования </w:t>
      </w:r>
      <w:r w:rsidR="009D0370" w:rsidRPr="0021038C">
        <w:rPr>
          <w:rFonts w:ascii="Times New Roman" w:hAnsi="Times New Roman"/>
          <w:sz w:val="28"/>
          <w:szCs w:val="28"/>
        </w:rPr>
        <w:t>Осташковского городского</w:t>
      </w:r>
      <w:r w:rsidR="00AB0768" w:rsidRPr="0021038C">
        <w:rPr>
          <w:rFonts w:ascii="Times New Roman" w:hAnsi="Times New Roman"/>
          <w:sz w:val="28"/>
          <w:szCs w:val="28"/>
        </w:rPr>
        <w:t xml:space="preserve"> округ</w:t>
      </w:r>
      <w:r w:rsidR="009D0370" w:rsidRPr="0021038C">
        <w:rPr>
          <w:rFonts w:ascii="Times New Roman" w:hAnsi="Times New Roman"/>
          <w:sz w:val="28"/>
          <w:szCs w:val="28"/>
        </w:rPr>
        <w:t>а</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д) привлечение </w:t>
      </w:r>
      <w:r w:rsidR="0021230C" w:rsidRPr="0021038C">
        <w:rPr>
          <w:rFonts w:ascii="Times New Roman" w:hAnsi="Times New Roman"/>
          <w:sz w:val="28"/>
          <w:szCs w:val="28"/>
        </w:rPr>
        <w:t>внешних экспертов</w:t>
      </w:r>
      <w:r w:rsidRPr="0021038C">
        <w:rPr>
          <w:rFonts w:ascii="Times New Roman" w:hAnsi="Times New Roman"/>
          <w:sz w:val="28"/>
          <w:szCs w:val="28"/>
        </w:rPr>
        <w:t>/ консультантов в целях эффективной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 xml:space="preserve">е) разработка соответствующих регламентов и мер по контролю межведомственной координации в ходе реализации муниципальной программы; </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ж) проведение комплексного анализа внешней и внутренней среды, позволяющего оперативно реагировать на изменения;</w:t>
      </w:r>
    </w:p>
    <w:p w:rsidR="00CB0000" w:rsidRPr="0021038C" w:rsidRDefault="00CB0000" w:rsidP="00B749F6">
      <w:pPr>
        <w:autoSpaceDE w:val="0"/>
        <w:autoSpaceDN w:val="0"/>
        <w:adjustRightInd w:val="0"/>
        <w:spacing w:after="0" w:line="240" w:lineRule="auto"/>
        <w:ind w:firstLine="720"/>
        <w:jc w:val="both"/>
        <w:rPr>
          <w:rFonts w:ascii="Times New Roman" w:hAnsi="Times New Roman"/>
          <w:sz w:val="28"/>
          <w:szCs w:val="28"/>
        </w:rPr>
      </w:pPr>
      <w:r w:rsidRPr="0021038C">
        <w:rPr>
          <w:rFonts w:ascii="Times New Roman" w:hAnsi="Times New Roman"/>
          <w:sz w:val="28"/>
          <w:szCs w:val="28"/>
        </w:rPr>
        <w:t>з) информационное сопровождение реализации муниципальной программы;</w:t>
      </w:r>
    </w:p>
    <w:p w:rsidR="00CB0000" w:rsidRPr="0021038C" w:rsidRDefault="00CB0000" w:rsidP="00B749F6">
      <w:pPr>
        <w:autoSpaceDE w:val="0"/>
        <w:autoSpaceDN w:val="0"/>
        <w:adjustRightInd w:val="0"/>
        <w:spacing w:after="0" w:line="240" w:lineRule="auto"/>
        <w:ind w:firstLine="720"/>
        <w:jc w:val="both"/>
        <w:rPr>
          <w:rFonts w:ascii="Times New Roman" w:hAnsi="Times New Roman"/>
          <w:bCs/>
          <w:sz w:val="28"/>
          <w:szCs w:val="28"/>
        </w:rPr>
      </w:pPr>
      <w:r w:rsidRPr="0021038C">
        <w:rPr>
          <w:rFonts w:ascii="Times New Roman" w:hAnsi="Times New Roman"/>
          <w:sz w:val="28"/>
          <w:szCs w:val="28"/>
        </w:rPr>
        <w:t>и)</w:t>
      </w:r>
      <w:r w:rsidRPr="0021038C">
        <w:rPr>
          <w:rFonts w:ascii="Times New Roman" w:hAnsi="Times New Roman"/>
          <w:bCs/>
          <w:sz w:val="28"/>
          <w:szCs w:val="28"/>
        </w:rPr>
        <w:t xml:space="preserve"> опережающая информационная </w:t>
      </w:r>
      <w:r w:rsidR="0021230C" w:rsidRPr="0021038C">
        <w:rPr>
          <w:rFonts w:ascii="Times New Roman" w:hAnsi="Times New Roman"/>
          <w:bCs/>
          <w:sz w:val="28"/>
          <w:szCs w:val="28"/>
        </w:rPr>
        <w:t>кампания среди</w:t>
      </w:r>
      <w:r w:rsidRPr="0021038C">
        <w:rPr>
          <w:rFonts w:ascii="Times New Roman" w:hAnsi="Times New Roman"/>
          <w:bCs/>
          <w:sz w:val="28"/>
          <w:szCs w:val="28"/>
        </w:rPr>
        <w:t xml:space="preserve"> педагогической общественности и персонала отрасли, предупреждающая возникновение конфликтных ситуаций, разъясняющая преимущества и отдаленные позитивные последствия проводимых преобразований;</w:t>
      </w:r>
    </w:p>
    <w:p w:rsidR="00CB0000" w:rsidRPr="00CF24B4" w:rsidRDefault="00CB0000" w:rsidP="00B749F6">
      <w:pPr>
        <w:autoSpaceDE w:val="0"/>
        <w:autoSpaceDN w:val="0"/>
        <w:adjustRightInd w:val="0"/>
        <w:spacing w:after="0" w:line="240" w:lineRule="auto"/>
        <w:ind w:firstLine="720"/>
        <w:jc w:val="both"/>
        <w:rPr>
          <w:rFonts w:ascii="Times New Roman" w:hAnsi="Times New Roman"/>
          <w:iCs/>
        </w:rPr>
      </w:pPr>
      <w:r w:rsidRPr="0021038C">
        <w:rPr>
          <w:rFonts w:ascii="Times New Roman" w:hAnsi="Times New Roman"/>
          <w:bCs/>
          <w:sz w:val="28"/>
          <w:szCs w:val="28"/>
        </w:rPr>
        <w:t>к) п</w:t>
      </w:r>
      <w:r w:rsidRPr="0021038C">
        <w:rPr>
          <w:rFonts w:ascii="Times New Roman" w:hAnsi="Times New Roman"/>
          <w:sz w:val="28"/>
          <w:szCs w:val="28"/>
        </w:rPr>
        <w:t>роведение мероприятий компенсирующего характера: стимулирование «социальной лояльности», демонстрация лучших образцов модернизации образования и их носителей, а также преимуществ и выгод, которые при этом возникают, введение системы стимулирования активности педагогических работников и административного персонала организаций в процессе модернизации.</w:t>
      </w:r>
    </w:p>
    <w:p w:rsidR="00CB0000" w:rsidRPr="00CF24B4" w:rsidRDefault="00CB0000" w:rsidP="00CF24B4">
      <w:pPr>
        <w:rPr>
          <w:rFonts w:ascii="Times New Roman" w:hAnsi="Times New Roman"/>
          <w:b/>
          <w:i/>
          <w:sz w:val="28"/>
          <w:szCs w:val="28"/>
        </w:rPr>
      </w:pPr>
    </w:p>
    <w:sectPr w:rsidR="00CB0000" w:rsidRPr="00CF24B4" w:rsidSect="0063113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89" w:rsidRDefault="00806E89" w:rsidP="00A23FBB">
      <w:pPr>
        <w:spacing w:after="0" w:line="240" w:lineRule="auto"/>
      </w:pPr>
      <w:r>
        <w:separator/>
      </w:r>
    </w:p>
  </w:endnote>
  <w:endnote w:type="continuationSeparator" w:id="0">
    <w:p w:rsidR="00806E89" w:rsidRDefault="00806E89" w:rsidP="00A23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alticaC">
    <w:altName w:val="Baltica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89" w:rsidRDefault="00806E89" w:rsidP="00A23FBB">
      <w:pPr>
        <w:spacing w:after="0" w:line="240" w:lineRule="auto"/>
      </w:pPr>
      <w:r>
        <w:separator/>
      </w:r>
    </w:p>
  </w:footnote>
  <w:footnote w:type="continuationSeparator" w:id="0">
    <w:p w:rsidR="00806E89" w:rsidRDefault="00806E89" w:rsidP="00A23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68E2A38"/>
    <w:multiLevelType w:val="hybridMultilevel"/>
    <w:tmpl w:val="8758AEA0"/>
    <w:lvl w:ilvl="0" w:tplc="1172A7D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15:restartNumberingAfterBreak="0">
    <w:nsid w:val="169F0745"/>
    <w:multiLevelType w:val="hybridMultilevel"/>
    <w:tmpl w:val="E138A1EA"/>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9E36206"/>
    <w:multiLevelType w:val="hybridMultilevel"/>
    <w:tmpl w:val="98568D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C1EEB"/>
    <w:multiLevelType w:val="hybridMultilevel"/>
    <w:tmpl w:val="91305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2C407A"/>
    <w:multiLevelType w:val="hybridMultilevel"/>
    <w:tmpl w:val="E5069422"/>
    <w:lvl w:ilvl="0" w:tplc="4F9C86A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E3955"/>
    <w:multiLevelType w:val="hybridMultilevel"/>
    <w:tmpl w:val="22927C74"/>
    <w:lvl w:ilvl="0" w:tplc="17D8255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DD1F53"/>
    <w:multiLevelType w:val="hybridMultilevel"/>
    <w:tmpl w:val="6B4CDC50"/>
    <w:lvl w:ilvl="0" w:tplc="6E34302E">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96253C"/>
    <w:multiLevelType w:val="hybridMultilevel"/>
    <w:tmpl w:val="1DA6AE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A877DF"/>
    <w:multiLevelType w:val="multilevel"/>
    <w:tmpl w:val="FCE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11B09"/>
    <w:multiLevelType w:val="hybridMultilevel"/>
    <w:tmpl w:val="AAC00B1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15:restartNumberingAfterBreak="0">
    <w:nsid w:val="3B0A2F16"/>
    <w:multiLevelType w:val="hybridMultilevel"/>
    <w:tmpl w:val="388CB9C2"/>
    <w:lvl w:ilvl="0" w:tplc="057A5ED8">
      <w:start w:val="1"/>
      <w:numFmt w:val="decimal"/>
      <w:lvlText w:val="%1."/>
      <w:lvlJc w:val="left"/>
      <w:pPr>
        <w:tabs>
          <w:tab w:val="num" w:pos="1755"/>
        </w:tabs>
        <w:ind w:left="1755" w:hanging="1035"/>
      </w:pPr>
      <w:rPr>
        <w:rFonts w:cs="Times New Roman" w:hint="default"/>
      </w:rPr>
    </w:lvl>
    <w:lvl w:ilvl="1" w:tplc="F7B0AB1C">
      <w:start w:val="1"/>
      <w:numFmt w:val="decimal"/>
      <w:lvlText w:val="%2)"/>
      <w:lvlJc w:val="left"/>
      <w:pPr>
        <w:tabs>
          <w:tab w:val="num" w:pos="1800"/>
        </w:tabs>
        <w:ind w:left="1800" w:hanging="360"/>
      </w:pPr>
      <w:rPr>
        <w:rFonts w:cs="Times New Roman"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15:restartNumberingAfterBreak="0">
    <w:nsid w:val="46BC65CA"/>
    <w:multiLevelType w:val="hybridMultilevel"/>
    <w:tmpl w:val="72D281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7EF6A09"/>
    <w:multiLevelType w:val="hybridMultilevel"/>
    <w:tmpl w:val="B5143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B6D6200"/>
    <w:multiLevelType w:val="hybridMultilevel"/>
    <w:tmpl w:val="CDC6B20A"/>
    <w:lvl w:ilvl="0" w:tplc="04190011">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60AA2FFD"/>
    <w:multiLevelType w:val="hybridMultilevel"/>
    <w:tmpl w:val="776C0796"/>
    <w:lvl w:ilvl="0" w:tplc="834A3708">
      <w:start w:val="1"/>
      <w:numFmt w:val="decimal"/>
      <w:lvlText w:val="%1."/>
      <w:lvlJc w:val="left"/>
      <w:pPr>
        <w:ind w:left="1905" w:hanging="1185"/>
      </w:pPr>
      <w:rPr>
        <w:rFonts w:cs="Times New Roman" w:hint="default"/>
        <w:i/>
        <w:u w:val="singl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6C9C7E55"/>
    <w:multiLevelType w:val="hybridMultilevel"/>
    <w:tmpl w:val="650CD32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6DC27B30"/>
    <w:multiLevelType w:val="hybridMultilevel"/>
    <w:tmpl w:val="5E70588C"/>
    <w:lvl w:ilvl="0" w:tplc="7840B8F6">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781A4704"/>
    <w:multiLevelType w:val="hybridMultilevel"/>
    <w:tmpl w:val="4FC22012"/>
    <w:lvl w:ilvl="0" w:tplc="6A0833DE">
      <w:start w:val="1"/>
      <w:numFmt w:val="decimal"/>
      <w:lvlText w:val="%1."/>
      <w:lvlJc w:val="left"/>
      <w:pPr>
        <w:ind w:left="1939" w:hanging="123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C7F7305"/>
    <w:multiLevelType w:val="hybridMultilevel"/>
    <w:tmpl w:val="726AC256"/>
    <w:lvl w:ilvl="0" w:tplc="BEFAF374">
      <w:start w:val="1"/>
      <w:numFmt w:val="decimal"/>
      <w:lvlText w:val="%1)"/>
      <w:lvlJc w:val="left"/>
      <w:pPr>
        <w:ind w:left="644" w:hanging="360"/>
      </w:pPr>
      <w:rPr>
        <w:rFonts w:cs="Times New Roman" w:hint="default"/>
        <w:u w:val="single"/>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15:restartNumberingAfterBreak="0">
    <w:nsid w:val="7E7C41FA"/>
    <w:multiLevelType w:val="multilevel"/>
    <w:tmpl w:val="F7C6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2"/>
  </w:num>
  <w:num w:numId="5">
    <w:abstractNumId w:val="11"/>
  </w:num>
  <w:num w:numId="6">
    <w:abstractNumId w:val="1"/>
  </w:num>
  <w:num w:numId="7">
    <w:abstractNumId w:val="19"/>
  </w:num>
  <w:num w:numId="8">
    <w:abstractNumId w:val="7"/>
  </w:num>
  <w:num w:numId="9">
    <w:abstractNumId w:val="14"/>
  </w:num>
  <w:num w:numId="10">
    <w:abstractNumId w:val="8"/>
  </w:num>
  <w:num w:numId="11">
    <w:abstractNumId w:val="18"/>
  </w:num>
  <w:num w:numId="12">
    <w:abstractNumId w:val="17"/>
  </w:num>
  <w:num w:numId="13">
    <w:abstractNumId w:val="13"/>
  </w:num>
  <w:num w:numId="14">
    <w:abstractNumId w:val="15"/>
  </w:num>
  <w:num w:numId="15">
    <w:abstractNumId w:val="2"/>
  </w:num>
  <w:num w:numId="16">
    <w:abstractNumId w:val="20"/>
  </w:num>
  <w:num w:numId="17">
    <w:abstractNumId w:val="9"/>
  </w:num>
  <w:num w:numId="18">
    <w:abstractNumId w:val="16"/>
  </w:num>
  <w:num w:numId="19">
    <w:abstractNumId w:val="5"/>
  </w:num>
  <w:num w:numId="20">
    <w:abstractNumId w:val="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5D1"/>
    <w:rsid w:val="00004B04"/>
    <w:rsid w:val="00010C01"/>
    <w:rsid w:val="00011E99"/>
    <w:rsid w:val="00012489"/>
    <w:rsid w:val="000142AD"/>
    <w:rsid w:val="000159AC"/>
    <w:rsid w:val="000236DB"/>
    <w:rsid w:val="00024B6B"/>
    <w:rsid w:val="00026DF2"/>
    <w:rsid w:val="00037579"/>
    <w:rsid w:val="00044466"/>
    <w:rsid w:val="00044F93"/>
    <w:rsid w:val="00046AE4"/>
    <w:rsid w:val="000529CD"/>
    <w:rsid w:val="000531E3"/>
    <w:rsid w:val="00053A66"/>
    <w:rsid w:val="00057B9E"/>
    <w:rsid w:val="000659D8"/>
    <w:rsid w:val="00066A6B"/>
    <w:rsid w:val="00070EEE"/>
    <w:rsid w:val="00073906"/>
    <w:rsid w:val="00073991"/>
    <w:rsid w:val="00076F30"/>
    <w:rsid w:val="0008205D"/>
    <w:rsid w:val="000935FB"/>
    <w:rsid w:val="00095DAD"/>
    <w:rsid w:val="000A1EAC"/>
    <w:rsid w:val="000A333F"/>
    <w:rsid w:val="000A48E6"/>
    <w:rsid w:val="000A637D"/>
    <w:rsid w:val="000B4B13"/>
    <w:rsid w:val="000B55A3"/>
    <w:rsid w:val="000B72BD"/>
    <w:rsid w:val="000C1280"/>
    <w:rsid w:val="000C15B2"/>
    <w:rsid w:val="000C3D46"/>
    <w:rsid w:val="000C5727"/>
    <w:rsid w:val="000C64CB"/>
    <w:rsid w:val="000D5A65"/>
    <w:rsid w:val="000D7FE8"/>
    <w:rsid w:val="000E2F8B"/>
    <w:rsid w:val="000E506F"/>
    <w:rsid w:val="000E672D"/>
    <w:rsid w:val="000E7D44"/>
    <w:rsid w:val="000F2928"/>
    <w:rsid w:val="000F3B22"/>
    <w:rsid w:val="000F7463"/>
    <w:rsid w:val="000F7DE1"/>
    <w:rsid w:val="0010748B"/>
    <w:rsid w:val="00107BA1"/>
    <w:rsid w:val="00113547"/>
    <w:rsid w:val="001203A7"/>
    <w:rsid w:val="0012613E"/>
    <w:rsid w:val="00127FB3"/>
    <w:rsid w:val="00143F36"/>
    <w:rsid w:val="00144AD9"/>
    <w:rsid w:val="00147A80"/>
    <w:rsid w:val="00153B22"/>
    <w:rsid w:val="00155F1E"/>
    <w:rsid w:val="001609DF"/>
    <w:rsid w:val="00170A2B"/>
    <w:rsid w:val="00174096"/>
    <w:rsid w:val="00174C27"/>
    <w:rsid w:val="00175397"/>
    <w:rsid w:val="00176FDA"/>
    <w:rsid w:val="001808AB"/>
    <w:rsid w:val="00180D4B"/>
    <w:rsid w:val="00181AAA"/>
    <w:rsid w:val="0018259C"/>
    <w:rsid w:val="00185155"/>
    <w:rsid w:val="0018566A"/>
    <w:rsid w:val="00186357"/>
    <w:rsid w:val="00186DE9"/>
    <w:rsid w:val="001A372E"/>
    <w:rsid w:val="001A5D49"/>
    <w:rsid w:val="001A70B7"/>
    <w:rsid w:val="001B0C70"/>
    <w:rsid w:val="001B1895"/>
    <w:rsid w:val="001B1E6B"/>
    <w:rsid w:val="001B20D2"/>
    <w:rsid w:val="001B2207"/>
    <w:rsid w:val="001B3126"/>
    <w:rsid w:val="001B4480"/>
    <w:rsid w:val="001B7AEA"/>
    <w:rsid w:val="001C199D"/>
    <w:rsid w:val="001C2769"/>
    <w:rsid w:val="001C55C2"/>
    <w:rsid w:val="001D2783"/>
    <w:rsid w:val="001D2CED"/>
    <w:rsid w:val="001D550C"/>
    <w:rsid w:val="001E25B3"/>
    <w:rsid w:val="001E3F4C"/>
    <w:rsid w:val="001E511C"/>
    <w:rsid w:val="001E5795"/>
    <w:rsid w:val="001E5EAC"/>
    <w:rsid w:val="001E5F4A"/>
    <w:rsid w:val="001F1E26"/>
    <w:rsid w:val="00202C15"/>
    <w:rsid w:val="00205339"/>
    <w:rsid w:val="0021038C"/>
    <w:rsid w:val="0021230C"/>
    <w:rsid w:val="00221A07"/>
    <w:rsid w:val="00223ED2"/>
    <w:rsid w:val="00225E17"/>
    <w:rsid w:val="00227C3A"/>
    <w:rsid w:val="002323D3"/>
    <w:rsid w:val="00235F8B"/>
    <w:rsid w:val="00237084"/>
    <w:rsid w:val="002375E2"/>
    <w:rsid w:val="002407A3"/>
    <w:rsid w:val="00241FB7"/>
    <w:rsid w:val="0024311F"/>
    <w:rsid w:val="00244986"/>
    <w:rsid w:val="002465BD"/>
    <w:rsid w:val="00246E6A"/>
    <w:rsid w:val="00247148"/>
    <w:rsid w:val="002508AB"/>
    <w:rsid w:val="0025323F"/>
    <w:rsid w:val="00256302"/>
    <w:rsid w:val="0025758E"/>
    <w:rsid w:val="00262C58"/>
    <w:rsid w:val="00262FA1"/>
    <w:rsid w:val="002647CE"/>
    <w:rsid w:val="00271786"/>
    <w:rsid w:val="0027361E"/>
    <w:rsid w:val="00273D9D"/>
    <w:rsid w:val="00273ED4"/>
    <w:rsid w:val="002776F3"/>
    <w:rsid w:val="002843F8"/>
    <w:rsid w:val="002865EC"/>
    <w:rsid w:val="002905B0"/>
    <w:rsid w:val="0029142C"/>
    <w:rsid w:val="00291E50"/>
    <w:rsid w:val="00292402"/>
    <w:rsid w:val="00293AA0"/>
    <w:rsid w:val="00293C51"/>
    <w:rsid w:val="002958DB"/>
    <w:rsid w:val="00296CFB"/>
    <w:rsid w:val="002A6EED"/>
    <w:rsid w:val="002A7E69"/>
    <w:rsid w:val="002B0A0A"/>
    <w:rsid w:val="002B0F28"/>
    <w:rsid w:val="002B7AC3"/>
    <w:rsid w:val="002C0BE6"/>
    <w:rsid w:val="002C128C"/>
    <w:rsid w:val="002C21A8"/>
    <w:rsid w:val="002C50A2"/>
    <w:rsid w:val="002C6600"/>
    <w:rsid w:val="002C786A"/>
    <w:rsid w:val="002D2120"/>
    <w:rsid w:val="002D312C"/>
    <w:rsid w:val="002D3F31"/>
    <w:rsid w:val="002D4153"/>
    <w:rsid w:val="002D4D11"/>
    <w:rsid w:val="002D5D24"/>
    <w:rsid w:val="002D7216"/>
    <w:rsid w:val="002D7834"/>
    <w:rsid w:val="002D7C5A"/>
    <w:rsid w:val="002E0449"/>
    <w:rsid w:val="002E29FC"/>
    <w:rsid w:val="002E4872"/>
    <w:rsid w:val="002E5315"/>
    <w:rsid w:val="002E5883"/>
    <w:rsid w:val="002F2320"/>
    <w:rsid w:val="002F2377"/>
    <w:rsid w:val="002F2560"/>
    <w:rsid w:val="002F3D74"/>
    <w:rsid w:val="002F5E21"/>
    <w:rsid w:val="002F63EC"/>
    <w:rsid w:val="00301D26"/>
    <w:rsid w:val="003022C7"/>
    <w:rsid w:val="003035C6"/>
    <w:rsid w:val="00305619"/>
    <w:rsid w:val="00307A86"/>
    <w:rsid w:val="00307D87"/>
    <w:rsid w:val="00307E70"/>
    <w:rsid w:val="003118CA"/>
    <w:rsid w:val="003150E7"/>
    <w:rsid w:val="00324DB0"/>
    <w:rsid w:val="00325A1C"/>
    <w:rsid w:val="00330007"/>
    <w:rsid w:val="00332AB2"/>
    <w:rsid w:val="003369BD"/>
    <w:rsid w:val="00336AE3"/>
    <w:rsid w:val="00341D94"/>
    <w:rsid w:val="00343349"/>
    <w:rsid w:val="003436A2"/>
    <w:rsid w:val="003440BD"/>
    <w:rsid w:val="00344D6A"/>
    <w:rsid w:val="003466B2"/>
    <w:rsid w:val="00347807"/>
    <w:rsid w:val="003508C9"/>
    <w:rsid w:val="003710C7"/>
    <w:rsid w:val="003715D8"/>
    <w:rsid w:val="0037181D"/>
    <w:rsid w:val="00371B17"/>
    <w:rsid w:val="0037532E"/>
    <w:rsid w:val="0037772D"/>
    <w:rsid w:val="003779B1"/>
    <w:rsid w:val="00382465"/>
    <w:rsid w:val="00385BFE"/>
    <w:rsid w:val="00387432"/>
    <w:rsid w:val="003915D3"/>
    <w:rsid w:val="00392EDE"/>
    <w:rsid w:val="00393767"/>
    <w:rsid w:val="00393856"/>
    <w:rsid w:val="003966EB"/>
    <w:rsid w:val="003A0E63"/>
    <w:rsid w:val="003A462A"/>
    <w:rsid w:val="003A4B09"/>
    <w:rsid w:val="003B0B21"/>
    <w:rsid w:val="003B14AF"/>
    <w:rsid w:val="003B2C25"/>
    <w:rsid w:val="003B3005"/>
    <w:rsid w:val="003B3A47"/>
    <w:rsid w:val="003B539C"/>
    <w:rsid w:val="003C0F56"/>
    <w:rsid w:val="003C5812"/>
    <w:rsid w:val="003D1305"/>
    <w:rsid w:val="003D14F4"/>
    <w:rsid w:val="003D4247"/>
    <w:rsid w:val="003D62CA"/>
    <w:rsid w:val="003E4C05"/>
    <w:rsid w:val="003E4E97"/>
    <w:rsid w:val="003E52F4"/>
    <w:rsid w:val="003E66C6"/>
    <w:rsid w:val="003F1C46"/>
    <w:rsid w:val="003F47DD"/>
    <w:rsid w:val="004038FC"/>
    <w:rsid w:val="0040526C"/>
    <w:rsid w:val="00410284"/>
    <w:rsid w:val="0041153B"/>
    <w:rsid w:val="00411543"/>
    <w:rsid w:val="00411E03"/>
    <w:rsid w:val="004125A6"/>
    <w:rsid w:val="00413648"/>
    <w:rsid w:val="00414197"/>
    <w:rsid w:val="00414750"/>
    <w:rsid w:val="004177B4"/>
    <w:rsid w:val="004227B7"/>
    <w:rsid w:val="00422ADB"/>
    <w:rsid w:val="0042432A"/>
    <w:rsid w:val="004247F6"/>
    <w:rsid w:val="004271AF"/>
    <w:rsid w:val="00433A1E"/>
    <w:rsid w:val="00436CFB"/>
    <w:rsid w:val="00442D34"/>
    <w:rsid w:val="00445B42"/>
    <w:rsid w:val="00446E08"/>
    <w:rsid w:val="00447396"/>
    <w:rsid w:val="00451040"/>
    <w:rsid w:val="00454E86"/>
    <w:rsid w:val="00455F73"/>
    <w:rsid w:val="00461DE2"/>
    <w:rsid w:val="004622DA"/>
    <w:rsid w:val="00463A7E"/>
    <w:rsid w:val="00465B0B"/>
    <w:rsid w:val="00465E3B"/>
    <w:rsid w:val="00466CF7"/>
    <w:rsid w:val="00467B41"/>
    <w:rsid w:val="004752A1"/>
    <w:rsid w:val="00476F06"/>
    <w:rsid w:val="00482C0B"/>
    <w:rsid w:val="00484B51"/>
    <w:rsid w:val="00485107"/>
    <w:rsid w:val="00486094"/>
    <w:rsid w:val="00487B84"/>
    <w:rsid w:val="00490937"/>
    <w:rsid w:val="0049206E"/>
    <w:rsid w:val="00492610"/>
    <w:rsid w:val="004927BD"/>
    <w:rsid w:val="00493265"/>
    <w:rsid w:val="004933D3"/>
    <w:rsid w:val="00494F7B"/>
    <w:rsid w:val="004952B0"/>
    <w:rsid w:val="00497518"/>
    <w:rsid w:val="00497DA8"/>
    <w:rsid w:val="004A1F79"/>
    <w:rsid w:val="004A2AFB"/>
    <w:rsid w:val="004A2B09"/>
    <w:rsid w:val="004A3B6D"/>
    <w:rsid w:val="004A3E53"/>
    <w:rsid w:val="004A43E4"/>
    <w:rsid w:val="004A5B78"/>
    <w:rsid w:val="004B1621"/>
    <w:rsid w:val="004B52FD"/>
    <w:rsid w:val="004C0FAF"/>
    <w:rsid w:val="004C3135"/>
    <w:rsid w:val="004C5A98"/>
    <w:rsid w:val="004C655B"/>
    <w:rsid w:val="004D1DEA"/>
    <w:rsid w:val="004D5585"/>
    <w:rsid w:val="004D5B82"/>
    <w:rsid w:val="004D7D23"/>
    <w:rsid w:val="004E4E79"/>
    <w:rsid w:val="004F3410"/>
    <w:rsid w:val="004F3580"/>
    <w:rsid w:val="004F37B2"/>
    <w:rsid w:val="004F3B4C"/>
    <w:rsid w:val="004F4F53"/>
    <w:rsid w:val="004F5F73"/>
    <w:rsid w:val="00500C1E"/>
    <w:rsid w:val="00502657"/>
    <w:rsid w:val="00505F18"/>
    <w:rsid w:val="00507A18"/>
    <w:rsid w:val="00507EE9"/>
    <w:rsid w:val="00510D10"/>
    <w:rsid w:val="0052197D"/>
    <w:rsid w:val="00522A36"/>
    <w:rsid w:val="00526874"/>
    <w:rsid w:val="00531665"/>
    <w:rsid w:val="005330F3"/>
    <w:rsid w:val="00536205"/>
    <w:rsid w:val="00537668"/>
    <w:rsid w:val="005417E3"/>
    <w:rsid w:val="00541C0E"/>
    <w:rsid w:val="0054400D"/>
    <w:rsid w:val="005444FC"/>
    <w:rsid w:val="00546C91"/>
    <w:rsid w:val="00551BF7"/>
    <w:rsid w:val="00564C15"/>
    <w:rsid w:val="005659EC"/>
    <w:rsid w:val="00565A06"/>
    <w:rsid w:val="00567F88"/>
    <w:rsid w:val="005705FD"/>
    <w:rsid w:val="00570F3F"/>
    <w:rsid w:val="0057170E"/>
    <w:rsid w:val="0057369E"/>
    <w:rsid w:val="00574999"/>
    <w:rsid w:val="0057669A"/>
    <w:rsid w:val="005806A5"/>
    <w:rsid w:val="00581AE6"/>
    <w:rsid w:val="0058271C"/>
    <w:rsid w:val="0058377B"/>
    <w:rsid w:val="00591899"/>
    <w:rsid w:val="00596CB0"/>
    <w:rsid w:val="005979D7"/>
    <w:rsid w:val="005A1703"/>
    <w:rsid w:val="005B1532"/>
    <w:rsid w:val="005B40AF"/>
    <w:rsid w:val="005B60FC"/>
    <w:rsid w:val="005B73B1"/>
    <w:rsid w:val="005C0380"/>
    <w:rsid w:val="005C46A1"/>
    <w:rsid w:val="005C5940"/>
    <w:rsid w:val="005C5FA1"/>
    <w:rsid w:val="005C6999"/>
    <w:rsid w:val="005C7446"/>
    <w:rsid w:val="005D1228"/>
    <w:rsid w:val="005D16A2"/>
    <w:rsid w:val="005D1BC0"/>
    <w:rsid w:val="005D1F0E"/>
    <w:rsid w:val="005D3FDA"/>
    <w:rsid w:val="005D4627"/>
    <w:rsid w:val="005E23A5"/>
    <w:rsid w:val="005E2867"/>
    <w:rsid w:val="005E3E9F"/>
    <w:rsid w:val="005E4833"/>
    <w:rsid w:val="005E500B"/>
    <w:rsid w:val="005F09A3"/>
    <w:rsid w:val="005F28D5"/>
    <w:rsid w:val="005F2A3D"/>
    <w:rsid w:val="005F5544"/>
    <w:rsid w:val="00602416"/>
    <w:rsid w:val="006058DE"/>
    <w:rsid w:val="00606E85"/>
    <w:rsid w:val="00611041"/>
    <w:rsid w:val="00620AD1"/>
    <w:rsid w:val="00625BD4"/>
    <w:rsid w:val="00631030"/>
    <w:rsid w:val="00631136"/>
    <w:rsid w:val="0063269B"/>
    <w:rsid w:val="00642147"/>
    <w:rsid w:val="006428FB"/>
    <w:rsid w:val="00644376"/>
    <w:rsid w:val="00645AA3"/>
    <w:rsid w:val="00647703"/>
    <w:rsid w:val="00652956"/>
    <w:rsid w:val="006533AD"/>
    <w:rsid w:val="00660C73"/>
    <w:rsid w:val="00661776"/>
    <w:rsid w:val="00661D0E"/>
    <w:rsid w:val="00662614"/>
    <w:rsid w:val="006629AD"/>
    <w:rsid w:val="00662CED"/>
    <w:rsid w:val="0066332B"/>
    <w:rsid w:val="00663D73"/>
    <w:rsid w:val="0066502C"/>
    <w:rsid w:val="006665E4"/>
    <w:rsid w:val="00667371"/>
    <w:rsid w:val="00671BAD"/>
    <w:rsid w:val="00672450"/>
    <w:rsid w:val="0067415C"/>
    <w:rsid w:val="006816B5"/>
    <w:rsid w:val="00682B8F"/>
    <w:rsid w:val="006848BF"/>
    <w:rsid w:val="0068588F"/>
    <w:rsid w:val="00686DC1"/>
    <w:rsid w:val="006910CC"/>
    <w:rsid w:val="0069202E"/>
    <w:rsid w:val="006A407D"/>
    <w:rsid w:val="006A4F4E"/>
    <w:rsid w:val="006B021D"/>
    <w:rsid w:val="006B2531"/>
    <w:rsid w:val="006B587F"/>
    <w:rsid w:val="006B6007"/>
    <w:rsid w:val="006B69F7"/>
    <w:rsid w:val="006C05AA"/>
    <w:rsid w:val="006D1EDE"/>
    <w:rsid w:val="006D2F5D"/>
    <w:rsid w:val="006D7278"/>
    <w:rsid w:val="006E1424"/>
    <w:rsid w:val="006E1684"/>
    <w:rsid w:val="006E2646"/>
    <w:rsid w:val="006E31CE"/>
    <w:rsid w:val="006E3828"/>
    <w:rsid w:val="006E4499"/>
    <w:rsid w:val="006F0F70"/>
    <w:rsid w:val="006F21EA"/>
    <w:rsid w:val="006F3D48"/>
    <w:rsid w:val="006F42F9"/>
    <w:rsid w:val="006F7ECD"/>
    <w:rsid w:val="00703313"/>
    <w:rsid w:val="007036E1"/>
    <w:rsid w:val="00704667"/>
    <w:rsid w:val="007062B4"/>
    <w:rsid w:val="007065F8"/>
    <w:rsid w:val="00710FA3"/>
    <w:rsid w:val="00713866"/>
    <w:rsid w:val="00716F87"/>
    <w:rsid w:val="007172CE"/>
    <w:rsid w:val="007202EE"/>
    <w:rsid w:val="007262E2"/>
    <w:rsid w:val="00733FAE"/>
    <w:rsid w:val="007360A1"/>
    <w:rsid w:val="00737466"/>
    <w:rsid w:val="00737AFB"/>
    <w:rsid w:val="00740FAD"/>
    <w:rsid w:val="00743A94"/>
    <w:rsid w:val="007444B8"/>
    <w:rsid w:val="00744FDD"/>
    <w:rsid w:val="00747846"/>
    <w:rsid w:val="00754C26"/>
    <w:rsid w:val="00755FB3"/>
    <w:rsid w:val="0075773E"/>
    <w:rsid w:val="0075790B"/>
    <w:rsid w:val="00760846"/>
    <w:rsid w:val="0076417C"/>
    <w:rsid w:val="00764A8D"/>
    <w:rsid w:val="0076708D"/>
    <w:rsid w:val="00767186"/>
    <w:rsid w:val="00767A4A"/>
    <w:rsid w:val="007710B1"/>
    <w:rsid w:val="00775B15"/>
    <w:rsid w:val="00776676"/>
    <w:rsid w:val="00780C43"/>
    <w:rsid w:val="00787D82"/>
    <w:rsid w:val="00792E71"/>
    <w:rsid w:val="007937D0"/>
    <w:rsid w:val="007A0678"/>
    <w:rsid w:val="007A4FF6"/>
    <w:rsid w:val="007A6827"/>
    <w:rsid w:val="007A7451"/>
    <w:rsid w:val="007B3694"/>
    <w:rsid w:val="007B5C5F"/>
    <w:rsid w:val="007B73E7"/>
    <w:rsid w:val="007B76A3"/>
    <w:rsid w:val="007C7B6E"/>
    <w:rsid w:val="007D12F3"/>
    <w:rsid w:val="007D1A88"/>
    <w:rsid w:val="007D4B86"/>
    <w:rsid w:val="007E1348"/>
    <w:rsid w:val="007E2837"/>
    <w:rsid w:val="007E5707"/>
    <w:rsid w:val="007E59FD"/>
    <w:rsid w:val="007E6C36"/>
    <w:rsid w:val="007F0710"/>
    <w:rsid w:val="007F1ACF"/>
    <w:rsid w:val="007F5615"/>
    <w:rsid w:val="008052D8"/>
    <w:rsid w:val="00806E89"/>
    <w:rsid w:val="008105D7"/>
    <w:rsid w:val="00812EE6"/>
    <w:rsid w:val="0081379D"/>
    <w:rsid w:val="00825AD3"/>
    <w:rsid w:val="008339DB"/>
    <w:rsid w:val="008367A7"/>
    <w:rsid w:val="008374CD"/>
    <w:rsid w:val="008423E3"/>
    <w:rsid w:val="0084437A"/>
    <w:rsid w:val="00844A54"/>
    <w:rsid w:val="00844B17"/>
    <w:rsid w:val="0086078D"/>
    <w:rsid w:val="008634FE"/>
    <w:rsid w:val="00865A7C"/>
    <w:rsid w:val="00865D78"/>
    <w:rsid w:val="008666D9"/>
    <w:rsid w:val="00866711"/>
    <w:rsid w:val="00867194"/>
    <w:rsid w:val="008673C2"/>
    <w:rsid w:val="00871717"/>
    <w:rsid w:val="0087391A"/>
    <w:rsid w:val="00874654"/>
    <w:rsid w:val="00876C54"/>
    <w:rsid w:val="008778D8"/>
    <w:rsid w:val="00880561"/>
    <w:rsid w:val="008806B1"/>
    <w:rsid w:val="0088172D"/>
    <w:rsid w:val="00890702"/>
    <w:rsid w:val="00891956"/>
    <w:rsid w:val="00893C29"/>
    <w:rsid w:val="008941D1"/>
    <w:rsid w:val="008A0ED5"/>
    <w:rsid w:val="008A28F6"/>
    <w:rsid w:val="008A4A6A"/>
    <w:rsid w:val="008A7107"/>
    <w:rsid w:val="008B00A1"/>
    <w:rsid w:val="008B13DB"/>
    <w:rsid w:val="008B51AF"/>
    <w:rsid w:val="008B6F79"/>
    <w:rsid w:val="008C0475"/>
    <w:rsid w:val="008C0EED"/>
    <w:rsid w:val="008C1C61"/>
    <w:rsid w:val="008C261B"/>
    <w:rsid w:val="008C2EDD"/>
    <w:rsid w:val="008C34EB"/>
    <w:rsid w:val="008C4738"/>
    <w:rsid w:val="008C55B0"/>
    <w:rsid w:val="008C6A77"/>
    <w:rsid w:val="008C7D1E"/>
    <w:rsid w:val="008D404A"/>
    <w:rsid w:val="008D4865"/>
    <w:rsid w:val="008D7D18"/>
    <w:rsid w:val="008E1220"/>
    <w:rsid w:val="008E2386"/>
    <w:rsid w:val="008E3CA2"/>
    <w:rsid w:val="008F0486"/>
    <w:rsid w:val="008F72D3"/>
    <w:rsid w:val="00900176"/>
    <w:rsid w:val="0090447B"/>
    <w:rsid w:val="00910BD1"/>
    <w:rsid w:val="00913C26"/>
    <w:rsid w:val="00913FE2"/>
    <w:rsid w:val="00914728"/>
    <w:rsid w:val="00925E6D"/>
    <w:rsid w:val="00933AD4"/>
    <w:rsid w:val="009345C2"/>
    <w:rsid w:val="0093467B"/>
    <w:rsid w:val="00935006"/>
    <w:rsid w:val="00935E3E"/>
    <w:rsid w:val="009371E9"/>
    <w:rsid w:val="009375B5"/>
    <w:rsid w:val="0094011D"/>
    <w:rsid w:val="0094056A"/>
    <w:rsid w:val="009416E9"/>
    <w:rsid w:val="00943B32"/>
    <w:rsid w:val="009508ED"/>
    <w:rsid w:val="00952955"/>
    <w:rsid w:val="0095377D"/>
    <w:rsid w:val="00955552"/>
    <w:rsid w:val="0095570E"/>
    <w:rsid w:val="009620D5"/>
    <w:rsid w:val="00965B87"/>
    <w:rsid w:val="0096636D"/>
    <w:rsid w:val="00967E5A"/>
    <w:rsid w:val="009717FA"/>
    <w:rsid w:val="00971862"/>
    <w:rsid w:val="00971D92"/>
    <w:rsid w:val="00975BD7"/>
    <w:rsid w:val="00977018"/>
    <w:rsid w:val="00977287"/>
    <w:rsid w:val="0097779A"/>
    <w:rsid w:val="00980B08"/>
    <w:rsid w:val="009812BD"/>
    <w:rsid w:val="00990A3F"/>
    <w:rsid w:val="00991C39"/>
    <w:rsid w:val="00992BC0"/>
    <w:rsid w:val="00992E35"/>
    <w:rsid w:val="009943F0"/>
    <w:rsid w:val="009965E0"/>
    <w:rsid w:val="00996746"/>
    <w:rsid w:val="00997268"/>
    <w:rsid w:val="009A0523"/>
    <w:rsid w:val="009A2225"/>
    <w:rsid w:val="009A2CA1"/>
    <w:rsid w:val="009A2D23"/>
    <w:rsid w:val="009A61B2"/>
    <w:rsid w:val="009B0320"/>
    <w:rsid w:val="009B33B2"/>
    <w:rsid w:val="009B437F"/>
    <w:rsid w:val="009D0370"/>
    <w:rsid w:val="009D0AB0"/>
    <w:rsid w:val="009D3F63"/>
    <w:rsid w:val="009D4CC4"/>
    <w:rsid w:val="009D6991"/>
    <w:rsid w:val="009D6C76"/>
    <w:rsid w:val="009D6C82"/>
    <w:rsid w:val="009E2DEE"/>
    <w:rsid w:val="009E3665"/>
    <w:rsid w:val="009E4BC0"/>
    <w:rsid w:val="009E7071"/>
    <w:rsid w:val="009E73C1"/>
    <w:rsid w:val="009F6E12"/>
    <w:rsid w:val="009F7F9B"/>
    <w:rsid w:val="00A019EB"/>
    <w:rsid w:val="00A03002"/>
    <w:rsid w:val="00A03D07"/>
    <w:rsid w:val="00A04020"/>
    <w:rsid w:val="00A04C54"/>
    <w:rsid w:val="00A051ED"/>
    <w:rsid w:val="00A05920"/>
    <w:rsid w:val="00A0608A"/>
    <w:rsid w:val="00A12829"/>
    <w:rsid w:val="00A13192"/>
    <w:rsid w:val="00A13AAB"/>
    <w:rsid w:val="00A14A55"/>
    <w:rsid w:val="00A16E0B"/>
    <w:rsid w:val="00A17B4A"/>
    <w:rsid w:val="00A205ED"/>
    <w:rsid w:val="00A211E8"/>
    <w:rsid w:val="00A23FBB"/>
    <w:rsid w:val="00A25A17"/>
    <w:rsid w:val="00A25C4E"/>
    <w:rsid w:val="00A26B98"/>
    <w:rsid w:val="00A2788D"/>
    <w:rsid w:val="00A27B7A"/>
    <w:rsid w:val="00A34290"/>
    <w:rsid w:val="00A37D57"/>
    <w:rsid w:val="00A4129A"/>
    <w:rsid w:val="00A41F7E"/>
    <w:rsid w:val="00A42724"/>
    <w:rsid w:val="00A44DE1"/>
    <w:rsid w:val="00A459B8"/>
    <w:rsid w:val="00A52F5D"/>
    <w:rsid w:val="00A53175"/>
    <w:rsid w:val="00A53652"/>
    <w:rsid w:val="00A56407"/>
    <w:rsid w:val="00A60D6B"/>
    <w:rsid w:val="00A61E7E"/>
    <w:rsid w:val="00A61ED9"/>
    <w:rsid w:val="00A62E22"/>
    <w:rsid w:val="00A62ED6"/>
    <w:rsid w:val="00A67661"/>
    <w:rsid w:val="00A67DE5"/>
    <w:rsid w:val="00A72C3D"/>
    <w:rsid w:val="00A744CA"/>
    <w:rsid w:val="00A745B5"/>
    <w:rsid w:val="00A75668"/>
    <w:rsid w:val="00A80F34"/>
    <w:rsid w:val="00A828A6"/>
    <w:rsid w:val="00A83787"/>
    <w:rsid w:val="00A844A4"/>
    <w:rsid w:val="00A84D5E"/>
    <w:rsid w:val="00A93651"/>
    <w:rsid w:val="00A94426"/>
    <w:rsid w:val="00A94D36"/>
    <w:rsid w:val="00A9621B"/>
    <w:rsid w:val="00A97115"/>
    <w:rsid w:val="00AA63A1"/>
    <w:rsid w:val="00AA739C"/>
    <w:rsid w:val="00AA73E4"/>
    <w:rsid w:val="00AB0768"/>
    <w:rsid w:val="00AB3964"/>
    <w:rsid w:val="00AC27FD"/>
    <w:rsid w:val="00AC281A"/>
    <w:rsid w:val="00AC31D6"/>
    <w:rsid w:val="00AC3DCE"/>
    <w:rsid w:val="00AC607C"/>
    <w:rsid w:val="00AC6636"/>
    <w:rsid w:val="00AD5596"/>
    <w:rsid w:val="00AD78CE"/>
    <w:rsid w:val="00AE299C"/>
    <w:rsid w:val="00AE313E"/>
    <w:rsid w:val="00AE3194"/>
    <w:rsid w:val="00AE773F"/>
    <w:rsid w:val="00AF2583"/>
    <w:rsid w:val="00AF3B89"/>
    <w:rsid w:val="00AF7F55"/>
    <w:rsid w:val="00B0077E"/>
    <w:rsid w:val="00B03B9E"/>
    <w:rsid w:val="00B04E25"/>
    <w:rsid w:val="00B06D0F"/>
    <w:rsid w:val="00B12AEC"/>
    <w:rsid w:val="00B32256"/>
    <w:rsid w:val="00B337F6"/>
    <w:rsid w:val="00B34D97"/>
    <w:rsid w:val="00B36A67"/>
    <w:rsid w:val="00B3736C"/>
    <w:rsid w:val="00B50237"/>
    <w:rsid w:val="00B52D97"/>
    <w:rsid w:val="00B55400"/>
    <w:rsid w:val="00B557BE"/>
    <w:rsid w:val="00B6117E"/>
    <w:rsid w:val="00B642CF"/>
    <w:rsid w:val="00B71BB6"/>
    <w:rsid w:val="00B732A7"/>
    <w:rsid w:val="00B73DD0"/>
    <w:rsid w:val="00B749F6"/>
    <w:rsid w:val="00B85D7A"/>
    <w:rsid w:val="00B8765C"/>
    <w:rsid w:val="00B930DD"/>
    <w:rsid w:val="00B940E1"/>
    <w:rsid w:val="00BA0C45"/>
    <w:rsid w:val="00BA1691"/>
    <w:rsid w:val="00BA64E2"/>
    <w:rsid w:val="00BA6A6D"/>
    <w:rsid w:val="00BA7AD9"/>
    <w:rsid w:val="00BB61BC"/>
    <w:rsid w:val="00BB7BAB"/>
    <w:rsid w:val="00BC6D41"/>
    <w:rsid w:val="00BD120D"/>
    <w:rsid w:val="00BD3C83"/>
    <w:rsid w:val="00BD417C"/>
    <w:rsid w:val="00BD7D8C"/>
    <w:rsid w:val="00BE03EA"/>
    <w:rsid w:val="00BE1C6A"/>
    <w:rsid w:val="00BE4B09"/>
    <w:rsid w:val="00BE6860"/>
    <w:rsid w:val="00BF0E16"/>
    <w:rsid w:val="00BF2E27"/>
    <w:rsid w:val="00BF53C1"/>
    <w:rsid w:val="00C0104C"/>
    <w:rsid w:val="00C01ABC"/>
    <w:rsid w:val="00C01BA8"/>
    <w:rsid w:val="00C048EE"/>
    <w:rsid w:val="00C04A28"/>
    <w:rsid w:val="00C05080"/>
    <w:rsid w:val="00C05269"/>
    <w:rsid w:val="00C07199"/>
    <w:rsid w:val="00C11EC3"/>
    <w:rsid w:val="00C12521"/>
    <w:rsid w:val="00C17B48"/>
    <w:rsid w:val="00C23A1E"/>
    <w:rsid w:val="00C24E01"/>
    <w:rsid w:val="00C252CD"/>
    <w:rsid w:val="00C25304"/>
    <w:rsid w:val="00C31E8B"/>
    <w:rsid w:val="00C33435"/>
    <w:rsid w:val="00C359BB"/>
    <w:rsid w:val="00C36182"/>
    <w:rsid w:val="00C40535"/>
    <w:rsid w:val="00C40B21"/>
    <w:rsid w:val="00C4190F"/>
    <w:rsid w:val="00C42468"/>
    <w:rsid w:val="00C456ED"/>
    <w:rsid w:val="00C4582F"/>
    <w:rsid w:val="00C4617D"/>
    <w:rsid w:val="00C4745A"/>
    <w:rsid w:val="00C512AA"/>
    <w:rsid w:val="00C51A2B"/>
    <w:rsid w:val="00C521E0"/>
    <w:rsid w:val="00C528EB"/>
    <w:rsid w:val="00C5595D"/>
    <w:rsid w:val="00C55A69"/>
    <w:rsid w:val="00C572BC"/>
    <w:rsid w:val="00C609CF"/>
    <w:rsid w:val="00C60EE7"/>
    <w:rsid w:val="00C66312"/>
    <w:rsid w:val="00C66CDF"/>
    <w:rsid w:val="00C66D3E"/>
    <w:rsid w:val="00C72F98"/>
    <w:rsid w:val="00C73628"/>
    <w:rsid w:val="00C74DC6"/>
    <w:rsid w:val="00C754FB"/>
    <w:rsid w:val="00C75722"/>
    <w:rsid w:val="00C75D85"/>
    <w:rsid w:val="00C76918"/>
    <w:rsid w:val="00C778A3"/>
    <w:rsid w:val="00C8010F"/>
    <w:rsid w:val="00C80829"/>
    <w:rsid w:val="00C80F2D"/>
    <w:rsid w:val="00C81339"/>
    <w:rsid w:val="00C82023"/>
    <w:rsid w:val="00C860EB"/>
    <w:rsid w:val="00C90943"/>
    <w:rsid w:val="00C94B8E"/>
    <w:rsid w:val="00C958C6"/>
    <w:rsid w:val="00CA03A9"/>
    <w:rsid w:val="00CA5F4D"/>
    <w:rsid w:val="00CA7408"/>
    <w:rsid w:val="00CB0000"/>
    <w:rsid w:val="00CB107C"/>
    <w:rsid w:val="00CD143C"/>
    <w:rsid w:val="00CD3889"/>
    <w:rsid w:val="00CD391C"/>
    <w:rsid w:val="00CD3DB7"/>
    <w:rsid w:val="00CD51DA"/>
    <w:rsid w:val="00CD5E9C"/>
    <w:rsid w:val="00CE1591"/>
    <w:rsid w:val="00CE3050"/>
    <w:rsid w:val="00CE36BA"/>
    <w:rsid w:val="00CE5456"/>
    <w:rsid w:val="00CE5B93"/>
    <w:rsid w:val="00CE5C4F"/>
    <w:rsid w:val="00CE5D55"/>
    <w:rsid w:val="00CF0D96"/>
    <w:rsid w:val="00CF1BA4"/>
    <w:rsid w:val="00CF1CC4"/>
    <w:rsid w:val="00CF24B4"/>
    <w:rsid w:val="00CF361D"/>
    <w:rsid w:val="00D01750"/>
    <w:rsid w:val="00D056C3"/>
    <w:rsid w:val="00D05DEE"/>
    <w:rsid w:val="00D06C4D"/>
    <w:rsid w:val="00D0776C"/>
    <w:rsid w:val="00D10870"/>
    <w:rsid w:val="00D10952"/>
    <w:rsid w:val="00D314EC"/>
    <w:rsid w:val="00D31D98"/>
    <w:rsid w:val="00D338CB"/>
    <w:rsid w:val="00D374AA"/>
    <w:rsid w:val="00D43BAD"/>
    <w:rsid w:val="00D51CA1"/>
    <w:rsid w:val="00D5276B"/>
    <w:rsid w:val="00D56AFF"/>
    <w:rsid w:val="00D57D53"/>
    <w:rsid w:val="00D6338E"/>
    <w:rsid w:val="00D72ABB"/>
    <w:rsid w:val="00D76174"/>
    <w:rsid w:val="00D77036"/>
    <w:rsid w:val="00D8363E"/>
    <w:rsid w:val="00D919AF"/>
    <w:rsid w:val="00D968A4"/>
    <w:rsid w:val="00D9785C"/>
    <w:rsid w:val="00DA33B6"/>
    <w:rsid w:val="00DA7AFA"/>
    <w:rsid w:val="00DB0365"/>
    <w:rsid w:val="00DB0F44"/>
    <w:rsid w:val="00DB383C"/>
    <w:rsid w:val="00DB4454"/>
    <w:rsid w:val="00DB62C1"/>
    <w:rsid w:val="00DB6E64"/>
    <w:rsid w:val="00DC2C42"/>
    <w:rsid w:val="00DC5370"/>
    <w:rsid w:val="00DC6EDF"/>
    <w:rsid w:val="00DC78D0"/>
    <w:rsid w:val="00DD19BC"/>
    <w:rsid w:val="00DD267F"/>
    <w:rsid w:val="00DD3A5C"/>
    <w:rsid w:val="00DD3C5E"/>
    <w:rsid w:val="00DD7268"/>
    <w:rsid w:val="00DE0259"/>
    <w:rsid w:val="00DE0F5D"/>
    <w:rsid w:val="00DE1743"/>
    <w:rsid w:val="00DE1909"/>
    <w:rsid w:val="00DE4CAB"/>
    <w:rsid w:val="00DF01D3"/>
    <w:rsid w:val="00DF5E98"/>
    <w:rsid w:val="00DF6103"/>
    <w:rsid w:val="00DF7BCB"/>
    <w:rsid w:val="00E00740"/>
    <w:rsid w:val="00E04633"/>
    <w:rsid w:val="00E05294"/>
    <w:rsid w:val="00E05D92"/>
    <w:rsid w:val="00E05E4C"/>
    <w:rsid w:val="00E064B4"/>
    <w:rsid w:val="00E07933"/>
    <w:rsid w:val="00E10EC9"/>
    <w:rsid w:val="00E11A4F"/>
    <w:rsid w:val="00E12B2B"/>
    <w:rsid w:val="00E12CBE"/>
    <w:rsid w:val="00E15C5F"/>
    <w:rsid w:val="00E21103"/>
    <w:rsid w:val="00E250C3"/>
    <w:rsid w:val="00E278ED"/>
    <w:rsid w:val="00E300EC"/>
    <w:rsid w:val="00E33835"/>
    <w:rsid w:val="00E33B42"/>
    <w:rsid w:val="00E341F9"/>
    <w:rsid w:val="00E344CB"/>
    <w:rsid w:val="00E34667"/>
    <w:rsid w:val="00E377CC"/>
    <w:rsid w:val="00E445D1"/>
    <w:rsid w:val="00E4684E"/>
    <w:rsid w:val="00E4756C"/>
    <w:rsid w:val="00E51DDF"/>
    <w:rsid w:val="00E53BCB"/>
    <w:rsid w:val="00E5450F"/>
    <w:rsid w:val="00E5474E"/>
    <w:rsid w:val="00E55D8C"/>
    <w:rsid w:val="00E56F75"/>
    <w:rsid w:val="00E5789B"/>
    <w:rsid w:val="00E61038"/>
    <w:rsid w:val="00E65155"/>
    <w:rsid w:val="00E657CE"/>
    <w:rsid w:val="00E66CCF"/>
    <w:rsid w:val="00E74170"/>
    <w:rsid w:val="00E751CB"/>
    <w:rsid w:val="00E8163A"/>
    <w:rsid w:val="00E84EE9"/>
    <w:rsid w:val="00E9191D"/>
    <w:rsid w:val="00E93396"/>
    <w:rsid w:val="00E95B0A"/>
    <w:rsid w:val="00E96CB9"/>
    <w:rsid w:val="00E977FF"/>
    <w:rsid w:val="00EA0A67"/>
    <w:rsid w:val="00EA139B"/>
    <w:rsid w:val="00EA4FB2"/>
    <w:rsid w:val="00EB0304"/>
    <w:rsid w:val="00EB1E7B"/>
    <w:rsid w:val="00EC31DD"/>
    <w:rsid w:val="00EC410B"/>
    <w:rsid w:val="00EC5196"/>
    <w:rsid w:val="00ED0B55"/>
    <w:rsid w:val="00ED165E"/>
    <w:rsid w:val="00ED208B"/>
    <w:rsid w:val="00ED2113"/>
    <w:rsid w:val="00ED30F4"/>
    <w:rsid w:val="00EE05FD"/>
    <w:rsid w:val="00EE2D92"/>
    <w:rsid w:val="00EE4186"/>
    <w:rsid w:val="00EE5528"/>
    <w:rsid w:val="00EE5A69"/>
    <w:rsid w:val="00EF3C17"/>
    <w:rsid w:val="00EF448A"/>
    <w:rsid w:val="00EF53F9"/>
    <w:rsid w:val="00F01F75"/>
    <w:rsid w:val="00F11C1D"/>
    <w:rsid w:val="00F1235E"/>
    <w:rsid w:val="00F12509"/>
    <w:rsid w:val="00F13B63"/>
    <w:rsid w:val="00F15583"/>
    <w:rsid w:val="00F15ABA"/>
    <w:rsid w:val="00F16935"/>
    <w:rsid w:val="00F2428F"/>
    <w:rsid w:val="00F361C5"/>
    <w:rsid w:val="00F3620F"/>
    <w:rsid w:val="00F40D5F"/>
    <w:rsid w:val="00F41D0B"/>
    <w:rsid w:val="00F428E2"/>
    <w:rsid w:val="00F44D71"/>
    <w:rsid w:val="00F4558A"/>
    <w:rsid w:val="00F47986"/>
    <w:rsid w:val="00F51171"/>
    <w:rsid w:val="00F5121E"/>
    <w:rsid w:val="00F56115"/>
    <w:rsid w:val="00F60DDF"/>
    <w:rsid w:val="00F60EC6"/>
    <w:rsid w:val="00F61BBF"/>
    <w:rsid w:val="00F62BA4"/>
    <w:rsid w:val="00F62C68"/>
    <w:rsid w:val="00F63D85"/>
    <w:rsid w:val="00F65C62"/>
    <w:rsid w:val="00F704D8"/>
    <w:rsid w:val="00F721CC"/>
    <w:rsid w:val="00F721DB"/>
    <w:rsid w:val="00F72913"/>
    <w:rsid w:val="00F72DE2"/>
    <w:rsid w:val="00F76B6E"/>
    <w:rsid w:val="00F7792F"/>
    <w:rsid w:val="00F80162"/>
    <w:rsid w:val="00F8016F"/>
    <w:rsid w:val="00F822DA"/>
    <w:rsid w:val="00F82651"/>
    <w:rsid w:val="00F82A55"/>
    <w:rsid w:val="00F83209"/>
    <w:rsid w:val="00F90D9D"/>
    <w:rsid w:val="00F91817"/>
    <w:rsid w:val="00F92674"/>
    <w:rsid w:val="00F94A7D"/>
    <w:rsid w:val="00F96D23"/>
    <w:rsid w:val="00FA0B7F"/>
    <w:rsid w:val="00FA30D1"/>
    <w:rsid w:val="00FA444A"/>
    <w:rsid w:val="00FA6425"/>
    <w:rsid w:val="00FB2E0F"/>
    <w:rsid w:val="00FC3214"/>
    <w:rsid w:val="00FC3D1E"/>
    <w:rsid w:val="00FD0184"/>
    <w:rsid w:val="00FD3841"/>
    <w:rsid w:val="00FD496E"/>
    <w:rsid w:val="00FD59CF"/>
    <w:rsid w:val="00FE2C72"/>
    <w:rsid w:val="00FF040A"/>
    <w:rsid w:val="00FF0675"/>
    <w:rsid w:val="00FF3D0D"/>
    <w:rsid w:val="00FF499B"/>
    <w:rsid w:val="00FF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98833"/>
  <w15:docId w15:val="{CD966515-1746-44B2-B940-484C4360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795"/>
    <w:pPr>
      <w:spacing w:after="200" w:line="276" w:lineRule="auto"/>
    </w:pPr>
    <w:rPr>
      <w:sz w:val="22"/>
      <w:szCs w:val="22"/>
      <w:lang w:eastAsia="en-US"/>
    </w:rPr>
  </w:style>
  <w:style w:type="paragraph" w:styleId="1">
    <w:name w:val="heading 1"/>
    <w:basedOn w:val="a"/>
    <w:next w:val="a"/>
    <w:link w:val="10"/>
    <w:uiPriority w:val="99"/>
    <w:qFormat/>
    <w:rsid w:val="00652956"/>
    <w:pPr>
      <w:keepNext/>
      <w:spacing w:after="0" w:line="240" w:lineRule="auto"/>
      <w:outlineLvl w:val="0"/>
    </w:pPr>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52956"/>
    <w:rPr>
      <w:rFonts w:ascii="Times New Roman" w:hAnsi="Times New Roman" w:cs="Times New Roman"/>
      <w:sz w:val="20"/>
      <w:lang w:eastAsia="ru-RU"/>
    </w:rPr>
  </w:style>
  <w:style w:type="table" w:styleId="a3">
    <w:name w:val="Table Grid"/>
    <w:basedOn w:val="a1"/>
    <w:uiPriority w:val="99"/>
    <w:rsid w:val="0066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uiPriority w:val="99"/>
    <w:rsid w:val="00733FAE"/>
    <w:pPr>
      <w:spacing w:after="0" w:line="240" w:lineRule="auto"/>
    </w:pPr>
    <w:rPr>
      <w:rFonts w:ascii="Verdana" w:eastAsia="Times New Roman" w:hAnsi="Verdana" w:cs="Verdana"/>
      <w:sz w:val="20"/>
      <w:szCs w:val="20"/>
      <w:lang w:val="en-US"/>
    </w:rPr>
  </w:style>
  <w:style w:type="paragraph" w:styleId="a5">
    <w:name w:val="Body Text"/>
    <w:basedOn w:val="a"/>
    <w:link w:val="a6"/>
    <w:uiPriority w:val="99"/>
    <w:rsid w:val="00652956"/>
    <w:pPr>
      <w:spacing w:after="0" w:line="240" w:lineRule="auto"/>
    </w:pPr>
    <w:rPr>
      <w:rFonts w:ascii="Times New Roman" w:hAnsi="Times New Roman"/>
      <w:sz w:val="24"/>
      <w:szCs w:val="24"/>
      <w:lang w:eastAsia="ru-RU"/>
    </w:rPr>
  </w:style>
  <w:style w:type="character" w:customStyle="1" w:styleId="a6">
    <w:name w:val="Основной текст Знак"/>
    <w:link w:val="a5"/>
    <w:uiPriority w:val="99"/>
    <w:locked/>
    <w:rsid w:val="00652956"/>
    <w:rPr>
      <w:rFonts w:ascii="Times New Roman" w:hAnsi="Times New Roman" w:cs="Times New Roman"/>
      <w:sz w:val="24"/>
      <w:lang w:eastAsia="ru-RU"/>
    </w:rPr>
  </w:style>
  <w:style w:type="paragraph" w:styleId="a7">
    <w:name w:val="caption"/>
    <w:basedOn w:val="a"/>
    <w:next w:val="a"/>
    <w:uiPriority w:val="99"/>
    <w:qFormat/>
    <w:rsid w:val="00652956"/>
    <w:pPr>
      <w:spacing w:after="0" w:line="240" w:lineRule="auto"/>
    </w:pPr>
    <w:rPr>
      <w:rFonts w:ascii="Times New Roman" w:eastAsia="Times New Roman" w:hAnsi="Times New Roman"/>
      <w:b/>
      <w:bCs/>
      <w:sz w:val="20"/>
      <w:szCs w:val="20"/>
      <w:lang w:eastAsia="ru-RU"/>
    </w:rPr>
  </w:style>
  <w:style w:type="paragraph" w:styleId="a8">
    <w:name w:val="Normal (Web)"/>
    <w:basedOn w:val="a"/>
    <w:uiPriority w:val="99"/>
    <w:rsid w:val="006529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52956"/>
    <w:pPr>
      <w:autoSpaceDE w:val="0"/>
      <w:autoSpaceDN w:val="0"/>
      <w:adjustRightInd w:val="0"/>
      <w:ind w:firstLine="720"/>
    </w:pPr>
    <w:rPr>
      <w:rFonts w:ascii="Arial" w:eastAsia="Times New Roman" w:hAnsi="Arial" w:cs="Arial"/>
    </w:rPr>
  </w:style>
  <w:style w:type="character" w:styleId="a9">
    <w:name w:val="Strong"/>
    <w:uiPriority w:val="99"/>
    <w:qFormat/>
    <w:rsid w:val="00652956"/>
    <w:rPr>
      <w:rFonts w:cs="Times New Roman"/>
      <w:b/>
    </w:rPr>
  </w:style>
  <w:style w:type="paragraph" w:styleId="aa">
    <w:name w:val="No Spacing"/>
    <w:uiPriority w:val="99"/>
    <w:qFormat/>
    <w:rsid w:val="00652956"/>
    <w:rPr>
      <w:rFonts w:eastAsia="Times New Roman"/>
      <w:sz w:val="22"/>
      <w:szCs w:val="22"/>
      <w:lang w:eastAsia="en-US"/>
    </w:rPr>
  </w:style>
  <w:style w:type="paragraph" w:customStyle="1" w:styleId="ConsPlusTitle">
    <w:name w:val="ConsPlusTitle"/>
    <w:uiPriority w:val="99"/>
    <w:rsid w:val="00652956"/>
    <w:pPr>
      <w:widowControl w:val="0"/>
      <w:autoSpaceDE w:val="0"/>
      <w:autoSpaceDN w:val="0"/>
      <w:adjustRightInd w:val="0"/>
    </w:pPr>
    <w:rPr>
      <w:rFonts w:ascii="Arial" w:eastAsia="Times New Roman" w:hAnsi="Arial" w:cs="Arial"/>
      <w:b/>
      <w:bCs/>
    </w:rPr>
  </w:style>
  <w:style w:type="paragraph" w:customStyle="1" w:styleId="c1">
    <w:name w:val="c1"/>
    <w:basedOn w:val="a"/>
    <w:uiPriority w:val="99"/>
    <w:rsid w:val="00652956"/>
    <w:pPr>
      <w:spacing w:before="103" w:after="103" w:line="240" w:lineRule="auto"/>
    </w:pPr>
    <w:rPr>
      <w:rFonts w:ascii="Times New Roman" w:eastAsia="Times New Roman" w:hAnsi="Times New Roman"/>
      <w:sz w:val="24"/>
      <w:szCs w:val="24"/>
      <w:lang w:eastAsia="ru-RU"/>
    </w:rPr>
  </w:style>
  <w:style w:type="character" w:customStyle="1" w:styleId="c0">
    <w:name w:val="c0"/>
    <w:uiPriority w:val="99"/>
    <w:rsid w:val="00652956"/>
  </w:style>
  <w:style w:type="paragraph" w:customStyle="1" w:styleId="Pa12">
    <w:name w:val="Pa12"/>
    <w:basedOn w:val="a"/>
    <w:next w:val="a"/>
    <w:uiPriority w:val="99"/>
    <w:rsid w:val="00ED30F4"/>
    <w:pPr>
      <w:autoSpaceDE w:val="0"/>
      <w:autoSpaceDN w:val="0"/>
      <w:adjustRightInd w:val="0"/>
      <w:spacing w:after="0" w:line="241" w:lineRule="atLeast"/>
    </w:pPr>
    <w:rPr>
      <w:rFonts w:ascii="BalticaC" w:eastAsia="Times New Roman" w:hAnsi="BalticaC"/>
      <w:sz w:val="24"/>
      <w:szCs w:val="24"/>
      <w:lang w:eastAsia="ru-RU"/>
    </w:rPr>
  </w:style>
  <w:style w:type="paragraph" w:styleId="ab">
    <w:name w:val="header"/>
    <w:basedOn w:val="a"/>
    <w:link w:val="ac"/>
    <w:uiPriority w:val="99"/>
    <w:semiHidden/>
    <w:rsid w:val="00A23FBB"/>
    <w:pPr>
      <w:tabs>
        <w:tab w:val="center" w:pos="4677"/>
        <w:tab w:val="right" w:pos="9355"/>
      </w:tabs>
      <w:spacing w:after="0" w:line="240" w:lineRule="auto"/>
    </w:pPr>
    <w:rPr>
      <w:sz w:val="20"/>
      <w:szCs w:val="20"/>
      <w:lang w:eastAsia="ru-RU"/>
    </w:rPr>
  </w:style>
  <w:style w:type="character" w:customStyle="1" w:styleId="ac">
    <w:name w:val="Верхний колонтитул Знак"/>
    <w:link w:val="ab"/>
    <w:uiPriority w:val="99"/>
    <w:semiHidden/>
    <w:locked/>
    <w:rsid w:val="00A23FBB"/>
    <w:rPr>
      <w:rFonts w:cs="Times New Roman"/>
    </w:rPr>
  </w:style>
  <w:style w:type="paragraph" w:styleId="ad">
    <w:name w:val="footer"/>
    <w:basedOn w:val="a"/>
    <w:link w:val="ae"/>
    <w:uiPriority w:val="99"/>
    <w:semiHidden/>
    <w:rsid w:val="00A23FBB"/>
    <w:pPr>
      <w:tabs>
        <w:tab w:val="center" w:pos="4677"/>
        <w:tab w:val="right" w:pos="9355"/>
      </w:tabs>
      <w:spacing w:after="0" w:line="240" w:lineRule="auto"/>
    </w:pPr>
    <w:rPr>
      <w:sz w:val="20"/>
      <w:szCs w:val="20"/>
      <w:lang w:eastAsia="ru-RU"/>
    </w:rPr>
  </w:style>
  <w:style w:type="character" w:customStyle="1" w:styleId="ae">
    <w:name w:val="Нижний колонтитул Знак"/>
    <w:link w:val="ad"/>
    <w:uiPriority w:val="99"/>
    <w:semiHidden/>
    <w:locked/>
    <w:rsid w:val="00A23FBB"/>
    <w:rPr>
      <w:rFonts w:cs="Times New Roman"/>
    </w:rPr>
  </w:style>
  <w:style w:type="paragraph" w:styleId="af">
    <w:name w:val="List Paragraph"/>
    <w:basedOn w:val="a"/>
    <w:uiPriority w:val="99"/>
    <w:qFormat/>
    <w:rsid w:val="00DF5E98"/>
    <w:pPr>
      <w:ind w:left="720"/>
      <w:contextualSpacing/>
    </w:pPr>
  </w:style>
  <w:style w:type="paragraph" w:styleId="af0">
    <w:name w:val="Body Text Indent"/>
    <w:basedOn w:val="a"/>
    <w:link w:val="af1"/>
    <w:uiPriority w:val="99"/>
    <w:semiHidden/>
    <w:rsid w:val="00185155"/>
    <w:pPr>
      <w:spacing w:after="120"/>
      <w:ind w:left="283"/>
    </w:pPr>
    <w:rPr>
      <w:sz w:val="20"/>
      <w:szCs w:val="20"/>
      <w:lang w:eastAsia="ru-RU"/>
    </w:rPr>
  </w:style>
  <w:style w:type="character" w:customStyle="1" w:styleId="af1">
    <w:name w:val="Основной текст с отступом Знак"/>
    <w:link w:val="af0"/>
    <w:uiPriority w:val="99"/>
    <w:semiHidden/>
    <w:locked/>
    <w:rsid w:val="00185155"/>
    <w:rPr>
      <w:rFonts w:cs="Times New Roman"/>
    </w:rPr>
  </w:style>
  <w:style w:type="paragraph" w:styleId="2">
    <w:name w:val="Body Text Indent 2"/>
    <w:basedOn w:val="a"/>
    <w:link w:val="20"/>
    <w:uiPriority w:val="99"/>
    <w:semiHidden/>
    <w:rsid w:val="00185155"/>
    <w:pPr>
      <w:spacing w:after="120" w:line="480" w:lineRule="auto"/>
      <w:ind w:left="283"/>
    </w:pPr>
    <w:rPr>
      <w:sz w:val="20"/>
      <w:szCs w:val="20"/>
      <w:lang w:eastAsia="ru-RU"/>
    </w:rPr>
  </w:style>
  <w:style w:type="character" w:customStyle="1" w:styleId="20">
    <w:name w:val="Основной текст с отступом 2 Знак"/>
    <w:link w:val="2"/>
    <w:uiPriority w:val="99"/>
    <w:semiHidden/>
    <w:locked/>
    <w:rsid w:val="00185155"/>
    <w:rPr>
      <w:rFonts w:cs="Times New Roman"/>
    </w:rPr>
  </w:style>
  <w:style w:type="paragraph" w:customStyle="1" w:styleId="11">
    <w:name w:val="Абзац списка1"/>
    <w:basedOn w:val="a"/>
    <w:uiPriority w:val="99"/>
    <w:rsid w:val="00185155"/>
    <w:pPr>
      <w:ind w:left="720"/>
      <w:contextualSpacing/>
    </w:pPr>
    <w:rPr>
      <w:rFonts w:eastAsia="Times New Roman"/>
      <w:lang w:eastAsia="ru-RU"/>
    </w:rPr>
  </w:style>
  <w:style w:type="paragraph" w:customStyle="1" w:styleId="ConsPlusNonformat">
    <w:name w:val="ConsPlusNonformat"/>
    <w:uiPriority w:val="99"/>
    <w:rsid w:val="00185155"/>
    <w:pPr>
      <w:autoSpaceDE w:val="0"/>
      <w:autoSpaceDN w:val="0"/>
      <w:adjustRightInd w:val="0"/>
    </w:pPr>
    <w:rPr>
      <w:rFonts w:ascii="Courier New" w:eastAsia="Times New Roman" w:hAnsi="Courier New" w:cs="Courier New"/>
    </w:rPr>
  </w:style>
  <w:style w:type="paragraph" w:customStyle="1" w:styleId="af2">
    <w:name w:val="Обычный (паспорт)"/>
    <w:basedOn w:val="a"/>
    <w:uiPriority w:val="99"/>
    <w:rsid w:val="00185155"/>
    <w:pPr>
      <w:spacing w:after="0" w:line="240" w:lineRule="auto"/>
    </w:pPr>
    <w:rPr>
      <w:rFonts w:ascii="Times New Roman" w:eastAsia="Times New Roman" w:hAnsi="Times New Roman"/>
      <w:sz w:val="28"/>
      <w:szCs w:val="28"/>
      <w:lang w:eastAsia="ar-SA"/>
    </w:rPr>
  </w:style>
  <w:style w:type="paragraph" w:customStyle="1" w:styleId="12">
    <w:name w:val="Обычный в таблице1"/>
    <w:basedOn w:val="a"/>
    <w:uiPriority w:val="99"/>
    <w:rsid w:val="00185155"/>
    <w:pPr>
      <w:spacing w:after="0" w:line="240" w:lineRule="auto"/>
      <w:jc w:val="right"/>
    </w:pPr>
    <w:rPr>
      <w:rFonts w:ascii="Times New Roman" w:eastAsia="Times New Roman" w:hAnsi="Times New Roman"/>
      <w:lang w:eastAsia="ar-SA"/>
    </w:rPr>
  </w:style>
  <w:style w:type="paragraph" w:customStyle="1" w:styleId="ConsTitle">
    <w:name w:val="ConsTitle"/>
    <w:uiPriority w:val="99"/>
    <w:rsid w:val="00185155"/>
    <w:pPr>
      <w:widowControl w:val="0"/>
    </w:pPr>
    <w:rPr>
      <w:rFonts w:ascii="Arial" w:eastAsia="Times New Roman" w:hAnsi="Arial"/>
      <w:b/>
      <w:sz w:val="16"/>
    </w:rPr>
  </w:style>
  <w:style w:type="character" w:customStyle="1" w:styleId="tekst11">
    <w:name w:val="tekst11"/>
    <w:uiPriority w:val="99"/>
    <w:rsid w:val="00185155"/>
    <w:rPr>
      <w:sz w:val="33"/>
    </w:rPr>
  </w:style>
  <w:style w:type="character" w:styleId="af3">
    <w:name w:val="Hyperlink"/>
    <w:uiPriority w:val="99"/>
    <w:rsid w:val="00704667"/>
    <w:rPr>
      <w:rFonts w:ascii="Times New Roman" w:hAnsi="Times New Roman" w:cs="Times New Roman"/>
      <w:color w:val="0000FF"/>
      <w:u w:val="single"/>
    </w:rPr>
  </w:style>
  <w:style w:type="paragraph" w:customStyle="1" w:styleId="21">
    <w:name w:val="Абзац списка2"/>
    <w:basedOn w:val="a"/>
    <w:uiPriority w:val="99"/>
    <w:rsid w:val="00704667"/>
    <w:pPr>
      <w:ind w:left="720"/>
      <w:contextualSpacing/>
    </w:pPr>
    <w:rPr>
      <w:rFonts w:eastAsia="Times New Roman"/>
    </w:rPr>
  </w:style>
  <w:style w:type="character" w:customStyle="1" w:styleId="af4">
    <w:name w:val="Не вступил в силу"/>
    <w:uiPriority w:val="99"/>
    <w:rsid w:val="00710FA3"/>
    <w:rPr>
      <w:b/>
      <w:color w:val="000000"/>
      <w:sz w:val="26"/>
      <w:shd w:val="clear" w:color="auto" w:fill="D8EDE8"/>
    </w:rPr>
  </w:style>
  <w:style w:type="paragraph" w:customStyle="1" w:styleId="13">
    <w:name w:val="Знак1"/>
    <w:basedOn w:val="a"/>
    <w:uiPriority w:val="99"/>
    <w:rsid w:val="00C40535"/>
    <w:pPr>
      <w:spacing w:after="0" w:line="240" w:lineRule="auto"/>
    </w:pPr>
    <w:rPr>
      <w:rFonts w:ascii="Verdana" w:eastAsia="Times New Roman" w:hAnsi="Verdana" w:cs="Verdana"/>
      <w:sz w:val="20"/>
      <w:szCs w:val="20"/>
      <w:lang w:val="en-US"/>
    </w:rPr>
  </w:style>
  <w:style w:type="character" w:customStyle="1" w:styleId="af5">
    <w:name w:val="Основной текст_"/>
    <w:link w:val="14"/>
    <w:uiPriority w:val="99"/>
    <w:locked/>
    <w:rsid w:val="008A4A6A"/>
    <w:rPr>
      <w:rFonts w:ascii="Times New Roman" w:hAnsi="Times New Roman"/>
      <w:shd w:val="clear" w:color="auto" w:fill="FFFFFF"/>
    </w:rPr>
  </w:style>
  <w:style w:type="character" w:customStyle="1" w:styleId="af6">
    <w:name w:val="Подпись к таблице_"/>
    <w:link w:val="af7"/>
    <w:uiPriority w:val="99"/>
    <w:locked/>
    <w:rsid w:val="008A4A6A"/>
    <w:rPr>
      <w:rFonts w:ascii="Calibri" w:hAnsi="Calibri"/>
      <w:b/>
      <w:sz w:val="20"/>
      <w:shd w:val="clear" w:color="auto" w:fill="FFFFFF"/>
    </w:rPr>
  </w:style>
  <w:style w:type="character" w:customStyle="1" w:styleId="Calibri">
    <w:name w:val="Основной текст + Calibri"/>
    <w:aliases w:val="10 pt,Полужирный"/>
    <w:uiPriority w:val="99"/>
    <w:rsid w:val="008A4A6A"/>
    <w:rPr>
      <w:rFonts w:ascii="Calibri" w:hAnsi="Calibri"/>
      <w:b/>
      <w:color w:val="000000"/>
      <w:spacing w:val="0"/>
      <w:w w:val="100"/>
      <w:position w:val="0"/>
      <w:sz w:val="20"/>
      <w:shd w:val="clear" w:color="auto" w:fill="FFFFFF"/>
      <w:lang w:val="ru-RU"/>
    </w:rPr>
  </w:style>
  <w:style w:type="character" w:customStyle="1" w:styleId="10pt">
    <w:name w:val="Основной текст + 10 pt"/>
    <w:uiPriority w:val="99"/>
    <w:rsid w:val="008A4A6A"/>
    <w:rPr>
      <w:rFonts w:ascii="Times New Roman" w:hAnsi="Times New Roman"/>
      <w:color w:val="000000"/>
      <w:spacing w:val="0"/>
      <w:w w:val="100"/>
      <w:position w:val="0"/>
      <w:sz w:val="20"/>
      <w:shd w:val="clear" w:color="auto" w:fill="FFFFFF"/>
      <w:lang w:val="ru-RU"/>
    </w:rPr>
  </w:style>
  <w:style w:type="paragraph" w:customStyle="1" w:styleId="14">
    <w:name w:val="Основной текст1"/>
    <w:basedOn w:val="a"/>
    <w:link w:val="af5"/>
    <w:uiPriority w:val="99"/>
    <w:rsid w:val="008A4A6A"/>
    <w:pPr>
      <w:widowControl w:val="0"/>
      <w:shd w:val="clear" w:color="auto" w:fill="FFFFFF"/>
      <w:spacing w:after="300" w:line="240" w:lineRule="atLeast"/>
      <w:jc w:val="both"/>
    </w:pPr>
    <w:rPr>
      <w:rFonts w:ascii="Times New Roman" w:hAnsi="Times New Roman"/>
      <w:sz w:val="20"/>
      <w:szCs w:val="20"/>
    </w:rPr>
  </w:style>
  <w:style w:type="paragraph" w:customStyle="1" w:styleId="af7">
    <w:name w:val="Подпись к таблице"/>
    <w:basedOn w:val="a"/>
    <w:link w:val="af6"/>
    <w:uiPriority w:val="99"/>
    <w:rsid w:val="008A4A6A"/>
    <w:pPr>
      <w:widowControl w:val="0"/>
      <w:shd w:val="clear" w:color="auto" w:fill="FFFFFF"/>
      <w:spacing w:after="0" w:line="264" w:lineRule="exact"/>
      <w:jc w:val="both"/>
    </w:pPr>
    <w:rPr>
      <w:b/>
      <w:sz w:val="20"/>
      <w:szCs w:val="20"/>
    </w:rPr>
  </w:style>
  <w:style w:type="paragraph" w:styleId="af8">
    <w:name w:val="Balloon Text"/>
    <w:basedOn w:val="a"/>
    <w:link w:val="af9"/>
    <w:uiPriority w:val="99"/>
    <w:semiHidden/>
    <w:unhideWhenUsed/>
    <w:rsid w:val="002F2377"/>
    <w:pPr>
      <w:spacing w:after="0" w:line="240" w:lineRule="auto"/>
    </w:pPr>
    <w:rPr>
      <w:rFonts w:ascii="Segoe UI" w:hAnsi="Segoe UI" w:cs="Segoe UI"/>
      <w:sz w:val="18"/>
      <w:szCs w:val="18"/>
    </w:rPr>
  </w:style>
  <w:style w:type="character" w:customStyle="1" w:styleId="af9">
    <w:name w:val="Текст выноски Знак"/>
    <w:link w:val="af8"/>
    <w:uiPriority w:val="99"/>
    <w:semiHidden/>
    <w:rsid w:val="002F237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726586">
      <w:bodyDiv w:val="1"/>
      <w:marLeft w:val="0"/>
      <w:marRight w:val="0"/>
      <w:marTop w:val="0"/>
      <w:marBottom w:val="0"/>
      <w:divBdr>
        <w:top w:val="none" w:sz="0" w:space="0" w:color="auto"/>
        <w:left w:val="none" w:sz="0" w:space="0" w:color="auto"/>
        <w:bottom w:val="none" w:sz="0" w:space="0" w:color="auto"/>
        <w:right w:val="none" w:sz="0" w:space="0" w:color="auto"/>
      </w:divBdr>
    </w:div>
    <w:div w:id="1519152998">
      <w:bodyDiv w:val="1"/>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sChild>
        <w:div w:id="1536886409">
          <w:marLeft w:val="0"/>
          <w:marRight w:val="0"/>
          <w:marTop w:val="0"/>
          <w:marBottom w:val="0"/>
          <w:divBdr>
            <w:top w:val="none" w:sz="0" w:space="0" w:color="auto"/>
            <w:left w:val="none" w:sz="0" w:space="0" w:color="auto"/>
            <w:bottom w:val="none" w:sz="0" w:space="0" w:color="auto"/>
            <w:right w:val="none" w:sz="0" w:space="0" w:color="auto"/>
          </w:divBdr>
          <w:divsChild>
            <w:div w:id="1536886408">
              <w:marLeft w:val="10"/>
              <w:marRight w:val="10"/>
              <w:marTop w:val="0"/>
              <w:marBottom w:val="0"/>
              <w:divBdr>
                <w:top w:val="none" w:sz="0" w:space="0" w:color="auto"/>
                <w:left w:val="none" w:sz="0" w:space="0" w:color="auto"/>
                <w:bottom w:val="none" w:sz="0" w:space="0" w:color="auto"/>
                <w:right w:val="none" w:sz="0" w:space="0" w:color="auto"/>
              </w:divBdr>
              <w:divsChild>
                <w:div w:id="1536886406">
                  <w:marLeft w:val="0"/>
                  <w:marRight w:val="0"/>
                  <w:marTop w:val="4200"/>
                  <w:marBottom w:val="0"/>
                  <w:divBdr>
                    <w:top w:val="single" w:sz="6" w:space="2" w:color="EDEAD0"/>
                    <w:left w:val="single" w:sz="6" w:space="0" w:color="EDEAD0"/>
                    <w:bottom w:val="single" w:sz="6" w:space="1" w:color="CCC9AB"/>
                    <w:right w:val="single" w:sz="6" w:space="0" w:color="CCC9AB"/>
                  </w:divBdr>
                  <w:divsChild>
                    <w:div w:id="1536886410">
                      <w:marLeft w:val="2"/>
                      <w:marRight w:val="24"/>
                      <w:marTop w:val="300"/>
                      <w:marBottom w:val="600"/>
                      <w:divBdr>
                        <w:top w:val="none" w:sz="0" w:space="0" w:color="auto"/>
                        <w:left w:val="none" w:sz="0" w:space="0" w:color="auto"/>
                        <w:bottom w:val="none" w:sz="0" w:space="0" w:color="auto"/>
                        <w:right w:val="none" w:sz="0" w:space="0" w:color="auto"/>
                      </w:divBdr>
                    </w:div>
                  </w:divsChild>
                </w:div>
              </w:divsChild>
            </w:div>
          </w:divsChild>
        </w:div>
      </w:divsChild>
    </w:div>
    <w:div w:id="1668050213">
      <w:bodyDiv w:val="1"/>
      <w:marLeft w:val="0"/>
      <w:marRight w:val="0"/>
      <w:marTop w:val="0"/>
      <w:marBottom w:val="0"/>
      <w:divBdr>
        <w:top w:val="none" w:sz="0" w:space="0" w:color="auto"/>
        <w:left w:val="none" w:sz="0" w:space="0" w:color="auto"/>
        <w:bottom w:val="none" w:sz="0" w:space="0" w:color="auto"/>
        <w:right w:val="none" w:sz="0" w:space="0" w:color="auto"/>
      </w:divBdr>
    </w:div>
    <w:div w:id="1764305078">
      <w:bodyDiv w:val="1"/>
      <w:marLeft w:val="0"/>
      <w:marRight w:val="0"/>
      <w:marTop w:val="0"/>
      <w:marBottom w:val="0"/>
      <w:divBdr>
        <w:top w:val="none" w:sz="0" w:space="0" w:color="auto"/>
        <w:left w:val="none" w:sz="0" w:space="0" w:color="auto"/>
        <w:bottom w:val="none" w:sz="0" w:space="0" w:color="auto"/>
        <w:right w:val="none" w:sz="0" w:space="0" w:color="auto"/>
      </w:divBdr>
    </w:div>
    <w:div w:id="203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60B9-806C-4AAA-B9EC-407A155B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48</Pages>
  <Words>14415</Words>
  <Characters>82166</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Ivanova_IV</dc:creator>
  <cp:keywords/>
  <dc:description/>
  <cp:lastModifiedBy>Пользователь</cp:lastModifiedBy>
  <cp:revision>22</cp:revision>
  <cp:lastPrinted>2021-11-09T12:15:00Z</cp:lastPrinted>
  <dcterms:created xsi:type="dcterms:W3CDTF">2020-06-30T07:58:00Z</dcterms:created>
  <dcterms:modified xsi:type="dcterms:W3CDTF">2021-11-09T12:19:00Z</dcterms:modified>
</cp:coreProperties>
</file>