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D8" w:rsidRPr="002315D8" w:rsidRDefault="00F209FF" w:rsidP="00750961">
      <w:pPr>
        <w:overflowPunct w:val="0"/>
        <w:autoSpaceDE w:val="0"/>
        <w:autoSpaceDN w:val="0"/>
        <w:adjustRightInd w:val="0"/>
        <w:spacing w:after="0" w:line="240" w:lineRule="auto"/>
        <w:jc w:val="center"/>
        <w:rPr>
          <w:rFonts w:ascii="Calibri" w:eastAsia="Times New Roman" w:hAnsi="Calibri" w:cs="Times New Roman"/>
          <w:b/>
          <w:sz w:val="24"/>
          <w:szCs w:val="24"/>
          <w:lang w:eastAsia="ru-RU"/>
        </w:rPr>
      </w:pPr>
      <w:r>
        <w:rPr>
          <w:rFonts w:ascii="Calibri" w:eastAsia="Times New Roman" w:hAnsi="Calibri" w:cs="Times New Roman"/>
          <w:b/>
          <w:sz w:val="24"/>
          <w:szCs w:val="24"/>
          <w:lang w:eastAsia="ru-RU"/>
        </w:rPr>
        <w:t xml:space="preserve">  </w:t>
      </w:r>
      <w:r w:rsidR="003C1970">
        <w:rPr>
          <w:rFonts w:ascii="Calibri" w:eastAsia="Times New Roman" w:hAnsi="Calibri" w:cs="Times New Roman"/>
          <w:b/>
          <w:sz w:val="24"/>
          <w:szCs w:val="24"/>
          <w:lang w:eastAsia="ru-RU"/>
        </w:rPr>
        <w:t xml:space="preserve"> </w:t>
      </w:r>
      <w:r w:rsidR="002315D8">
        <w:rPr>
          <w:rFonts w:ascii="Calibri" w:eastAsia="Times New Roman" w:hAnsi="Calibri" w:cs="Times New Roman"/>
          <w:b/>
          <w:sz w:val="24"/>
          <w:szCs w:val="24"/>
          <w:lang w:eastAsia="ru-RU"/>
        </w:rPr>
        <w:t xml:space="preserve">                                                                                                                                      </w:t>
      </w:r>
    </w:p>
    <w:p w:rsidR="00750961" w:rsidRPr="00750961" w:rsidRDefault="00954F6B" w:rsidP="00BF2A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Calibri" w:eastAsia="Times New Roman" w:hAnsi="Calibri" w:cs="Times New Roman"/>
          <w:lang w:eastAsia="ru-RU"/>
        </w:rPr>
        <w:t xml:space="preserve">                                                                           </w:t>
      </w:r>
      <w:r w:rsidR="00750961" w:rsidRPr="00750961">
        <w:rPr>
          <w:rFonts w:ascii="Calibri" w:eastAsia="Times New Roman" w:hAnsi="Calibri" w:cs="Times New Roman"/>
          <w:lang w:eastAsia="ru-RU"/>
        </w:rPr>
        <w:object w:dxaOrig="111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v:imagedata r:id="rId9" o:title=""/>
          </v:shape>
          <o:OLEObject Type="Embed" ProgID="CorelDRAW.Graphic.12" ShapeID="_x0000_i1025" DrawAspect="Content" ObjectID="_1697872422" r:id="rId10"/>
        </w:object>
      </w:r>
      <w:r>
        <w:rPr>
          <w:rFonts w:ascii="Calibri" w:eastAsia="Times New Roman" w:hAnsi="Calibri" w:cs="Times New Roman"/>
          <w:lang w:eastAsia="ru-RU"/>
        </w:rPr>
        <w:t xml:space="preserve">                                                                           </w:t>
      </w:r>
    </w:p>
    <w:p w:rsidR="00750961" w:rsidRPr="00750961" w:rsidRDefault="00750961" w:rsidP="00750961">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p>
    <w:p w:rsidR="00750961" w:rsidRPr="00750961" w:rsidRDefault="00750961" w:rsidP="00750961">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p>
    <w:p w:rsidR="00750961" w:rsidRPr="00750961" w:rsidRDefault="00750961" w:rsidP="00750961">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0961">
        <w:rPr>
          <w:rFonts w:ascii="Times New Roman" w:eastAsia="Times New Roman" w:hAnsi="Times New Roman" w:cs="Times New Roman"/>
          <w:sz w:val="28"/>
          <w:szCs w:val="28"/>
          <w:lang w:eastAsia="ru-RU"/>
        </w:rPr>
        <w:t>АДМИНИСТРАЦИЯ ОСТАШКОВСКОГО ГОРОДСКОГО ОКРУГА</w:t>
      </w:r>
    </w:p>
    <w:p w:rsidR="00750961" w:rsidRPr="00750961" w:rsidRDefault="00750961" w:rsidP="0075096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0961" w:rsidRPr="00750961" w:rsidRDefault="00750961" w:rsidP="00750961">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proofErr w:type="gramStart"/>
      <w:r w:rsidRPr="00750961">
        <w:rPr>
          <w:rFonts w:ascii="Times New Roman" w:eastAsia="Times New Roman" w:hAnsi="Times New Roman" w:cs="Times New Roman"/>
          <w:b/>
          <w:bCs/>
          <w:sz w:val="28"/>
          <w:szCs w:val="28"/>
          <w:lang w:eastAsia="ru-RU"/>
        </w:rPr>
        <w:t>П</w:t>
      </w:r>
      <w:proofErr w:type="gramEnd"/>
      <w:r w:rsidRPr="00750961">
        <w:rPr>
          <w:rFonts w:ascii="Times New Roman" w:eastAsia="Times New Roman" w:hAnsi="Times New Roman" w:cs="Times New Roman"/>
          <w:b/>
          <w:bCs/>
          <w:sz w:val="28"/>
          <w:szCs w:val="28"/>
          <w:lang w:eastAsia="ru-RU"/>
        </w:rPr>
        <w:t xml:space="preserve"> О С Т А Н О В Л Е Н И Е</w:t>
      </w:r>
    </w:p>
    <w:p w:rsidR="00750961" w:rsidRPr="00750961" w:rsidRDefault="00750961" w:rsidP="0075096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0961" w:rsidRDefault="00DA3F8D" w:rsidP="0075096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3F8D">
        <w:rPr>
          <w:rFonts w:ascii="Times New Roman" w:eastAsia="Times New Roman" w:hAnsi="Times New Roman" w:cs="Times New Roman"/>
          <w:sz w:val="28"/>
          <w:szCs w:val="28"/>
          <w:u w:val="single"/>
          <w:lang w:eastAsia="ru-RU"/>
        </w:rPr>
        <w:t>«</w:t>
      </w:r>
      <w:r w:rsidR="00BF2A22">
        <w:rPr>
          <w:rFonts w:ascii="Times New Roman" w:eastAsia="Times New Roman" w:hAnsi="Times New Roman" w:cs="Times New Roman"/>
          <w:sz w:val="28"/>
          <w:szCs w:val="28"/>
          <w:u w:val="single"/>
          <w:lang w:eastAsia="ru-RU"/>
        </w:rPr>
        <w:t>08</w:t>
      </w:r>
      <w:r w:rsidR="00750961" w:rsidRPr="00DA3F8D">
        <w:rPr>
          <w:rFonts w:ascii="Times New Roman" w:eastAsia="Times New Roman" w:hAnsi="Times New Roman" w:cs="Times New Roman"/>
          <w:sz w:val="28"/>
          <w:szCs w:val="28"/>
          <w:u w:val="single"/>
          <w:lang w:eastAsia="ru-RU"/>
        </w:rPr>
        <w:t>»</w:t>
      </w:r>
      <w:r w:rsidR="00BF2A22">
        <w:rPr>
          <w:rFonts w:ascii="Times New Roman" w:eastAsia="Times New Roman" w:hAnsi="Times New Roman" w:cs="Times New Roman"/>
          <w:sz w:val="28"/>
          <w:szCs w:val="28"/>
          <w:u w:val="single"/>
          <w:lang w:eastAsia="ru-RU"/>
        </w:rPr>
        <w:t xml:space="preserve"> </w:t>
      </w:r>
      <w:r w:rsidR="00D90E9F">
        <w:rPr>
          <w:rFonts w:ascii="Times New Roman" w:eastAsia="Times New Roman" w:hAnsi="Times New Roman" w:cs="Times New Roman"/>
          <w:sz w:val="28"/>
          <w:szCs w:val="28"/>
          <w:u w:val="single"/>
          <w:lang w:eastAsia="ru-RU"/>
        </w:rPr>
        <w:t>ноя</w:t>
      </w:r>
      <w:r w:rsidR="00BF2A22">
        <w:rPr>
          <w:rFonts w:ascii="Times New Roman" w:eastAsia="Times New Roman" w:hAnsi="Times New Roman" w:cs="Times New Roman"/>
          <w:sz w:val="28"/>
          <w:szCs w:val="28"/>
          <w:u w:val="single"/>
          <w:lang w:eastAsia="ru-RU"/>
        </w:rPr>
        <w:t xml:space="preserve">бря </w:t>
      </w:r>
      <w:r w:rsidR="00750961" w:rsidRPr="00750961">
        <w:rPr>
          <w:rFonts w:ascii="Times New Roman" w:eastAsia="Times New Roman" w:hAnsi="Times New Roman" w:cs="Times New Roman"/>
          <w:sz w:val="28"/>
          <w:szCs w:val="28"/>
          <w:u w:val="single"/>
          <w:lang w:eastAsia="ru-RU"/>
        </w:rPr>
        <w:t>20</w:t>
      </w:r>
      <w:r>
        <w:rPr>
          <w:rFonts w:ascii="Times New Roman" w:eastAsia="Times New Roman" w:hAnsi="Times New Roman" w:cs="Times New Roman"/>
          <w:sz w:val="28"/>
          <w:szCs w:val="28"/>
          <w:u w:val="single"/>
          <w:lang w:eastAsia="ru-RU"/>
        </w:rPr>
        <w:t>2</w:t>
      </w:r>
      <w:r w:rsidR="00954F6B">
        <w:rPr>
          <w:rFonts w:ascii="Times New Roman" w:eastAsia="Times New Roman" w:hAnsi="Times New Roman" w:cs="Times New Roman"/>
          <w:sz w:val="28"/>
          <w:szCs w:val="28"/>
          <w:u w:val="single"/>
          <w:lang w:eastAsia="ru-RU"/>
        </w:rPr>
        <w:t>1</w:t>
      </w:r>
      <w:r w:rsidR="00750961" w:rsidRPr="00750961">
        <w:rPr>
          <w:rFonts w:ascii="Times New Roman" w:eastAsia="Times New Roman" w:hAnsi="Times New Roman" w:cs="Times New Roman"/>
          <w:sz w:val="28"/>
          <w:szCs w:val="28"/>
          <w:u w:val="single"/>
          <w:lang w:eastAsia="ru-RU"/>
        </w:rPr>
        <w:t>г</w:t>
      </w:r>
      <w:r w:rsidR="00750961" w:rsidRPr="00750961">
        <w:rPr>
          <w:rFonts w:ascii="Times New Roman" w:eastAsia="Times New Roman" w:hAnsi="Times New Roman" w:cs="Times New Roman"/>
          <w:sz w:val="28"/>
          <w:szCs w:val="28"/>
          <w:lang w:eastAsia="ru-RU"/>
        </w:rPr>
        <w:t>.</w:t>
      </w:r>
      <w:r w:rsidR="00750961" w:rsidRPr="00750961">
        <w:rPr>
          <w:rFonts w:ascii="Times New Roman" w:eastAsia="Times New Roman" w:hAnsi="Times New Roman" w:cs="Times New Roman"/>
          <w:sz w:val="28"/>
          <w:szCs w:val="28"/>
          <w:lang w:eastAsia="ru-RU"/>
        </w:rPr>
        <w:tab/>
        <w:t xml:space="preserve">  </w:t>
      </w:r>
      <w:r w:rsidR="00954F6B">
        <w:rPr>
          <w:rFonts w:ascii="Times New Roman" w:eastAsia="Times New Roman" w:hAnsi="Times New Roman" w:cs="Times New Roman"/>
          <w:sz w:val="28"/>
          <w:szCs w:val="28"/>
          <w:lang w:eastAsia="ru-RU"/>
        </w:rPr>
        <w:t xml:space="preserve">         </w:t>
      </w:r>
      <w:r w:rsidR="00750961" w:rsidRPr="00750961">
        <w:rPr>
          <w:rFonts w:ascii="Times New Roman" w:eastAsia="Times New Roman" w:hAnsi="Times New Roman" w:cs="Times New Roman"/>
          <w:sz w:val="28"/>
          <w:szCs w:val="28"/>
          <w:lang w:eastAsia="ru-RU"/>
        </w:rPr>
        <w:t xml:space="preserve"> г. Осташков</w:t>
      </w:r>
      <w:r w:rsidR="008A157C">
        <w:rPr>
          <w:rFonts w:ascii="Times New Roman" w:eastAsia="Times New Roman" w:hAnsi="Times New Roman" w:cs="Times New Roman"/>
          <w:sz w:val="28"/>
          <w:szCs w:val="28"/>
          <w:lang w:eastAsia="ru-RU"/>
        </w:rPr>
        <w:t xml:space="preserve">                                         </w:t>
      </w:r>
      <w:r w:rsidR="00750961" w:rsidRPr="00BF2A22">
        <w:rPr>
          <w:rFonts w:ascii="Times New Roman" w:eastAsia="Times New Roman" w:hAnsi="Times New Roman" w:cs="Times New Roman"/>
          <w:sz w:val="28"/>
          <w:szCs w:val="28"/>
          <w:u w:val="single"/>
          <w:lang w:eastAsia="ru-RU"/>
        </w:rPr>
        <w:t>№</w:t>
      </w:r>
      <w:r w:rsidR="00BF2A22" w:rsidRPr="00BF2A22">
        <w:rPr>
          <w:rFonts w:ascii="Times New Roman" w:eastAsia="Times New Roman" w:hAnsi="Times New Roman" w:cs="Times New Roman"/>
          <w:sz w:val="28"/>
          <w:szCs w:val="28"/>
          <w:u w:val="single"/>
          <w:lang w:eastAsia="ru-RU"/>
        </w:rPr>
        <w:t>1532</w:t>
      </w:r>
      <w:r w:rsidR="00750961" w:rsidRPr="00BF2A22">
        <w:rPr>
          <w:rFonts w:ascii="Times New Roman" w:eastAsia="Times New Roman" w:hAnsi="Times New Roman" w:cs="Times New Roman"/>
          <w:sz w:val="28"/>
          <w:szCs w:val="28"/>
          <w:u w:val="single"/>
          <w:lang w:eastAsia="ru-RU"/>
        </w:rPr>
        <w:softHyphen/>
      </w:r>
      <w:r w:rsidR="00750961" w:rsidRPr="00BF2A22">
        <w:rPr>
          <w:rFonts w:ascii="Times New Roman" w:eastAsia="Times New Roman" w:hAnsi="Times New Roman" w:cs="Times New Roman"/>
          <w:sz w:val="28"/>
          <w:szCs w:val="28"/>
          <w:u w:val="single"/>
          <w:lang w:eastAsia="ru-RU"/>
        </w:rPr>
        <w:softHyphen/>
      </w:r>
      <w:r w:rsidR="008A157C" w:rsidRPr="008A157C">
        <w:rPr>
          <w:rFonts w:ascii="Times New Roman" w:eastAsia="Times New Roman" w:hAnsi="Times New Roman" w:cs="Times New Roman"/>
          <w:sz w:val="28"/>
          <w:szCs w:val="28"/>
          <w:lang w:eastAsia="ru-RU"/>
        </w:rPr>
        <w:t xml:space="preserve"> </w:t>
      </w:r>
    </w:p>
    <w:p w:rsidR="00954F6B" w:rsidRPr="00750961" w:rsidRDefault="00954F6B" w:rsidP="0075096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0961" w:rsidRDefault="00750961" w:rsidP="00750961">
      <w:pPr>
        <w:widowControl w:val="0"/>
        <w:autoSpaceDE w:val="0"/>
        <w:autoSpaceDN w:val="0"/>
        <w:adjustRightInd w:val="0"/>
        <w:spacing w:after="0" w:line="240" w:lineRule="auto"/>
        <w:ind w:right="4821"/>
        <w:jc w:val="both"/>
        <w:rPr>
          <w:rFonts w:ascii="Times New Roman" w:eastAsia="Times New Roman" w:hAnsi="Times New Roman" w:cs="Times New Roman"/>
          <w:sz w:val="28"/>
          <w:szCs w:val="28"/>
          <w:lang w:eastAsia="ru-RU"/>
        </w:rPr>
      </w:pPr>
      <w:r w:rsidRPr="00750961">
        <w:rPr>
          <w:rFonts w:ascii="Times New Roman" w:eastAsia="Times New Roman" w:hAnsi="Times New Roman" w:cs="Times New Roman"/>
          <w:sz w:val="28"/>
          <w:szCs w:val="28"/>
          <w:lang w:eastAsia="ru-RU"/>
        </w:rPr>
        <w:t xml:space="preserve">О внесении изменений в </w:t>
      </w:r>
      <w:r w:rsidR="009D737E">
        <w:rPr>
          <w:rFonts w:ascii="Times New Roman" w:eastAsia="Times New Roman" w:hAnsi="Times New Roman" w:cs="Times New Roman"/>
          <w:sz w:val="28"/>
          <w:szCs w:val="28"/>
          <w:lang w:eastAsia="ru-RU"/>
        </w:rPr>
        <w:t>п</w:t>
      </w:r>
      <w:r w:rsidRPr="00750961">
        <w:rPr>
          <w:rFonts w:ascii="Times New Roman" w:eastAsia="Times New Roman" w:hAnsi="Times New Roman" w:cs="Times New Roman"/>
          <w:sz w:val="28"/>
          <w:szCs w:val="28"/>
          <w:lang w:eastAsia="ru-RU"/>
        </w:rPr>
        <w:t xml:space="preserve">остановление Администрации </w:t>
      </w:r>
      <w:proofErr w:type="spellStart"/>
      <w:r w:rsidRPr="00750961">
        <w:rPr>
          <w:rFonts w:ascii="Times New Roman" w:eastAsia="Times New Roman" w:hAnsi="Times New Roman" w:cs="Times New Roman"/>
          <w:sz w:val="28"/>
          <w:szCs w:val="28"/>
          <w:lang w:eastAsia="ru-RU"/>
        </w:rPr>
        <w:t>Осташковского</w:t>
      </w:r>
      <w:proofErr w:type="spellEnd"/>
      <w:r w:rsidRPr="00750961">
        <w:rPr>
          <w:rFonts w:ascii="Times New Roman" w:eastAsia="Times New Roman" w:hAnsi="Times New Roman" w:cs="Times New Roman"/>
          <w:sz w:val="28"/>
          <w:szCs w:val="28"/>
          <w:lang w:eastAsia="ru-RU"/>
        </w:rPr>
        <w:t xml:space="preserve"> округа от </w:t>
      </w:r>
      <w:r w:rsidR="00A61BD4">
        <w:rPr>
          <w:rFonts w:ascii="Times New Roman" w:eastAsia="Times New Roman" w:hAnsi="Times New Roman" w:cs="Times New Roman"/>
          <w:sz w:val="28"/>
          <w:szCs w:val="28"/>
          <w:lang w:eastAsia="ru-RU"/>
        </w:rPr>
        <w:t>15</w:t>
      </w:r>
      <w:r w:rsidRPr="00750961">
        <w:rPr>
          <w:rFonts w:ascii="Times New Roman" w:eastAsia="Times New Roman" w:hAnsi="Times New Roman" w:cs="Times New Roman"/>
          <w:sz w:val="28"/>
          <w:szCs w:val="28"/>
          <w:lang w:eastAsia="ru-RU"/>
        </w:rPr>
        <w:t>.08.2019г. № 1</w:t>
      </w:r>
      <w:r w:rsidR="00A61BD4">
        <w:rPr>
          <w:rFonts w:ascii="Times New Roman" w:eastAsia="Times New Roman" w:hAnsi="Times New Roman" w:cs="Times New Roman"/>
          <w:sz w:val="28"/>
          <w:szCs w:val="28"/>
          <w:lang w:eastAsia="ru-RU"/>
        </w:rPr>
        <w:t>353</w:t>
      </w:r>
      <w:r w:rsidRPr="00750961">
        <w:rPr>
          <w:rFonts w:ascii="Times New Roman" w:eastAsia="Times New Roman" w:hAnsi="Times New Roman" w:cs="Times New Roman"/>
          <w:sz w:val="28"/>
          <w:szCs w:val="28"/>
          <w:lang w:eastAsia="ru-RU"/>
        </w:rPr>
        <w:t xml:space="preserve"> </w:t>
      </w:r>
      <w:r w:rsidR="009F14F2">
        <w:rPr>
          <w:rFonts w:ascii="Times New Roman" w:eastAsia="Times New Roman" w:hAnsi="Times New Roman" w:cs="Times New Roman"/>
          <w:sz w:val="28"/>
          <w:szCs w:val="28"/>
          <w:lang w:eastAsia="ru-RU"/>
        </w:rPr>
        <w:t>«</w:t>
      </w:r>
      <w:r w:rsidR="00A61BD4" w:rsidRPr="00A61BD4">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9F14F2" w:rsidRPr="00750961" w:rsidRDefault="009F14F2" w:rsidP="00750961">
      <w:pPr>
        <w:widowControl w:val="0"/>
        <w:autoSpaceDE w:val="0"/>
        <w:autoSpaceDN w:val="0"/>
        <w:adjustRightInd w:val="0"/>
        <w:spacing w:after="0" w:line="240" w:lineRule="auto"/>
        <w:ind w:right="4821"/>
        <w:jc w:val="both"/>
        <w:rPr>
          <w:rFonts w:ascii="Times New Roman" w:eastAsia="Times New Roman" w:hAnsi="Times New Roman" w:cs="Times New Roman"/>
          <w:sz w:val="28"/>
          <w:szCs w:val="28"/>
          <w:lang w:eastAsia="ru-RU"/>
        </w:rPr>
      </w:pPr>
    </w:p>
    <w:p w:rsidR="00750961" w:rsidRPr="00750961" w:rsidRDefault="00750961" w:rsidP="005A7F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50961">
        <w:rPr>
          <w:rFonts w:ascii="Times New Roman" w:eastAsia="Calibri"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5A7F41">
        <w:rPr>
          <w:rFonts w:ascii="Times New Roman" w:eastAsia="Calibri" w:hAnsi="Times New Roman" w:cs="Times New Roman"/>
          <w:sz w:val="28"/>
          <w:szCs w:val="28"/>
        </w:rPr>
        <w:t xml:space="preserve"> Федеральным законом от 27.12.</w:t>
      </w:r>
      <w:r w:rsidR="005A7F41" w:rsidRPr="005A7F41">
        <w:rPr>
          <w:rFonts w:ascii="Times New Roman" w:eastAsia="Calibri" w:hAnsi="Times New Roman" w:cs="Times New Roman"/>
          <w:sz w:val="28"/>
          <w:szCs w:val="28"/>
        </w:rPr>
        <w:t>2019 г. N 472-ФЗ</w:t>
      </w:r>
      <w:r w:rsidR="005A7F41">
        <w:rPr>
          <w:rFonts w:ascii="Times New Roman" w:eastAsia="Calibri" w:hAnsi="Times New Roman" w:cs="Times New Roman"/>
          <w:sz w:val="28"/>
          <w:szCs w:val="28"/>
        </w:rPr>
        <w:t xml:space="preserve"> </w:t>
      </w:r>
      <w:r w:rsidR="005A7F41" w:rsidRPr="005A7F41">
        <w:rPr>
          <w:rFonts w:ascii="Times New Roman" w:eastAsia="Calibri" w:hAnsi="Times New Roman" w:cs="Times New Roman"/>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5A7F41">
        <w:rPr>
          <w:rFonts w:ascii="Times New Roman" w:eastAsia="Calibri" w:hAnsi="Times New Roman" w:cs="Times New Roman"/>
          <w:sz w:val="28"/>
          <w:szCs w:val="28"/>
        </w:rPr>
        <w:t>,</w:t>
      </w:r>
      <w:r w:rsidRPr="00750961">
        <w:rPr>
          <w:rFonts w:ascii="Times New Roman" w:eastAsia="Calibri" w:hAnsi="Times New Roman" w:cs="Times New Roman"/>
          <w:sz w:val="28"/>
          <w:szCs w:val="28"/>
        </w:rPr>
        <w:t xml:space="preserve"> постановлением Администрации </w:t>
      </w:r>
      <w:proofErr w:type="spellStart"/>
      <w:r w:rsidRPr="00750961">
        <w:rPr>
          <w:rFonts w:ascii="Times New Roman" w:eastAsia="Calibri" w:hAnsi="Times New Roman" w:cs="Times New Roman"/>
          <w:sz w:val="28"/>
          <w:szCs w:val="28"/>
        </w:rPr>
        <w:t>Осташковского</w:t>
      </w:r>
      <w:proofErr w:type="spellEnd"/>
      <w:r w:rsidRPr="00750961">
        <w:rPr>
          <w:rFonts w:ascii="Times New Roman" w:eastAsia="Calibri" w:hAnsi="Times New Roman" w:cs="Times New Roman"/>
          <w:sz w:val="28"/>
          <w:szCs w:val="28"/>
        </w:rPr>
        <w:t xml:space="preserve"> городского округа  от 03.04.2018 г. №482 «Об утверждении реестра</w:t>
      </w:r>
      <w:proofErr w:type="gramEnd"/>
      <w:r w:rsidRPr="00750961">
        <w:rPr>
          <w:rFonts w:ascii="Times New Roman" w:eastAsia="Calibri" w:hAnsi="Times New Roman" w:cs="Times New Roman"/>
          <w:sz w:val="28"/>
          <w:szCs w:val="28"/>
        </w:rPr>
        <w:t xml:space="preserve">  муниципальных услуг Администрации </w:t>
      </w:r>
      <w:proofErr w:type="spellStart"/>
      <w:r w:rsidRPr="00750961">
        <w:rPr>
          <w:rFonts w:ascii="Times New Roman" w:eastAsia="Calibri" w:hAnsi="Times New Roman" w:cs="Times New Roman"/>
          <w:sz w:val="28"/>
          <w:szCs w:val="28"/>
        </w:rPr>
        <w:t>Осташковского</w:t>
      </w:r>
      <w:proofErr w:type="spellEnd"/>
      <w:r w:rsidRPr="00750961">
        <w:rPr>
          <w:rFonts w:ascii="Times New Roman" w:eastAsia="Calibri" w:hAnsi="Times New Roman" w:cs="Times New Roman"/>
          <w:sz w:val="28"/>
          <w:szCs w:val="28"/>
        </w:rPr>
        <w:t xml:space="preserve"> городского округа», постановлением Администрации </w:t>
      </w:r>
      <w:proofErr w:type="spellStart"/>
      <w:r w:rsidRPr="00750961">
        <w:rPr>
          <w:rFonts w:ascii="Times New Roman" w:eastAsia="Calibri" w:hAnsi="Times New Roman" w:cs="Times New Roman"/>
          <w:sz w:val="28"/>
          <w:szCs w:val="28"/>
        </w:rPr>
        <w:t>Осташковского</w:t>
      </w:r>
      <w:proofErr w:type="spellEnd"/>
      <w:r w:rsidRPr="00750961">
        <w:rPr>
          <w:rFonts w:ascii="Times New Roman" w:eastAsia="Calibri" w:hAnsi="Times New Roman" w:cs="Times New Roman"/>
          <w:sz w:val="28"/>
          <w:szCs w:val="28"/>
        </w:rPr>
        <w:t xml:space="preserve"> горо</w:t>
      </w:r>
      <w:r w:rsidR="00071EEC">
        <w:rPr>
          <w:rFonts w:ascii="Times New Roman" w:eastAsia="Calibri" w:hAnsi="Times New Roman" w:cs="Times New Roman"/>
          <w:sz w:val="28"/>
          <w:szCs w:val="28"/>
        </w:rPr>
        <w:t>дского округа  от 24.04.2018 г.</w:t>
      </w:r>
      <w:r w:rsidRPr="00750961">
        <w:rPr>
          <w:rFonts w:ascii="Times New Roman" w:eastAsia="Calibri" w:hAnsi="Times New Roman" w:cs="Times New Roman"/>
          <w:sz w:val="28"/>
          <w:szCs w:val="28"/>
        </w:rPr>
        <w:t xml:space="preserve"> №606 «О порядке разработки и утверждения  административных регламентов предоставления муниципальных услуг Администрации </w:t>
      </w:r>
      <w:proofErr w:type="spellStart"/>
      <w:r w:rsidRPr="00750961">
        <w:rPr>
          <w:rFonts w:ascii="Times New Roman" w:eastAsia="Calibri" w:hAnsi="Times New Roman" w:cs="Times New Roman"/>
          <w:sz w:val="28"/>
          <w:szCs w:val="28"/>
        </w:rPr>
        <w:t>Осташковского</w:t>
      </w:r>
      <w:proofErr w:type="spellEnd"/>
      <w:r w:rsidRPr="00750961">
        <w:rPr>
          <w:rFonts w:ascii="Times New Roman" w:eastAsia="Calibri" w:hAnsi="Times New Roman" w:cs="Times New Roman"/>
          <w:sz w:val="28"/>
          <w:szCs w:val="28"/>
        </w:rPr>
        <w:t xml:space="preserve"> городского округа», </w:t>
      </w:r>
      <w:r w:rsidRPr="00750961">
        <w:rPr>
          <w:rFonts w:ascii="Times New Roman" w:eastAsia="Times New Roman" w:hAnsi="Times New Roman" w:cs="Times New Roman"/>
          <w:sz w:val="28"/>
          <w:szCs w:val="28"/>
          <w:lang w:eastAsia="ru-RU"/>
        </w:rPr>
        <w:t xml:space="preserve">в целях повышения качества и доступности предоставления муниципальных услуг, Администрация </w:t>
      </w:r>
      <w:proofErr w:type="spellStart"/>
      <w:r w:rsidRPr="00750961">
        <w:rPr>
          <w:rFonts w:ascii="Times New Roman" w:eastAsia="Times New Roman" w:hAnsi="Times New Roman" w:cs="Times New Roman"/>
          <w:sz w:val="28"/>
          <w:szCs w:val="28"/>
          <w:lang w:eastAsia="ru-RU"/>
        </w:rPr>
        <w:t>Осташковского</w:t>
      </w:r>
      <w:proofErr w:type="spellEnd"/>
      <w:r w:rsidRPr="00750961">
        <w:rPr>
          <w:rFonts w:ascii="Times New Roman" w:eastAsia="Times New Roman" w:hAnsi="Times New Roman" w:cs="Times New Roman"/>
          <w:sz w:val="28"/>
          <w:szCs w:val="28"/>
          <w:lang w:eastAsia="ru-RU"/>
        </w:rPr>
        <w:t xml:space="preserve"> городского округа</w:t>
      </w:r>
    </w:p>
    <w:p w:rsidR="00750961" w:rsidRPr="00750961" w:rsidRDefault="00750961" w:rsidP="007509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50961" w:rsidRPr="00750961" w:rsidRDefault="00750961" w:rsidP="00750961">
      <w:pPr>
        <w:tabs>
          <w:tab w:val="center" w:pos="4818"/>
          <w:tab w:val="left" w:pos="7410"/>
        </w:tabs>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750961">
        <w:rPr>
          <w:rFonts w:ascii="Times New Roman" w:eastAsia="Times New Roman" w:hAnsi="Times New Roman" w:cs="Times New Roman"/>
          <w:sz w:val="28"/>
          <w:szCs w:val="28"/>
          <w:lang w:eastAsia="ru-RU"/>
        </w:rPr>
        <w:tab/>
      </w:r>
      <w:proofErr w:type="gramStart"/>
      <w:r w:rsidRPr="00750961">
        <w:rPr>
          <w:rFonts w:ascii="Times New Roman" w:eastAsia="Times New Roman" w:hAnsi="Times New Roman" w:cs="Times New Roman"/>
          <w:sz w:val="28"/>
          <w:szCs w:val="28"/>
          <w:lang w:eastAsia="ru-RU"/>
        </w:rPr>
        <w:t>П</w:t>
      </w:r>
      <w:proofErr w:type="gramEnd"/>
      <w:r w:rsidRPr="00750961">
        <w:rPr>
          <w:rFonts w:ascii="Times New Roman" w:eastAsia="Times New Roman" w:hAnsi="Times New Roman" w:cs="Times New Roman"/>
          <w:sz w:val="28"/>
          <w:szCs w:val="28"/>
          <w:lang w:eastAsia="ru-RU"/>
        </w:rPr>
        <w:t xml:space="preserve"> О С Т А Н О В Л Я Е Т:</w:t>
      </w:r>
    </w:p>
    <w:p w:rsidR="00750961" w:rsidRPr="00750961" w:rsidRDefault="00750961" w:rsidP="00750961">
      <w:pPr>
        <w:tabs>
          <w:tab w:val="center" w:pos="4818"/>
          <w:tab w:val="left" w:pos="7410"/>
        </w:tabs>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750961">
        <w:rPr>
          <w:rFonts w:ascii="Times New Roman" w:eastAsia="Times New Roman" w:hAnsi="Times New Roman" w:cs="Times New Roman"/>
          <w:sz w:val="28"/>
          <w:szCs w:val="28"/>
          <w:lang w:eastAsia="ru-RU"/>
        </w:rPr>
        <w:tab/>
      </w:r>
    </w:p>
    <w:p w:rsidR="000A003A" w:rsidRPr="00677BFB" w:rsidRDefault="009F14F2" w:rsidP="00677BFB">
      <w:pPr>
        <w:widowControl w:val="0"/>
        <w:numPr>
          <w:ilvl w:val="0"/>
          <w:numId w:val="1"/>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677BFB">
        <w:rPr>
          <w:rFonts w:ascii="Times New Roman" w:eastAsia="Times New Roman" w:hAnsi="Times New Roman" w:cs="Times New Roman"/>
          <w:sz w:val="28"/>
          <w:szCs w:val="28"/>
          <w:lang w:eastAsia="ru-RU"/>
        </w:rPr>
        <w:t xml:space="preserve"> </w:t>
      </w:r>
      <w:r w:rsidR="00BE764F">
        <w:rPr>
          <w:rFonts w:ascii="Times New Roman" w:eastAsia="Times New Roman" w:hAnsi="Times New Roman" w:cs="Times New Roman"/>
          <w:sz w:val="28"/>
          <w:szCs w:val="28"/>
          <w:lang w:eastAsia="ru-RU"/>
        </w:rPr>
        <w:t xml:space="preserve">Внести в </w:t>
      </w:r>
      <w:r w:rsidR="009D737E" w:rsidRPr="00677BFB">
        <w:rPr>
          <w:rFonts w:ascii="Times New Roman" w:eastAsia="Times New Roman" w:hAnsi="Times New Roman" w:cs="Times New Roman"/>
          <w:sz w:val="28"/>
          <w:szCs w:val="28"/>
          <w:lang w:eastAsia="ru-RU"/>
        </w:rPr>
        <w:t>п</w:t>
      </w:r>
      <w:r w:rsidRPr="00677BFB">
        <w:rPr>
          <w:rFonts w:ascii="Times New Roman" w:eastAsia="Times New Roman" w:hAnsi="Times New Roman" w:cs="Times New Roman"/>
          <w:sz w:val="28"/>
          <w:szCs w:val="28"/>
          <w:lang w:eastAsia="ru-RU"/>
        </w:rPr>
        <w:t>остановлени</w:t>
      </w:r>
      <w:r w:rsidR="00BE764F">
        <w:rPr>
          <w:rFonts w:ascii="Times New Roman" w:eastAsia="Times New Roman" w:hAnsi="Times New Roman" w:cs="Times New Roman"/>
          <w:sz w:val="28"/>
          <w:szCs w:val="28"/>
          <w:lang w:eastAsia="ru-RU"/>
        </w:rPr>
        <w:t>е</w:t>
      </w:r>
      <w:r w:rsidRPr="00677BFB">
        <w:rPr>
          <w:rFonts w:ascii="Times New Roman" w:eastAsia="Times New Roman" w:hAnsi="Times New Roman" w:cs="Times New Roman"/>
          <w:sz w:val="28"/>
          <w:szCs w:val="28"/>
          <w:lang w:eastAsia="ru-RU"/>
        </w:rPr>
        <w:t xml:space="preserve"> Администрации </w:t>
      </w:r>
      <w:proofErr w:type="spellStart"/>
      <w:r w:rsidRPr="00677BFB">
        <w:rPr>
          <w:rFonts w:ascii="Times New Roman" w:eastAsia="Times New Roman" w:hAnsi="Times New Roman" w:cs="Times New Roman"/>
          <w:sz w:val="28"/>
          <w:szCs w:val="28"/>
          <w:lang w:eastAsia="ru-RU"/>
        </w:rPr>
        <w:t>Осташковского</w:t>
      </w:r>
      <w:proofErr w:type="spellEnd"/>
      <w:r w:rsidRPr="00677BFB">
        <w:rPr>
          <w:rFonts w:ascii="Times New Roman" w:eastAsia="Times New Roman" w:hAnsi="Times New Roman" w:cs="Times New Roman"/>
          <w:sz w:val="28"/>
          <w:szCs w:val="28"/>
          <w:lang w:eastAsia="ru-RU"/>
        </w:rPr>
        <w:t xml:space="preserve"> округа </w:t>
      </w:r>
      <w:r w:rsidR="00677BFB" w:rsidRPr="00677BFB">
        <w:rPr>
          <w:rFonts w:ascii="Times New Roman" w:eastAsia="Times New Roman" w:hAnsi="Times New Roman" w:cs="Times New Roman"/>
          <w:sz w:val="28"/>
          <w:szCs w:val="28"/>
          <w:lang w:eastAsia="ru-RU"/>
        </w:rPr>
        <w:t>от 15.08.2019г. № 1353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750961" w:rsidRPr="00677BFB">
        <w:rPr>
          <w:rFonts w:ascii="Times New Roman" w:eastAsia="Times New Roman" w:hAnsi="Times New Roman" w:cs="Times New Roman"/>
          <w:bCs/>
          <w:sz w:val="28"/>
          <w:szCs w:val="28"/>
          <w:lang w:eastAsia="ru-RU"/>
        </w:rPr>
        <w:t xml:space="preserve">; </w:t>
      </w:r>
      <w:r w:rsidR="00A95087" w:rsidRPr="00677BFB">
        <w:rPr>
          <w:rFonts w:ascii="Times New Roman" w:eastAsia="Times New Roman" w:hAnsi="Times New Roman" w:cs="Times New Roman"/>
          <w:bCs/>
          <w:sz w:val="28"/>
          <w:szCs w:val="28"/>
          <w:lang w:eastAsia="ru-RU"/>
        </w:rPr>
        <w:t xml:space="preserve"> </w:t>
      </w:r>
      <w:r w:rsidR="00750961" w:rsidRPr="00677BFB">
        <w:rPr>
          <w:rFonts w:ascii="Times New Roman" w:eastAsia="Times New Roman" w:hAnsi="Times New Roman" w:cs="Times New Roman"/>
          <w:bCs/>
          <w:sz w:val="28"/>
          <w:szCs w:val="28"/>
          <w:lang w:eastAsia="ru-RU"/>
        </w:rPr>
        <w:lastRenderedPageBreak/>
        <w:t>следующие изменения:</w:t>
      </w:r>
    </w:p>
    <w:p w:rsidR="00677BFB" w:rsidRDefault="001958BA" w:rsidP="00677BF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Пункт</w:t>
      </w:r>
      <w:r w:rsidR="009973FE">
        <w:rPr>
          <w:rFonts w:ascii="Times New Roman" w:eastAsia="Times New Roman" w:hAnsi="Times New Roman" w:cs="Times New Roman"/>
          <w:bCs/>
          <w:sz w:val="28"/>
          <w:szCs w:val="28"/>
          <w:lang w:eastAsia="ru-RU"/>
        </w:rPr>
        <w:t xml:space="preserve"> </w:t>
      </w:r>
      <w:r w:rsidR="009973FE" w:rsidRPr="009973FE">
        <w:rPr>
          <w:rFonts w:ascii="Times New Roman" w:eastAsia="Times New Roman" w:hAnsi="Times New Roman" w:cs="Times New Roman"/>
          <w:bCs/>
          <w:sz w:val="28"/>
          <w:szCs w:val="28"/>
          <w:lang w:eastAsia="ru-RU"/>
        </w:rPr>
        <w:t>2.</w:t>
      </w:r>
      <w:r w:rsidR="00954F6B">
        <w:rPr>
          <w:rFonts w:ascii="Times New Roman" w:eastAsia="Times New Roman" w:hAnsi="Times New Roman" w:cs="Times New Roman"/>
          <w:bCs/>
          <w:sz w:val="28"/>
          <w:szCs w:val="28"/>
          <w:lang w:eastAsia="ru-RU"/>
        </w:rPr>
        <w:t>6</w:t>
      </w:r>
      <w:r w:rsidR="009973FE" w:rsidRPr="009973FE">
        <w:rPr>
          <w:rFonts w:ascii="Times New Roman" w:eastAsia="Times New Roman" w:hAnsi="Times New Roman" w:cs="Times New Roman"/>
          <w:bCs/>
          <w:sz w:val="28"/>
          <w:szCs w:val="28"/>
          <w:lang w:eastAsia="ru-RU"/>
        </w:rPr>
        <w:t>.</w:t>
      </w:r>
      <w:r w:rsidR="00677BFB">
        <w:rPr>
          <w:rFonts w:ascii="Times New Roman" w:eastAsia="Times New Roman" w:hAnsi="Times New Roman" w:cs="Times New Roman"/>
          <w:bCs/>
          <w:sz w:val="28"/>
          <w:szCs w:val="28"/>
          <w:lang w:eastAsia="ru-RU"/>
        </w:rPr>
        <w:t>3</w:t>
      </w:r>
      <w:r w:rsidR="009973FE" w:rsidRPr="009973FE">
        <w:rPr>
          <w:rFonts w:ascii="Times New Roman" w:eastAsia="Times New Roman" w:hAnsi="Times New Roman" w:cs="Times New Roman"/>
          <w:bCs/>
          <w:sz w:val="28"/>
          <w:szCs w:val="28"/>
          <w:lang w:eastAsia="ru-RU"/>
        </w:rPr>
        <w:t>.</w:t>
      </w:r>
      <w:r w:rsidR="009973FE" w:rsidRPr="009973FE">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Административного регламента </w:t>
      </w:r>
      <w:r w:rsidR="00954F6B">
        <w:rPr>
          <w:rFonts w:ascii="Times New Roman" w:eastAsia="Times New Roman" w:hAnsi="Times New Roman" w:cs="Times New Roman"/>
          <w:bCs/>
          <w:sz w:val="28"/>
          <w:szCs w:val="28"/>
          <w:lang w:eastAsia="ru-RU"/>
        </w:rPr>
        <w:t>дополнить подпунктами</w:t>
      </w:r>
      <w:r w:rsidR="00BE764F">
        <w:rPr>
          <w:rFonts w:ascii="Times New Roman" w:eastAsia="Times New Roman" w:hAnsi="Times New Roman" w:cs="Times New Roman"/>
          <w:bCs/>
          <w:sz w:val="28"/>
          <w:szCs w:val="28"/>
          <w:lang w:eastAsia="ru-RU"/>
        </w:rPr>
        <w:t xml:space="preserve"> 6, 7 следующего содержания</w:t>
      </w:r>
      <w:r w:rsidR="00605506">
        <w:rPr>
          <w:rFonts w:ascii="Times New Roman" w:eastAsia="Times New Roman" w:hAnsi="Times New Roman" w:cs="Times New Roman"/>
          <w:bCs/>
          <w:sz w:val="28"/>
          <w:szCs w:val="28"/>
          <w:lang w:eastAsia="ru-RU"/>
        </w:rPr>
        <w:t>:</w:t>
      </w:r>
    </w:p>
    <w:p w:rsidR="009973FE" w:rsidRDefault="00677BFB" w:rsidP="003B2B5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677BFB">
        <w:rPr>
          <w:rFonts w:ascii="Times New Roman" w:eastAsia="Times New Roman" w:hAnsi="Times New Roman" w:cs="Times New Roman"/>
          <w:bCs/>
          <w:sz w:val="28"/>
          <w:szCs w:val="28"/>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77BFB" w:rsidRDefault="00677BFB" w:rsidP="003B2B5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677BFB">
        <w:rPr>
          <w:rFonts w:ascii="Times New Roman" w:eastAsia="Times New Roman" w:hAnsi="Times New Roman" w:cs="Times New Roman"/>
          <w:bCs/>
          <w:sz w:val="28"/>
          <w:szCs w:val="28"/>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677BFB" w:rsidRPr="00677BFB" w:rsidRDefault="00677BFB" w:rsidP="00677BF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r w:rsidRPr="00677BFB">
        <w:rPr>
          <w:rFonts w:ascii="Times New Roman" w:eastAsia="Times New Roman" w:hAnsi="Times New Roman" w:cs="Times New Roman"/>
          <w:bCs/>
          <w:sz w:val="28"/>
          <w:szCs w:val="28"/>
          <w:lang w:eastAsia="ru-RU"/>
        </w:rPr>
        <w:t xml:space="preserve"> Пункт 2.6.6.</w:t>
      </w:r>
      <w:r w:rsidRPr="00677BFB">
        <w:rPr>
          <w:rFonts w:ascii="Times New Roman" w:eastAsia="Times New Roman" w:hAnsi="Times New Roman" w:cs="Times New Roman"/>
          <w:bCs/>
          <w:sz w:val="28"/>
          <w:szCs w:val="28"/>
          <w:lang w:eastAsia="ru-RU"/>
        </w:rPr>
        <w:tab/>
        <w:t>Административного регламента дополнить подпунктами</w:t>
      </w:r>
      <w:r w:rsidR="00BE764F">
        <w:rPr>
          <w:rFonts w:ascii="Times New Roman" w:eastAsia="Times New Roman" w:hAnsi="Times New Roman" w:cs="Times New Roman"/>
          <w:bCs/>
          <w:sz w:val="28"/>
          <w:szCs w:val="28"/>
          <w:lang w:eastAsia="ru-RU"/>
        </w:rPr>
        <w:t xml:space="preserve"> 4, 5 </w:t>
      </w:r>
      <w:r w:rsidR="00BE764F" w:rsidRPr="00BE764F">
        <w:rPr>
          <w:rFonts w:ascii="Times New Roman" w:eastAsia="Times New Roman" w:hAnsi="Times New Roman" w:cs="Times New Roman"/>
          <w:bCs/>
          <w:sz w:val="28"/>
          <w:szCs w:val="28"/>
          <w:lang w:eastAsia="ru-RU"/>
        </w:rPr>
        <w:t>следующего содержания</w:t>
      </w:r>
      <w:r w:rsidRPr="00677BFB">
        <w:rPr>
          <w:rFonts w:ascii="Times New Roman" w:eastAsia="Times New Roman" w:hAnsi="Times New Roman" w:cs="Times New Roman"/>
          <w:bCs/>
          <w:sz w:val="28"/>
          <w:szCs w:val="28"/>
          <w:lang w:eastAsia="ru-RU"/>
        </w:rPr>
        <w:t>:</w:t>
      </w:r>
    </w:p>
    <w:p w:rsidR="00677BFB" w:rsidRPr="00677BFB" w:rsidRDefault="00677BFB" w:rsidP="00677BF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677BFB">
        <w:rPr>
          <w:rFonts w:ascii="Times New Roman" w:eastAsia="Times New Roman" w:hAnsi="Times New Roman" w:cs="Times New Roman"/>
          <w:bCs/>
          <w:sz w:val="28"/>
          <w:szCs w:val="28"/>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7BFB" w:rsidRPr="00677BFB" w:rsidRDefault="00677BFB" w:rsidP="00677BF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677BFB">
        <w:rPr>
          <w:rFonts w:ascii="Times New Roman" w:eastAsia="Times New Roman" w:hAnsi="Times New Roman" w:cs="Times New Roman"/>
          <w:bCs/>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7BFB" w:rsidRPr="00677BFB" w:rsidRDefault="00677BFB" w:rsidP="00677BF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677BFB">
        <w:rPr>
          <w:rFonts w:ascii="Times New Roman" w:eastAsia="Times New Roman" w:hAnsi="Times New Roman" w:cs="Times New Roman"/>
          <w:bCs/>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7BFB" w:rsidRPr="00677BFB" w:rsidRDefault="00677BFB" w:rsidP="00677BF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677BFB">
        <w:rPr>
          <w:rFonts w:ascii="Times New Roman" w:eastAsia="Times New Roman" w:hAnsi="Times New Roman" w:cs="Times New Roman"/>
          <w:bCs/>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7BFB" w:rsidRPr="00677BFB" w:rsidRDefault="00677BFB" w:rsidP="00677BF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proofErr w:type="gramStart"/>
      <w:r w:rsidRPr="00677BFB">
        <w:rPr>
          <w:rFonts w:ascii="Times New Roman" w:eastAsia="Times New Roman" w:hAnsi="Times New Roman" w:cs="Times New Roman"/>
          <w:bCs/>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w:t>
      </w:r>
      <w:r w:rsidR="00FF4187">
        <w:rPr>
          <w:rFonts w:ascii="Times New Roman" w:eastAsia="Times New Roman" w:hAnsi="Times New Roman" w:cs="Times New Roman"/>
          <w:bCs/>
          <w:sz w:val="28"/>
          <w:szCs w:val="28"/>
          <w:lang w:eastAsia="ru-RU"/>
        </w:rPr>
        <w:t xml:space="preserve">смотренной частью 1.1 статьи </w:t>
      </w:r>
      <w:r w:rsidR="00FF4187" w:rsidRPr="00FF4187">
        <w:rPr>
          <w:rFonts w:ascii="Times New Roman" w:eastAsia="Times New Roman" w:hAnsi="Times New Roman" w:cs="Times New Roman"/>
          <w:bCs/>
          <w:color w:val="000000" w:themeColor="text1"/>
          <w:sz w:val="28"/>
          <w:szCs w:val="28"/>
          <w:lang w:eastAsia="ru-RU"/>
        </w:rPr>
        <w:t xml:space="preserve">16 Федерального закона "Об организации предоставления государственных и муниципальных услуг" от 27.07.2010 N 210-ФЗ далее </w:t>
      </w:r>
      <w:r w:rsidR="001154F4">
        <w:rPr>
          <w:rFonts w:ascii="Times New Roman" w:eastAsia="Times New Roman" w:hAnsi="Times New Roman" w:cs="Times New Roman"/>
          <w:bCs/>
          <w:color w:val="000000" w:themeColor="text1"/>
          <w:sz w:val="28"/>
          <w:szCs w:val="28"/>
          <w:lang w:eastAsia="ru-RU"/>
        </w:rPr>
        <w:t>(</w:t>
      </w:r>
      <w:r w:rsidR="00FF4187" w:rsidRPr="00FF4187">
        <w:rPr>
          <w:rFonts w:ascii="Times New Roman" w:eastAsia="Times New Roman" w:hAnsi="Times New Roman" w:cs="Times New Roman"/>
          <w:bCs/>
          <w:color w:val="000000" w:themeColor="text1"/>
          <w:sz w:val="28"/>
          <w:szCs w:val="28"/>
          <w:lang w:eastAsia="ru-RU"/>
        </w:rPr>
        <w:t>Федерального закона</w:t>
      </w:r>
      <w:r w:rsidR="001154F4">
        <w:rPr>
          <w:rFonts w:ascii="Times New Roman" w:eastAsia="Times New Roman" w:hAnsi="Times New Roman" w:cs="Times New Roman"/>
          <w:bCs/>
          <w:color w:val="000000" w:themeColor="text1"/>
          <w:sz w:val="28"/>
          <w:szCs w:val="28"/>
          <w:lang w:eastAsia="ru-RU"/>
        </w:rPr>
        <w:t>)</w:t>
      </w:r>
      <w:r w:rsidRPr="00FF4187">
        <w:rPr>
          <w:rFonts w:ascii="Times New Roman" w:eastAsia="Times New Roman" w:hAnsi="Times New Roman" w:cs="Times New Roman"/>
          <w:bCs/>
          <w:color w:val="000000" w:themeColor="text1"/>
          <w:sz w:val="28"/>
          <w:szCs w:val="28"/>
          <w:lang w:eastAsia="ru-RU"/>
        </w:rPr>
        <w:t>, при первоначальном отказе в приеме документов, необходимых для предоставления муниципальной</w:t>
      </w:r>
      <w:proofErr w:type="gramEnd"/>
      <w:r w:rsidRPr="00FF4187">
        <w:rPr>
          <w:rFonts w:ascii="Times New Roman" w:eastAsia="Times New Roman" w:hAnsi="Times New Roman" w:cs="Times New Roman"/>
          <w:bCs/>
          <w:color w:val="000000" w:themeColor="text1"/>
          <w:sz w:val="28"/>
          <w:szCs w:val="28"/>
          <w:lang w:eastAsia="ru-RU"/>
        </w:rPr>
        <w:t xml:space="preserve"> </w:t>
      </w:r>
      <w:proofErr w:type="gramStart"/>
      <w:r w:rsidRPr="00FF4187">
        <w:rPr>
          <w:rFonts w:ascii="Times New Roman" w:eastAsia="Times New Roman" w:hAnsi="Times New Roman" w:cs="Times New Roman"/>
          <w:bCs/>
          <w:color w:val="000000" w:themeColor="text1"/>
          <w:sz w:val="28"/>
          <w:szCs w:val="28"/>
          <w:lang w:eastAsia="ru-RU"/>
        </w:rPr>
        <w:t>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Pr="00677BFB">
        <w:rPr>
          <w:rFonts w:ascii="Times New Roman" w:eastAsia="Times New Roman" w:hAnsi="Times New Roman" w:cs="Times New Roman"/>
          <w:bCs/>
          <w:sz w:val="28"/>
          <w:szCs w:val="28"/>
          <w:lang w:eastAsia="ru-RU"/>
        </w:rPr>
        <w:t>, уведомляется заявитель, а также приносятся извинения за доставленные неудобства;</w:t>
      </w:r>
      <w:proofErr w:type="gramEnd"/>
    </w:p>
    <w:p w:rsidR="00677BFB" w:rsidRPr="00677BFB" w:rsidRDefault="00677BFB" w:rsidP="00677BF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677BFB">
        <w:rPr>
          <w:rFonts w:ascii="Times New Roman" w:eastAsia="Times New Roman" w:hAnsi="Times New Roman" w:cs="Times New Roman"/>
          <w:bCs/>
          <w:sz w:val="28"/>
          <w:szCs w:val="28"/>
          <w:lang w:eastAsia="ru-RU"/>
        </w:rPr>
        <w:lastRenderedPageBreak/>
        <w:t xml:space="preserve">5) предоставления на бумажном носителе документов и информации, электронные образы которых ранее были заверены в соответствии </w:t>
      </w:r>
      <w:r w:rsidR="00FF4187">
        <w:rPr>
          <w:rFonts w:ascii="Times New Roman" w:eastAsia="Times New Roman" w:hAnsi="Times New Roman" w:cs="Times New Roman"/>
          <w:bCs/>
          <w:sz w:val="28"/>
          <w:szCs w:val="28"/>
          <w:lang w:eastAsia="ru-RU"/>
        </w:rPr>
        <w:t xml:space="preserve">с пунктом 7.2 части 1 статьи </w:t>
      </w:r>
      <w:r w:rsidR="00FF4187" w:rsidRPr="00FF4187">
        <w:rPr>
          <w:rFonts w:ascii="Times New Roman" w:eastAsia="Times New Roman" w:hAnsi="Times New Roman" w:cs="Times New Roman"/>
          <w:bCs/>
          <w:color w:val="000000" w:themeColor="text1"/>
          <w:sz w:val="28"/>
          <w:szCs w:val="28"/>
          <w:lang w:eastAsia="ru-RU"/>
        </w:rPr>
        <w:t xml:space="preserve">16 </w:t>
      </w:r>
      <w:r w:rsidRPr="00FF4187">
        <w:rPr>
          <w:rFonts w:ascii="Times New Roman" w:eastAsia="Times New Roman" w:hAnsi="Times New Roman" w:cs="Times New Roman"/>
          <w:bCs/>
          <w:color w:val="000000" w:themeColor="text1"/>
          <w:sz w:val="28"/>
          <w:szCs w:val="28"/>
          <w:lang w:eastAsia="ru-RU"/>
        </w:rPr>
        <w:t xml:space="preserve">Федерального закона, за исключением </w:t>
      </w:r>
      <w:r w:rsidRPr="00677BFB">
        <w:rPr>
          <w:rFonts w:ascii="Times New Roman" w:eastAsia="Times New Roman" w:hAnsi="Times New Roman" w:cs="Times New Roman"/>
          <w:bCs/>
          <w:sz w:val="28"/>
          <w:szCs w:val="28"/>
          <w:lang w:eastAsia="ru-RU"/>
        </w:rPr>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229EE" w:rsidRPr="009229EE" w:rsidRDefault="009229EE" w:rsidP="00677BF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77BF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9229EE">
        <w:rPr>
          <w:rFonts w:ascii="Times New Roman" w:eastAsia="Times New Roman" w:hAnsi="Times New Roman" w:cs="Times New Roman"/>
          <w:sz w:val="28"/>
          <w:szCs w:val="28"/>
          <w:lang w:eastAsia="ru-RU"/>
        </w:rPr>
        <w:t xml:space="preserve">Раздел 5. </w:t>
      </w:r>
      <w:r>
        <w:rPr>
          <w:rFonts w:ascii="Times New Roman" w:eastAsia="Times New Roman" w:hAnsi="Times New Roman" w:cs="Times New Roman"/>
          <w:sz w:val="28"/>
          <w:szCs w:val="28"/>
          <w:lang w:eastAsia="ru-RU"/>
        </w:rPr>
        <w:t>«</w:t>
      </w:r>
      <w:r w:rsidRPr="009229EE">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eastAsia="Times New Roman" w:hAnsi="Times New Roman" w:cs="Times New Roman"/>
          <w:sz w:val="28"/>
          <w:szCs w:val="28"/>
          <w:lang w:eastAsia="ru-RU"/>
        </w:rPr>
        <w:t>» административного регламента</w:t>
      </w:r>
      <w:r w:rsidRPr="009229EE">
        <w:rPr>
          <w:rFonts w:ascii="Times New Roman" w:eastAsia="Times New Roman" w:hAnsi="Times New Roman" w:cs="Times New Roman"/>
          <w:sz w:val="28"/>
          <w:szCs w:val="28"/>
          <w:lang w:eastAsia="ru-RU"/>
        </w:rPr>
        <w:t xml:space="preserve"> изложить в новой редакции</w:t>
      </w:r>
      <w:r>
        <w:rPr>
          <w:rFonts w:ascii="Times New Roman" w:eastAsia="Times New Roman" w:hAnsi="Times New Roman" w:cs="Times New Roman"/>
          <w:sz w:val="28"/>
          <w:szCs w:val="28"/>
          <w:lang w:eastAsia="ru-RU"/>
        </w:rPr>
        <w:t>.</w:t>
      </w:r>
    </w:p>
    <w:p w:rsidR="009229EE" w:rsidRPr="009229EE" w:rsidRDefault="009229EE" w:rsidP="00677BF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xml:space="preserve">5.1. </w:t>
      </w:r>
      <w:proofErr w:type="gramStart"/>
      <w:r w:rsidRPr="009229EE">
        <w:rPr>
          <w:rFonts w:ascii="Times New Roman" w:eastAsia="Times New Roman" w:hAnsi="Times New Roman" w:cs="Times New Roman"/>
          <w:sz w:val="28"/>
          <w:szCs w:val="28"/>
          <w:lang w:eastAsia="ru-RU"/>
        </w:rPr>
        <w:t>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roofErr w:type="gramEnd"/>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2) нарушение срока предоставления муниципальной услуги;</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9229E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9229E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xml:space="preserve">8) нарушение прав или законных интересов заявителя, предусмотренных </w:t>
      </w:r>
      <w:r w:rsidRPr="009229EE">
        <w:rPr>
          <w:rFonts w:ascii="Times New Roman" w:eastAsia="Times New Roman" w:hAnsi="Times New Roman" w:cs="Times New Roman"/>
          <w:sz w:val="28"/>
          <w:szCs w:val="28"/>
          <w:lang w:eastAsia="ru-RU"/>
        </w:rPr>
        <w:lastRenderedPageBreak/>
        <w:t>статьей 5 Федерального закона от 27 июля 2010 года № 210-ФЗ «Об организации предоставления государственных и муниципальных услуг»;</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9) нарушение срока или порядка выдачи документов по результатам предоставления муниципальной услуги;</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9229EE">
        <w:rPr>
          <w:rFonts w:ascii="Times New Roman" w:eastAsia="Times New Roman" w:hAnsi="Times New Roman" w:cs="Times New Roman"/>
          <w:sz w:val="28"/>
          <w:szCs w:val="28"/>
          <w:lang w:eastAsia="ru-RU"/>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Тверской области и Администрации </w:t>
      </w:r>
      <w:proofErr w:type="spellStart"/>
      <w:r w:rsidRPr="009229EE">
        <w:rPr>
          <w:rFonts w:ascii="Times New Roman" w:eastAsia="Times New Roman" w:hAnsi="Times New Roman" w:cs="Times New Roman"/>
          <w:sz w:val="28"/>
          <w:szCs w:val="28"/>
          <w:lang w:eastAsia="ru-RU"/>
        </w:rPr>
        <w:t>Осташковского</w:t>
      </w:r>
      <w:proofErr w:type="spellEnd"/>
      <w:r w:rsidRPr="009229EE">
        <w:rPr>
          <w:rFonts w:ascii="Times New Roman" w:eastAsia="Times New Roman" w:hAnsi="Times New Roman" w:cs="Times New Roman"/>
          <w:sz w:val="28"/>
          <w:szCs w:val="28"/>
          <w:lang w:eastAsia="ru-RU"/>
        </w:rPr>
        <w:t xml:space="preserve"> городского округа;</w:t>
      </w:r>
      <w:proofErr w:type="gramEnd"/>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9229EE">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9229EE">
        <w:rPr>
          <w:rFonts w:ascii="Times New Roman" w:eastAsia="Times New Roman" w:hAnsi="Times New Roman" w:cs="Times New Roman"/>
          <w:sz w:val="28"/>
          <w:szCs w:val="28"/>
          <w:lang w:eastAsia="ru-RU"/>
        </w:rPr>
        <w:t xml:space="preserve"> для предоставления муниципальной услуги, уведомляется заявитель, а также приносятся извинения за доставленные неудобства.</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нарушение сроков предоставления муниципальной услуги и отдельных административных процедур;</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отказ в предоставлении сведений о порядке предоставления муниципальной услуги;</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xml:space="preserve">- другие действия (бездействие) и решения должностных лиц, </w:t>
      </w:r>
      <w:r w:rsidRPr="009229EE">
        <w:rPr>
          <w:rFonts w:ascii="Times New Roman" w:eastAsia="Times New Roman" w:hAnsi="Times New Roman" w:cs="Times New Roman"/>
          <w:sz w:val="28"/>
          <w:szCs w:val="28"/>
          <w:lang w:eastAsia="ru-RU"/>
        </w:rPr>
        <w:lastRenderedPageBreak/>
        <w:t>осуществляемые (принятые) в ходе предоставления муниципальной услуги.</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xml:space="preserve">5.4. В досудебном (внесудебном) порядке заявителем могут быть </w:t>
      </w:r>
      <w:proofErr w:type="gramStart"/>
      <w:r w:rsidRPr="009229EE">
        <w:rPr>
          <w:rFonts w:ascii="Times New Roman" w:eastAsia="Times New Roman" w:hAnsi="Times New Roman" w:cs="Times New Roman"/>
          <w:sz w:val="28"/>
          <w:szCs w:val="28"/>
          <w:lang w:eastAsia="ru-RU"/>
        </w:rPr>
        <w:t>обжалованы</w:t>
      </w:r>
      <w:proofErr w:type="gramEnd"/>
      <w:r w:rsidRPr="009229EE">
        <w:rPr>
          <w:rFonts w:ascii="Times New Roman" w:eastAsia="Times New Roman" w:hAnsi="Times New Roman" w:cs="Times New Roman"/>
          <w:sz w:val="28"/>
          <w:szCs w:val="28"/>
          <w:lang w:eastAsia="ru-RU"/>
        </w:rPr>
        <w:t>:</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действия (бездействие) должностных лиц отдела - руководителю отдела;</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xml:space="preserve">- решения или действия (бездействие) руководителя отдела - заместителю Главы </w:t>
      </w:r>
      <w:proofErr w:type="gramStart"/>
      <w:r w:rsidRPr="009229EE">
        <w:rPr>
          <w:rFonts w:ascii="Times New Roman" w:eastAsia="Times New Roman" w:hAnsi="Times New Roman" w:cs="Times New Roman"/>
          <w:sz w:val="28"/>
          <w:szCs w:val="28"/>
          <w:lang w:eastAsia="ru-RU"/>
        </w:rPr>
        <w:t>Администрации</w:t>
      </w:r>
      <w:proofErr w:type="gramEnd"/>
      <w:r w:rsidRPr="009229EE">
        <w:rPr>
          <w:rFonts w:ascii="Times New Roman" w:eastAsia="Times New Roman" w:hAnsi="Times New Roman" w:cs="Times New Roman"/>
          <w:sz w:val="28"/>
          <w:szCs w:val="28"/>
          <w:lang w:eastAsia="ru-RU"/>
        </w:rPr>
        <w:t xml:space="preserve"> курирующему отдел, Главе </w:t>
      </w:r>
      <w:proofErr w:type="spellStart"/>
      <w:r w:rsidRPr="009229EE">
        <w:rPr>
          <w:rFonts w:ascii="Times New Roman" w:eastAsia="Times New Roman" w:hAnsi="Times New Roman" w:cs="Times New Roman"/>
          <w:sz w:val="28"/>
          <w:szCs w:val="28"/>
          <w:lang w:eastAsia="ru-RU"/>
        </w:rPr>
        <w:t>Осташковского</w:t>
      </w:r>
      <w:proofErr w:type="spellEnd"/>
      <w:r w:rsidRPr="009229EE">
        <w:rPr>
          <w:rFonts w:ascii="Times New Roman" w:eastAsia="Times New Roman" w:hAnsi="Times New Roman" w:cs="Times New Roman"/>
          <w:sz w:val="28"/>
          <w:szCs w:val="28"/>
          <w:lang w:eastAsia="ru-RU"/>
        </w:rPr>
        <w:t xml:space="preserve"> городского округа.</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5.5.Основанием для начала досудебного (внесудебного) разбирательства является письменная жалоба, поступившая в Администрацию.</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5.6. Жалоба на действие (бездействие) или решение должностного лица отдела должна содержать:</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9229E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5) иные сведения, которые заявитель считает необходимым сообщить.</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В подтверждение своих доводов заявитель прилагает к письменной жалобе документы и материалы либо их копии.</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Прием жалоб осуществляется специалистом Администрации, ответственным за  прием и регистрацию входящих документов.</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xml:space="preserve">5.8.Жалоба может быть подана через представителя, в этом случае представляется документ, подтверждающий полномочия на осуществление </w:t>
      </w:r>
      <w:r w:rsidRPr="009229EE">
        <w:rPr>
          <w:rFonts w:ascii="Times New Roman" w:eastAsia="Times New Roman" w:hAnsi="Times New Roman" w:cs="Times New Roman"/>
          <w:sz w:val="28"/>
          <w:szCs w:val="28"/>
          <w:lang w:eastAsia="ru-RU"/>
        </w:rPr>
        <w:lastRenderedPageBreak/>
        <w:t>действий от имени заявителя.</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5.9.Заявитель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5.10. Отказ в рассмотрении жалобы допускается, если:</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xml:space="preserve">- в письменном обращении не </w:t>
      </w:r>
      <w:proofErr w:type="gramStart"/>
      <w:r w:rsidRPr="009229EE">
        <w:rPr>
          <w:rFonts w:ascii="Times New Roman" w:eastAsia="Times New Roman" w:hAnsi="Times New Roman" w:cs="Times New Roman"/>
          <w:sz w:val="28"/>
          <w:szCs w:val="28"/>
          <w:lang w:eastAsia="ru-RU"/>
        </w:rPr>
        <w:t>указаны</w:t>
      </w:r>
      <w:proofErr w:type="gramEnd"/>
      <w:r w:rsidRPr="009229EE">
        <w:rPr>
          <w:rFonts w:ascii="Times New Roman" w:eastAsia="Times New Roman" w:hAnsi="Times New Roman" w:cs="Times New Roman"/>
          <w:sz w:val="28"/>
          <w:szCs w:val="28"/>
          <w:lang w:eastAsia="ru-RU"/>
        </w:rPr>
        <w:t xml:space="preserve"> фамилия гражданина, направившего обращение, и почтовый адрес, электронный адрес по которому должен быть направлен ответ;</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xml:space="preserve">- текст письменного обращения не поддается прочтению, ответ на обращение не дается; </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xml:space="preserve">5.11. </w:t>
      </w:r>
      <w:proofErr w:type="gramStart"/>
      <w:r w:rsidRPr="009229EE">
        <w:rPr>
          <w:rFonts w:ascii="Times New Roman" w:eastAsia="Times New Roman" w:hAnsi="Times New Roman" w:cs="Times New Roman"/>
          <w:sz w:val="28"/>
          <w:szCs w:val="28"/>
          <w:lang w:eastAsia="ru-RU"/>
        </w:rPr>
        <w:t>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5.12.По результатам рассмотрения жалобы орган, предоставляющий муниципальную услугу, принимает одно из следующих решений:</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9229E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2) отказывает в удовлетворении жалобы.</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xml:space="preserve">5.13. Не позднее дня, следующего за днем принятия решения по жалобе, заявителю в письменной форме и по желанию заявителя в электронной </w:t>
      </w:r>
      <w:r w:rsidRPr="009229EE">
        <w:rPr>
          <w:rFonts w:ascii="Times New Roman" w:eastAsia="Times New Roman" w:hAnsi="Times New Roman" w:cs="Times New Roman"/>
          <w:sz w:val="28"/>
          <w:szCs w:val="28"/>
          <w:lang w:eastAsia="ru-RU"/>
        </w:rPr>
        <w:lastRenderedPageBreak/>
        <w:t>форме направляется мотивированный ответ о результатах рассмотрения жалобы.</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xml:space="preserve">5.14. В случае признания жалобы подлежащей удовлетворению в ответе заявителю, указанном в  подпункте 5.13.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29EE">
        <w:rPr>
          <w:rFonts w:ascii="Times New Roman" w:eastAsia="Times New Roman" w:hAnsi="Times New Roman" w:cs="Times New Roman"/>
          <w:sz w:val="28"/>
          <w:szCs w:val="28"/>
          <w:lang w:eastAsia="ru-RU"/>
        </w:rPr>
        <w:t>неудобства</w:t>
      </w:r>
      <w:proofErr w:type="gramEnd"/>
      <w:r w:rsidRPr="009229EE">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xml:space="preserve">5.15. В случае признания </w:t>
      </w:r>
      <w:proofErr w:type="gramStart"/>
      <w:r w:rsidRPr="009229EE">
        <w:rPr>
          <w:rFonts w:ascii="Times New Roman" w:eastAsia="Times New Roman" w:hAnsi="Times New Roman" w:cs="Times New Roman"/>
          <w:sz w:val="28"/>
          <w:szCs w:val="28"/>
          <w:lang w:eastAsia="ru-RU"/>
        </w:rPr>
        <w:t>жалобы</w:t>
      </w:r>
      <w:proofErr w:type="gramEnd"/>
      <w:r w:rsidRPr="009229EE">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подпункте 5.13., даются аргументированные разъяснения о причинах принятого решения, а также информация о порядке обжалования принятого решения.</w:t>
      </w:r>
    </w:p>
    <w:p w:rsidR="009229EE" w:rsidRPr="009229EE" w:rsidRDefault="009229EE" w:rsidP="009229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 xml:space="preserve">5.16. В случае установления в ходе или по результатам </w:t>
      </w:r>
      <w:proofErr w:type="gramStart"/>
      <w:r w:rsidRPr="009229E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229EE">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29EE" w:rsidRDefault="009229EE" w:rsidP="0075096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29EE">
        <w:rPr>
          <w:rFonts w:ascii="Times New Roman" w:eastAsia="Times New Roman" w:hAnsi="Times New Roman" w:cs="Times New Roman"/>
          <w:sz w:val="28"/>
          <w:szCs w:val="28"/>
          <w:lang w:eastAsia="ru-RU"/>
        </w:rPr>
        <w:t>5.17.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BE764F" w:rsidRDefault="00BE764F" w:rsidP="0075096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E764F" w:rsidRPr="00750961" w:rsidRDefault="00BE764F" w:rsidP="0075096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 остальной части  </w:t>
      </w:r>
      <w:r w:rsidRPr="00BE764F">
        <w:rPr>
          <w:rFonts w:ascii="Times New Roman" w:eastAsia="Times New Roman" w:hAnsi="Times New Roman" w:cs="Times New Roman"/>
          <w:sz w:val="28"/>
          <w:szCs w:val="28"/>
          <w:lang w:eastAsia="ru-RU"/>
        </w:rPr>
        <w:t xml:space="preserve">постановление Администрации </w:t>
      </w:r>
      <w:proofErr w:type="spellStart"/>
      <w:r w:rsidRPr="00BE764F">
        <w:rPr>
          <w:rFonts w:ascii="Times New Roman" w:eastAsia="Times New Roman" w:hAnsi="Times New Roman" w:cs="Times New Roman"/>
          <w:sz w:val="28"/>
          <w:szCs w:val="28"/>
          <w:lang w:eastAsia="ru-RU"/>
        </w:rPr>
        <w:t>Осташковского</w:t>
      </w:r>
      <w:proofErr w:type="spellEnd"/>
      <w:r w:rsidRPr="00BE764F">
        <w:rPr>
          <w:rFonts w:ascii="Times New Roman" w:eastAsia="Times New Roman" w:hAnsi="Times New Roman" w:cs="Times New Roman"/>
          <w:sz w:val="28"/>
          <w:szCs w:val="28"/>
          <w:lang w:eastAsia="ru-RU"/>
        </w:rPr>
        <w:t xml:space="preserve"> округа от 15.08.2019г. № 1353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Pr>
          <w:rFonts w:ascii="Times New Roman" w:eastAsia="Times New Roman" w:hAnsi="Times New Roman" w:cs="Times New Roman"/>
          <w:sz w:val="28"/>
          <w:szCs w:val="28"/>
          <w:lang w:eastAsia="ru-RU"/>
        </w:rPr>
        <w:t xml:space="preserve"> оставить без изменений. </w:t>
      </w:r>
    </w:p>
    <w:p w:rsidR="00750961" w:rsidRDefault="00BE764F" w:rsidP="00BE764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750961" w:rsidRPr="00750961">
        <w:rPr>
          <w:rFonts w:ascii="Times New Roman" w:eastAsia="Times New Roman" w:hAnsi="Times New Roman" w:cs="Times New Roman"/>
          <w:color w:val="000000"/>
          <w:sz w:val="28"/>
          <w:szCs w:val="28"/>
          <w:lang w:eastAsia="ru-RU"/>
        </w:rPr>
        <w:t>Настоящее постановление вступает в силу со дня его подписания и подлежит опубликованию в</w:t>
      </w:r>
      <w:r>
        <w:rPr>
          <w:rFonts w:ascii="Times New Roman" w:eastAsia="Times New Roman" w:hAnsi="Times New Roman" w:cs="Times New Roman"/>
          <w:color w:val="000000"/>
          <w:sz w:val="28"/>
          <w:szCs w:val="28"/>
          <w:lang w:eastAsia="ru-RU"/>
        </w:rPr>
        <w:t xml:space="preserve"> печатном издании - газете</w:t>
      </w:r>
      <w:r w:rsidR="00750961" w:rsidRPr="00750961">
        <w:rPr>
          <w:rFonts w:ascii="Times New Roman" w:eastAsia="Times New Roman" w:hAnsi="Times New Roman" w:cs="Times New Roman"/>
          <w:color w:val="000000"/>
          <w:sz w:val="28"/>
          <w:szCs w:val="28"/>
          <w:lang w:eastAsia="ru-RU"/>
        </w:rPr>
        <w:t xml:space="preserve"> «Селигер» и размещению на сайте муниципального образования </w:t>
      </w:r>
      <w:proofErr w:type="spellStart"/>
      <w:r w:rsidR="00750961" w:rsidRPr="00750961">
        <w:rPr>
          <w:rFonts w:ascii="Times New Roman" w:eastAsia="Times New Roman" w:hAnsi="Times New Roman" w:cs="Times New Roman"/>
          <w:color w:val="000000"/>
          <w:sz w:val="28"/>
          <w:szCs w:val="28"/>
          <w:lang w:eastAsia="ru-RU"/>
        </w:rPr>
        <w:t>Осташковский</w:t>
      </w:r>
      <w:proofErr w:type="spellEnd"/>
      <w:r w:rsidR="00750961" w:rsidRPr="00750961">
        <w:rPr>
          <w:rFonts w:ascii="Times New Roman" w:eastAsia="Times New Roman" w:hAnsi="Times New Roman" w:cs="Times New Roman"/>
          <w:color w:val="000000"/>
          <w:sz w:val="28"/>
          <w:szCs w:val="28"/>
          <w:lang w:eastAsia="ru-RU"/>
        </w:rPr>
        <w:t xml:space="preserve"> городской округ </w:t>
      </w:r>
      <w:hyperlink r:id="rId11" w:history="1">
        <w:r w:rsidRPr="00023E11">
          <w:rPr>
            <w:rStyle w:val="a9"/>
            <w:rFonts w:ascii="Times New Roman" w:eastAsia="Times New Roman" w:hAnsi="Times New Roman" w:cs="Times New Roman"/>
            <w:iCs/>
            <w:sz w:val="28"/>
            <w:szCs w:val="28"/>
            <w:lang w:eastAsia="ru-RU"/>
          </w:rPr>
          <w:t>http://осташковский-округ.рф</w:t>
        </w:r>
      </w:hyperlink>
      <w:r w:rsidR="00750961" w:rsidRPr="00750961">
        <w:rPr>
          <w:rFonts w:ascii="Times New Roman" w:eastAsia="Times New Roman" w:hAnsi="Times New Roman" w:cs="Times New Roman"/>
          <w:color w:val="000000"/>
          <w:sz w:val="28"/>
          <w:szCs w:val="28"/>
          <w:lang w:eastAsia="ru-RU"/>
        </w:rPr>
        <w:t xml:space="preserve"> в </w:t>
      </w:r>
      <w:r w:rsidR="00750961" w:rsidRPr="00750961">
        <w:rPr>
          <w:rFonts w:ascii="Times New Roman" w:eastAsia="Times New Roman" w:hAnsi="Times New Roman" w:cs="Times New Roman"/>
          <w:sz w:val="28"/>
          <w:szCs w:val="28"/>
          <w:lang w:eastAsia="ru-RU"/>
        </w:rPr>
        <w:t xml:space="preserve">информационно-телекоммуникационной </w:t>
      </w:r>
      <w:r w:rsidR="00750961" w:rsidRPr="00750961">
        <w:rPr>
          <w:rFonts w:ascii="Times New Roman" w:eastAsia="Times New Roman" w:hAnsi="Times New Roman" w:cs="Times New Roman"/>
          <w:color w:val="000000"/>
          <w:sz w:val="28"/>
          <w:szCs w:val="28"/>
          <w:lang w:eastAsia="ru-RU"/>
        </w:rPr>
        <w:t>сети «Интернет».</w:t>
      </w:r>
    </w:p>
    <w:p w:rsidR="00BF2A22" w:rsidRDefault="00BF2A22" w:rsidP="00BF2A2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50961" w:rsidRPr="00750961" w:rsidRDefault="00F730DC" w:rsidP="00F730D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sidR="00750961" w:rsidRPr="00750961">
        <w:rPr>
          <w:rFonts w:ascii="Times New Roman" w:eastAsia="Times New Roman" w:hAnsi="Times New Roman" w:cs="Times New Roman"/>
          <w:sz w:val="28"/>
          <w:szCs w:val="28"/>
          <w:lang w:eastAsia="ru-RU"/>
        </w:rPr>
        <w:t>Контроль за</w:t>
      </w:r>
      <w:proofErr w:type="gramEnd"/>
      <w:r w:rsidR="00750961" w:rsidRPr="00750961">
        <w:rPr>
          <w:rFonts w:ascii="Times New Roman" w:eastAsia="Times New Roman" w:hAnsi="Times New Roman" w:cs="Times New Roman"/>
          <w:sz w:val="28"/>
          <w:szCs w:val="28"/>
          <w:lang w:eastAsia="ru-RU"/>
        </w:rPr>
        <w:t xml:space="preserve"> исполнением настоящего постановления возложить на </w:t>
      </w:r>
      <w:r w:rsidR="00477125">
        <w:rPr>
          <w:rFonts w:ascii="Times New Roman" w:eastAsia="Times New Roman" w:hAnsi="Times New Roman" w:cs="Times New Roman"/>
          <w:sz w:val="28"/>
          <w:szCs w:val="28"/>
          <w:lang w:eastAsia="ru-RU"/>
        </w:rPr>
        <w:t>з</w:t>
      </w:r>
      <w:r w:rsidR="00750961" w:rsidRPr="00750961">
        <w:rPr>
          <w:rFonts w:ascii="Times New Roman" w:eastAsia="Times New Roman" w:hAnsi="Times New Roman" w:cs="Times New Roman"/>
          <w:sz w:val="28"/>
          <w:szCs w:val="28"/>
          <w:lang w:eastAsia="ru-RU"/>
        </w:rPr>
        <w:t xml:space="preserve">аместителя Главы </w:t>
      </w:r>
      <w:r w:rsidR="009D737E">
        <w:rPr>
          <w:rFonts w:ascii="Times New Roman" w:eastAsia="Times New Roman" w:hAnsi="Times New Roman" w:cs="Times New Roman"/>
          <w:sz w:val="28"/>
          <w:szCs w:val="28"/>
          <w:lang w:eastAsia="ru-RU"/>
        </w:rPr>
        <w:t>А</w:t>
      </w:r>
      <w:r w:rsidR="00750961" w:rsidRPr="00750961">
        <w:rPr>
          <w:rFonts w:ascii="Times New Roman" w:eastAsia="Times New Roman" w:hAnsi="Times New Roman" w:cs="Times New Roman"/>
          <w:sz w:val="28"/>
          <w:szCs w:val="28"/>
          <w:lang w:eastAsia="ru-RU"/>
        </w:rPr>
        <w:t xml:space="preserve">дминистрации </w:t>
      </w:r>
      <w:proofErr w:type="spellStart"/>
      <w:r w:rsidR="00750961" w:rsidRPr="00750961">
        <w:rPr>
          <w:rFonts w:ascii="Times New Roman" w:eastAsia="Times New Roman" w:hAnsi="Times New Roman" w:cs="Times New Roman"/>
          <w:sz w:val="28"/>
          <w:szCs w:val="28"/>
          <w:lang w:eastAsia="ru-RU"/>
        </w:rPr>
        <w:t>Оста</w:t>
      </w:r>
      <w:r w:rsidR="009D737E">
        <w:rPr>
          <w:rFonts w:ascii="Times New Roman" w:eastAsia="Times New Roman" w:hAnsi="Times New Roman" w:cs="Times New Roman"/>
          <w:sz w:val="28"/>
          <w:szCs w:val="28"/>
          <w:lang w:eastAsia="ru-RU"/>
        </w:rPr>
        <w:t>шковского</w:t>
      </w:r>
      <w:proofErr w:type="spellEnd"/>
      <w:r w:rsidR="009D737E">
        <w:rPr>
          <w:rFonts w:ascii="Times New Roman" w:eastAsia="Times New Roman" w:hAnsi="Times New Roman" w:cs="Times New Roman"/>
          <w:sz w:val="28"/>
          <w:szCs w:val="28"/>
          <w:lang w:eastAsia="ru-RU"/>
        </w:rPr>
        <w:t xml:space="preserve"> городского округа Иванкина И.Д.</w:t>
      </w:r>
    </w:p>
    <w:p w:rsidR="00750961" w:rsidRPr="00750961" w:rsidRDefault="00750961" w:rsidP="00750961">
      <w:pPr>
        <w:overflowPunct w:val="0"/>
        <w:autoSpaceDE w:val="0"/>
        <w:autoSpaceDN w:val="0"/>
        <w:adjustRightInd w:val="0"/>
        <w:spacing w:after="0" w:line="240" w:lineRule="auto"/>
        <w:ind w:left="405"/>
        <w:jc w:val="both"/>
        <w:textAlignment w:val="baseline"/>
        <w:rPr>
          <w:rFonts w:ascii="Times New Roman" w:eastAsia="Times New Roman" w:hAnsi="Times New Roman" w:cs="Times New Roman"/>
          <w:sz w:val="28"/>
          <w:szCs w:val="28"/>
          <w:lang w:eastAsia="ru-RU"/>
        </w:rPr>
      </w:pPr>
    </w:p>
    <w:p w:rsidR="00750961" w:rsidRPr="00750961" w:rsidRDefault="00750961" w:rsidP="00750961">
      <w:pPr>
        <w:overflowPunct w:val="0"/>
        <w:autoSpaceDE w:val="0"/>
        <w:autoSpaceDN w:val="0"/>
        <w:adjustRightInd w:val="0"/>
        <w:spacing w:after="0" w:line="240" w:lineRule="auto"/>
        <w:ind w:left="405"/>
        <w:jc w:val="both"/>
        <w:textAlignment w:val="baseline"/>
        <w:rPr>
          <w:rFonts w:ascii="Times New Roman" w:eastAsia="Times New Roman" w:hAnsi="Times New Roman" w:cs="Times New Roman"/>
          <w:sz w:val="28"/>
          <w:szCs w:val="28"/>
          <w:lang w:eastAsia="ru-RU"/>
        </w:rPr>
      </w:pPr>
    </w:p>
    <w:p w:rsidR="00476DFF" w:rsidRPr="00476DFF" w:rsidRDefault="00476DFF" w:rsidP="00476DFF">
      <w:pPr>
        <w:tabs>
          <w:tab w:val="left" w:pos="5955"/>
        </w:tabs>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476DFF">
        <w:rPr>
          <w:rFonts w:ascii="Times New Roman" w:eastAsia="Times New Roman" w:hAnsi="Times New Roman" w:cs="Times New Roman"/>
          <w:sz w:val="28"/>
          <w:szCs w:val="28"/>
          <w:lang w:eastAsia="ru-RU"/>
        </w:rPr>
        <w:t xml:space="preserve">Глава </w:t>
      </w:r>
      <w:proofErr w:type="spellStart"/>
      <w:r w:rsidRPr="00476DFF">
        <w:rPr>
          <w:rFonts w:ascii="Times New Roman" w:eastAsia="Times New Roman" w:hAnsi="Times New Roman" w:cs="Times New Roman"/>
          <w:sz w:val="28"/>
          <w:szCs w:val="28"/>
          <w:lang w:eastAsia="ru-RU"/>
        </w:rPr>
        <w:t>Осташковского</w:t>
      </w:r>
      <w:proofErr w:type="spellEnd"/>
    </w:p>
    <w:p w:rsidR="00750961" w:rsidRPr="00750961" w:rsidRDefault="00476DFF" w:rsidP="00476DFF">
      <w:pPr>
        <w:tabs>
          <w:tab w:val="left" w:pos="5955"/>
        </w:tabs>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476DFF">
        <w:rPr>
          <w:rFonts w:ascii="Times New Roman" w:eastAsia="Times New Roman" w:hAnsi="Times New Roman" w:cs="Times New Roman"/>
          <w:sz w:val="28"/>
          <w:szCs w:val="28"/>
          <w:lang w:eastAsia="ru-RU"/>
        </w:rPr>
        <w:t>городского округа                                                                                   А.А. Титов</w:t>
      </w:r>
    </w:p>
    <w:p w:rsidR="00750961" w:rsidRPr="00750961" w:rsidRDefault="00750961" w:rsidP="00750961">
      <w:pPr>
        <w:tabs>
          <w:tab w:val="left" w:pos="5955"/>
        </w:tabs>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21548A" w:rsidRDefault="0021548A"/>
    <w:sectPr w:rsidR="0021548A">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D4" w:rsidRDefault="00B174D4" w:rsidP="00750961">
      <w:pPr>
        <w:spacing w:after="0" w:line="240" w:lineRule="auto"/>
      </w:pPr>
      <w:r>
        <w:separator/>
      </w:r>
    </w:p>
  </w:endnote>
  <w:endnote w:type="continuationSeparator" w:id="0">
    <w:p w:rsidR="00B174D4" w:rsidRDefault="00B174D4" w:rsidP="0075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D4" w:rsidRDefault="00B174D4" w:rsidP="00750961">
      <w:pPr>
        <w:spacing w:after="0" w:line="240" w:lineRule="auto"/>
      </w:pPr>
      <w:r>
        <w:separator/>
      </w:r>
    </w:p>
  </w:footnote>
  <w:footnote w:type="continuationSeparator" w:id="0">
    <w:p w:rsidR="00B174D4" w:rsidRDefault="00B174D4" w:rsidP="00750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F8D" w:rsidRDefault="00DA3F8D">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B5BEC"/>
    <w:multiLevelType w:val="multilevel"/>
    <w:tmpl w:val="CB6A4098"/>
    <w:lvl w:ilvl="0">
      <w:start w:val="1"/>
      <w:numFmt w:val="decimal"/>
      <w:lvlText w:val="%1."/>
      <w:lvlJc w:val="left"/>
      <w:pPr>
        <w:ind w:left="405" w:hanging="40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6F"/>
    <w:rsid w:val="00010836"/>
    <w:rsid w:val="00071EEC"/>
    <w:rsid w:val="000A003A"/>
    <w:rsid w:val="001154F4"/>
    <w:rsid w:val="001958BA"/>
    <w:rsid w:val="0021548A"/>
    <w:rsid w:val="0022017B"/>
    <w:rsid w:val="002315D8"/>
    <w:rsid w:val="002860F1"/>
    <w:rsid w:val="002948B4"/>
    <w:rsid w:val="0034791C"/>
    <w:rsid w:val="003B2B50"/>
    <w:rsid w:val="003C1970"/>
    <w:rsid w:val="003C3FEF"/>
    <w:rsid w:val="003F2900"/>
    <w:rsid w:val="004372DC"/>
    <w:rsid w:val="00476DFF"/>
    <w:rsid w:val="00477125"/>
    <w:rsid w:val="005A7F41"/>
    <w:rsid w:val="005B2B70"/>
    <w:rsid w:val="005C5CB8"/>
    <w:rsid w:val="005F1D87"/>
    <w:rsid w:val="00605506"/>
    <w:rsid w:val="00667D4B"/>
    <w:rsid w:val="00677BFB"/>
    <w:rsid w:val="006F582A"/>
    <w:rsid w:val="007160D5"/>
    <w:rsid w:val="007212D2"/>
    <w:rsid w:val="00722938"/>
    <w:rsid w:val="00750961"/>
    <w:rsid w:val="007C279A"/>
    <w:rsid w:val="007D0FCE"/>
    <w:rsid w:val="00834715"/>
    <w:rsid w:val="008A157C"/>
    <w:rsid w:val="008D646F"/>
    <w:rsid w:val="009229EE"/>
    <w:rsid w:val="00954F6B"/>
    <w:rsid w:val="009973FE"/>
    <w:rsid w:val="009C54B2"/>
    <w:rsid w:val="009D737E"/>
    <w:rsid w:val="009F14F2"/>
    <w:rsid w:val="009F5CE1"/>
    <w:rsid w:val="00A5097D"/>
    <w:rsid w:val="00A61BD4"/>
    <w:rsid w:val="00A95087"/>
    <w:rsid w:val="00B174D4"/>
    <w:rsid w:val="00BA6F3B"/>
    <w:rsid w:val="00BC488E"/>
    <w:rsid w:val="00BE764F"/>
    <w:rsid w:val="00BF2A22"/>
    <w:rsid w:val="00C0452A"/>
    <w:rsid w:val="00C31C9C"/>
    <w:rsid w:val="00CF4E3B"/>
    <w:rsid w:val="00D90E9F"/>
    <w:rsid w:val="00DA3F8D"/>
    <w:rsid w:val="00DB25F5"/>
    <w:rsid w:val="00E56D2A"/>
    <w:rsid w:val="00EA68CE"/>
    <w:rsid w:val="00F209FF"/>
    <w:rsid w:val="00F730DC"/>
    <w:rsid w:val="00FF4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9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0961"/>
  </w:style>
  <w:style w:type="paragraph" w:styleId="a5">
    <w:name w:val="footer"/>
    <w:basedOn w:val="a"/>
    <w:link w:val="a6"/>
    <w:uiPriority w:val="99"/>
    <w:unhideWhenUsed/>
    <w:rsid w:val="007509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0961"/>
  </w:style>
  <w:style w:type="paragraph" w:styleId="a7">
    <w:name w:val="Balloon Text"/>
    <w:basedOn w:val="a"/>
    <w:link w:val="a8"/>
    <w:uiPriority w:val="99"/>
    <w:semiHidden/>
    <w:unhideWhenUsed/>
    <w:rsid w:val="00667D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7D4B"/>
    <w:rPr>
      <w:rFonts w:ascii="Tahoma" w:hAnsi="Tahoma" w:cs="Tahoma"/>
      <w:sz w:val="16"/>
      <w:szCs w:val="16"/>
    </w:rPr>
  </w:style>
  <w:style w:type="character" w:styleId="a9">
    <w:name w:val="Hyperlink"/>
    <w:basedOn w:val="a0"/>
    <w:uiPriority w:val="99"/>
    <w:unhideWhenUsed/>
    <w:rsid w:val="00BE76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9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0961"/>
  </w:style>
  <w:style w:type="paragraph" w:styleId="a5">
    <w:name w:val="footer"/>
    <w:basedOn w:val="a"/>
    <w:link w:val="a6"/>
    <w:uiPriority w:val="99"/>
    <w:unhideWhenUsed/>
    <w:rsid w:val="007509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0961"/>
  </w:style>
  <w:style w:type="paragraph" w:styleId="a7">
    <w:name w:val="Balloon Text"/>
    <w:basedOn w:val="a"/>
    <w:link w:val="a8"/>
    <w:uiPriority w:val="99"/>
    <w:semiHidden/>
    <w:unhideWhenUsed/>
    <w:rsid w:val="00667D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7D4B"/>
    <w:rPr>
      <w:rFonts w:ascii="Tahoma" w:hAnsi="Tahoma" w:cs="Tahoma"/>
      <w:sz w:val="16"/>
      <w:szCs w:val="16"/>
    </w:rPr>
  </w:style>
  <w:style w:type="character" w:styleId="a9">
    <w:name w:val="Hyperlink"/>
    <w:basedOn w:val="a0"/>
    <w:uiPriority w:val="99"/>
    <w:unhideWhenUsed/>
    <w:rsid w:val="00BE7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6;&#1089;&#1090;&#1072;&#1096;&#1082;&#1086;&#1074;&#1089;&#1082;&#1080;&#1081;-&#1086;&#1082;&#1088;&#1091;&#1075;.&#1088;&#1092;"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02AD-1179-459C-AEA5-A7A3FC2C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2599</Words>
  <Characters>14819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3</cp:revision>
  <cp:lastPrinted>2021-11-08T07:20:00Z</cp:lastPrinted>
  <dcterms:created xsi:type="dcterms:W3CDTF">2021-11-08T07:18:00Z</dcterms:created>
  <dcterms:modified xsi:type="dcterms:W3CDTF">2021-11-08T07:27:00Z</dcterms:modified>
</cp:coreProperties>
</file>