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048E">
        <w:rPr>
          <w:rFonts w:ascii="Times New Roman" w:hAnsi="Times New Roman" w:cs="Times New Roman"/>
          <w:sz w:val="28"/>
          <w:szCs w:val="28"/>
        </w:rPr>
        <w:t xml:space="preserve">30.12.2021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70048E">
        <w:rPr>
          <w:rFonts w:ascii="Times New Roman" w:hAnsi="Times New Roman" w:cs="Times New Roman"/>
          <w:sz w:val="28"/>
          <w:szCs w:val="28"/>
        </w:rPr>
        <w:t>1837</w:t>
      </w:r>
      <w:bookmarkStart w:id="0" w:name="_GoBack"/>
      <w:bookmarkEnd w:id="0"/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Pr="00753773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753773" w:rsidRDefault="000D41B9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70048E">
        <w:rPr>
          <w:rFonts w:ascii="Times New Roman" w:hAnsi="Times New Roman" w:cs="Times New Roman"/>
          <w:sz w:val="28"/>
          <w:szCs w:val="28"/>
        </w:rPr>
        <w:t>21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</w:t>
      </w:r>
      <w:r w:rsidR="00815DCF">
        <w:rPr>
          <w:rFonts w:ascii="Times New Roman" w:hAnsi="Times New Roman" w:cs="Times New Roman"/>
          <w:sz w:val="28"/>
          <w:szCs w:val="28"/>
        </w:rPr>
        <w:t>22</w:t>
      </w:r>
      <w:r w:rsidRPr="00753773">
        <w:rPr>
          <w:rFonts w:ascii="Times New Roman" w:hAnsi="Times New Roman" w:cs="Times New Roman"/>
          <w:sz w:val="28"/>
          <w:szCs w:val="28"/>
        </w:rPr>
        <w:t>-202</w:t>
      </w:r>
      <w:r w:rsidR="00815DCF">
        <w:rPr>
          <w:rFonts w:ascii="Times New Roman" w:hAnsi="Times New Roman" w:cs="Times New Roman"/>
          <w:sz w:val="28"/>
          <w:szCs w:val="28"/>
        </w:rPr>
        <w:t>7</w:t>
      </w:r>
      <w:r w:rsidRPr="00753773">
        <w:rPr>
          <w:rFonts w:ascii="Times New Roman" w:hAnsi="Times New Roman" w:cs="Times New Roman"/>
          <w:sz w:val="28"/>
          <w:szCs w:val="28"/>
        </w:rPr>
        <w:t>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Pr="00753773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753773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140D4B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1 «</w:t>
            </w:r>
            <w:r w:rsidR="001E1CE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743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140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Подпрограмма 1</w:t>
            </w:r>
          </w:p>
          <w:p w:rsidR="00D71AE0" w:rsidRPr="00753773" w:rsidRDefault="00D71AE0" w:rsidP="00140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увеличение количества  объектов рекреации привлекаемых к участию в мероприятиях направленных на развитие туризма на территории района до 12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351F05" w:rsidRDefault="00233162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E9463B"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4 602 570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 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101 795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руб.,  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,00, за счет средств регионального бюджета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 руб.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счет средств регионального бюджета – 0,00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717 095,00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717 095,00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351F05" w:rsidRDefault="00E9463B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D71AE0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717 095,00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proofErr w:type="gramStart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  <w:proofErr w:type="gramEnd"/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подпрограммам: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717 095,00 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– 717 095,00, 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2023 г. – 717 095,00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- 717 095,00, 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2024 г. – 717 095,00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- 717 095,00, за счет средств регионального бюджета – 0,00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2025 г. – 717 095,00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- 717 095,00, за счет средств регионального бюджета – 0,00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 г. –  717 095,00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- 717 095,00, за счет средств регионального бюджета – 0,00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717 095,00</w:t>
            </w:r>
            <w:proofErr w:type="gramStart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  <w:proofErr w:type="gramEnd"/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- 717 095,00, за счет средств регионального бюджета – 0,00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300000,00 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300 000,00 </w:t>
            </w:r>
            <w:proofErr w:type="spellStart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2023 г. –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2024 г. –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2025 г. –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 г. – 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233162" w:rsidRPr="00351F05" w:rsidRDefault="00233162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туристическую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привлекательность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природы Верхневолжья, озера Селигер. Муни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ципальная программа «Р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азвитие туристической отрасли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на 20</w:t>
      </w:r>
      <w:r w:rsidR="00E9463B">
        <w:rPr>
          <w:rFonts w:ascii="Times New Roman" w:hAnsi="Times New Roman" w:cs="Times New Roman"/>
          <w:spacing w:val="1"/>
          <w:sz w:val="28"/>
          <w:szCs w:val="28"/>
        </w:rPr>
        <w:t>22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E9463B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, потока туристов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753773">
        <w:rPr>
          <w:rFonts w:ascii="Times New Roman" w:hAnsi="Times New Roman" w:cs="Times New Roman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753773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региональном и местном  уровнях.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753773">
        <w:rPr>
          <w:rFonts w:ascii="Times New Roman" w:hAnsi="Times New Roman" w:cs="Times New Roman"/>
          <w:spacing w:val="-2"/>
          <w:sz w:val="28"/>
          <w:szCs w:val="28"/>
        </w:rPr>
        <w:t>наследие.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Территория Осташковского </w:t>
      </w:r>
      <w:r w:rsidR="00472DE5" w:rsidRPr="00753773">
        <w:rPr>
          <w:rFonts w:ascii="Times New Roman" w:hAnsi="Times New Roman" w:cs="Times New Roman"/>
          <w:bCs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753773">
        <w:rPr>
          <w:rFonts w:ascii="Times New Roman" w:hAnsi="Times New Roman" w:cs="Times New Roman"/>
          <w:spacing w:val="8"/>
          <w:sz w:val="28"/>
          <w:szCs w:val="28"/>
          <w:lang w:val="en-US"/>
        </w:rPr>
        <w:t>XIX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Развитие туризма в Осташковском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городском округе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округа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="00472DE5" w:rsidRPr="00753773">
        <w:rPr>
          <w:rFonts w:ascii="Times New Roman" w:hAnsi="Times New Roman" w:cs="Times New Roman"/>
          <w:sz w:val="28"/>
          <w:szCs w:val="28"/>
        </w:rPr>
        <w:t>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е</w:t>
      </w:r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ярко выраженная сезонность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753773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 w:rsidRPr="00753773">
        <w:rPr>
          <w:rFonts w:ascii="Times New Roman" w:hAnsi="Times New Roman" w:cs="Times New Roman"/>
          <w:sz w:val="28"/>
          <w:szCs w:val="28"/>
        </w:rPr>
        <w:t>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753773" w:rsidRDefault="000D5DB9" w:rsidP="00D93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D93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9539F8" w:rsidRPr="00753773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Наиболее проблемными, в этом отношении, являются территории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Сорожского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Ботовского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Мошенского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Свапущенского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71AE0" w:rsidRPr="00753773">
        <w:rPr>
          <w:rFonts w:ascii="Times New Roman" w:hAnsi="Times New Roman" w:cs="Times New Roman"/>
          <w:sz w:val="28"/>
          <w:szCs w:val="28"/>
        </w:rPr>
        <w:t>территорий.</w:t>
      </w:r>
      <w:r w:rsidRPr="00753773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2A546B" w:rsidRDefault="00233162" w:rsidP="002A5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6B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6B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6B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6B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</w:t>
      </w:r>
      <w:proofErr w:type="gramStart"/>
      <w:r w:rsidRPr="002A546B">
        <w:rPr>
          <w:rFonts w:ascii="Times New Roman" w:eastAsia="Times New Roman" w:hAnsi="Times New Roman" w:cs="Times New Roman"/>
          <w:sz w:val="28"/>
          <w:szCs w:val="28"/>
        </w:rPr>
        <w:t>профессионального  менеджмента</w:t>
      </w:r>
      <w:proofErr w:type="gramEnd"/>
      <w:r w:rsidRPr="002A54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6B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2A546B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Pr="002A546B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2A546B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lastRenderedPageBreak/>
        <w:t xml:space="preserve">б) контроль за ходом выполнения мероприятий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A546B" w:rsidRP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 xml:space="preserve">г) информирование населения Осташковского городского округа о ходе реализации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A546B" w:rsidRDefault="002A546B" w:rsidP="002A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2A546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2A546B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2A546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546B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753773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1 «Развитие туристических услуг на  территории Осташковского городского округа»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Показатель: «Увеличение количества объектов рекреации привлекаемых к участию в мероприятиях направленных на развитие туризма на территории района».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2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DB9" w:rsidRPr="00753773" w:rsidRDefault="000D5DB9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1 «Развитие туристической отрасли 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539F8" w:rsidRPr="00753773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 w:rsidRPr="0075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Pr="00753773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на 20</w:t>
      </w:r>
      <w:r w:rsidR="00E9463B">
        <w:rPr>
          <w:rFonts w:ascii="Times New Roman" w:hAnsi="Times New Roman" w:cs="Times New Roman"/>
          <w:sz w:val="28"/>
          <w:szCs w:val="28"/>
        </w:rPr>
        <w:t>22</w:t>
      </w:r>
      <w:r w:rsidR="00E55199" w:rsidRPr="00753773">
        <w:rPr>
          <w:rFonts w:ascii="Times New Roman" w:hAnsi="Times New Roman" w:cs="Times New Roman"/>
          <w:sz w:val="28"/>
          <w:szCs w:val="28"/>
        </w:rPr>
        <w:t>-202</w:t>
      </w:r>
      <w:r w:rsidR="00E9463B">
        <w:rPr>
          <w:rFonts w:ascii="Times New Roman" w:hAnsi="Times New Roman" w:cs="Times New Roman"/>
          <w:sz w:val="28"/>
          <w:szCs w:val="28"/>
        </w:rPr>
        <w:t>7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916B96" w:rsidRPr="00753773">
        <w:rPr>
          <w:rFonts w:ascii="Times New Roman" w:hAnsi="Times New Roman" w:cs="Times New Roman"/>
          <w:sz w:val="28"/>
          <w:szCs w:val="28"/>
        </w:rPr>
        <w:t>»</w:t>
      </w:r>
      <w:r w:rsidR="00A72CA7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916B96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Pr="00753773">
        <w:rPr>
          <w:rFonts w:ascii="Times New Roman" w:hAnsi="Times New Roman" w:cs="Times New Roman"/>
          <w:sz w:val="28"/>
          <w:szCs w:val="28"/>
        </w:rPr>
        <w:t>округ</w:t>
      </w:r>
      <w:r w:rsidR="00916B96" w:rsidRPr="00753773">
        <w:rPr>
          <w:rFonts w:ascii="Times New Roman" w:hAnsi="Times New Roman" w:cs="Times New Roman"/>
          <w:sz w:val="28"/>
          <w:szCs w:val="28"/>
        </w:rPr>
        <w:t>е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Pr="00753773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 w:rsidRPr="00753773">
        <w:rPr>
          <w:rFonts w:ascii="Times New Roman" w:hAnsi="Times New Roman" w:cs="Times New Roman"/>
          <w:b/>
          <w:sz w:val="28"/>
          <w:szCs w:val="28"/>
        </w:rPr>
        <w:t>1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«Привлечение потока туристов в Осташковский городской округ»</w:t>
      </w:r>
    </w:p>
    <w:p w:rsidR="000D5DB9" w:rsidRPr="00753773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C4" w:rsidRPr="00753773">
        <w:rPr>
          <w:rFonts w:ascii="Times New Roman" w:hAnsi="Times New Roman" w:cs="Times New Roman"/>
          <w:sz w:val="28"/>
          <w:szCs w:val="28"/>
        </w:rPr>
        <w:t>1</w:t>
      </w:r>
      <w:r w:rsidR="00771C0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>«Привлечение потока туристов в Осташковский городской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»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 оценивается с помощью показателя:</w:t>
      </w:r>
    </w:p>
    <w:p w:rsidR="000D5DB9" w:rsidRPr="00753773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участников </w:t>
      </w:r>
      <w:r w:rsidR="00F17E32" w:rsidRPr="0075377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40D4B">
        <w:rPr>
          <w:rFonts w:ascii="Times New Roman" w:hAnsi="Times New Roman" w:cs="Times New Roman"/>
          <w:sz w:val="28"/>
          <w:szCs w:val="28"/>
        </w:rPr>
        <w:t>в сфере туризма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 1.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 w:rsidRPr="00753773">
        <w:rPr>
          <w:rFonts w:ascii="Times New Roman" w:hAnsi="Times New Roman" w:cs="Times New Roman"/>
          <w:sz w:val="28"/>
          <w:szCs w:val="28"/>
        </w:rPr>
        <w:t>и проведение 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>)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</w:t>
      </w:r>
      <w:r w:rsidR="002A2BA5" w:rsidRPr="00753773">
        <w:rPr>
          <w:rFonts w:ascii="Times New Roman" w:hAnsi="Times New Roman" w:cs="Times New Roman"/>
          <w:sz w:val="28"/>
          <w:szCs w:val="28"/>
        </w:rPr>
        <w:t>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140D4B"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Pr="00753773">
        <w:rPr>
          <w:rFonts w:ascii="Times New Roman" w:hAnsi="Times New Roman" w:cs="Times New Roman"/>
          <w:sz w:val="28"/>
          <w:szCs w:val="28"/>
        </w:rPr>
        <w:t>на территории Осташковского городского округа</w:t>
      </w:r>
      <w:r w:rsidR="002A2BA5" w:rsidRPr="00753773">
        <w:rPr>
          <w:rFonts w:ascii="Times New Roman" w:hAnsi="Times New Roman" w:cs="Times New Roman"/>
          <w:sz w:val="28"/>
          <w:szCs w:val="28"/>
        </w:rPr>
        <w:t>;</w:t>
      </w:r>
    </w:p>
    <w:p w:rsidR="000303C1" w:rsidRPr="00753773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A03AA9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D7577B" w:rsidRPr="00753773">
        <w:rPr>
          <w:rFonts w:ascii="Times New Roman" w:hAnsi="Times New Roman" w:cs="Times New Roman"/>
          <w:b/>
          <w:sz w:val="28"/>
          <w:szCs w:val="28"/>
        </w:rPr>
        <w:t>2</w:t>
      </w:r>
      <w:r w:rsidR="00A03AA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Создание системы рекламно - информационного  обеспечения туристской деятельности»</w:t>
      </w:r>
    </w:p>
    <w:p w:rsidR="000303C1" w:rsidRPr="00753773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577B" w:rsidRPr="00753773">
        <w:rPr>
          <w:rFonts w:ascii="Times New Roman" w:hAnsi="Times New Roman" w:cs="Times New Roman"/>
          <w:sz w:val="28"/>
          <w:szCs w:val="28"/>
        </w:rPr>
        <w:t>2</w:t>
      </w:r>
      <w:r w:rsidR="000303C1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>«Создание системы рекламно - информационного  обеспечения туристской деятельности» оценивается с помощью показателя:</w:t>
      </w:r>
    </w:p>
    <w:p w:rsidR="000303C1" w:rsidRPr="00753773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изготовленных и распространенных туристских маршрутов, 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AE301F" w:rsidRPr="00753773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развития туризма»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видов </w:t>
      </w:r>
      <w:r w:rsidR="007436CE" w:rsidRPr="00753773">
        <w:rPr>
          <w:rFonts w:ascii="Times New Roman" w:hAnsi="Times New Roman" w:cs="Times New Roman"/>
          <w:sz w:val="28"/>
          <w:szCs w:val="28"/>
        </w:rPr>
        <w:t>разработанных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туристических маршрутов, 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и изготовленных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округу»</w:t>
      </w:r>
    </w:p>
    <w:p w:rsidR="00270BDA" w:rsidRPr="00753773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753773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Pr="00753773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1 «Развитие туристической  отрасли в </w:t>
      </w:r>
      <w:proofErr w:type="spellStart"/>
      <w:r w:rsidR="00A70E44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 w:rsidRPr="00753773">
        <w:rPr>
          <w:rFonts w:ascii="Times New Roman" w:hAnsi="Times New Roman" w:cs="Times New Roman"/>
          <w:sz w:val="28"/>
          <w:szCs w:val="28"/>
        </w:rPr>
        <w:t xml:space="preserve">     </w:t>
      </w:r>
      <w:r w:rsidR="00A106E3">
        <w:rPr>
          <w:rFonts w:ascii="Times New Roman" w:hAnsi="Times New Roman" w:cs="Times New Roman"/>
          <w:sz w:val="28"/>
          <w:szCs w:val="28"/>
        </w:rPr>
        <w:t>4 302 570</w:t>
      </w:r>
      <w:r w:rsidR="00A70E44" w:rsidRPr="00753773">
        <w:rPr>
          <w:rFonts w:ascii="Times New Roman" w:hAnsi="Times New Roman" w:cs="Times New Roman"/>
          <w:sz w:val="28"/>
          <w:szCs w:val="28"/>
        </w:rPr>
        <w:t xml:space="preserve">,00 </w:t>
      </w:r>
      <w:r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ab/>
      </w: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70E44" w:rsidRPr="00753773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1072"/>
        <w:gridCol w:w="1134"/>
        <w:gridCol w:w="1134"/>
        <w:gridCol w:w="1099"/>
        <w:gridCol w:w="1027"/>
        <w:gridCol w:w="1447"/>
      </w:tblGrid>
      <w:tr w:rsidR="00DB6A76" w:rsidRPr="00753773" w:rsidTr="00140D4B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316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447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140D4B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072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2024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2025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099" w:type="dxa"/>
            <w:vAlign w:val="center"/>
          </w:tcPr>
          <w:p w:rsidR="004159E4" w:rsidRPr="00753773" w:rsidRDefault="00A106E3" w:rsidP="00A106E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2026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027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A106E3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140D4B" w:rsidRPr="00753773" w:rsidTr="00140D4B">
        <w:tc>
          <w:tcPr>
            <w:tcW w:w="534" w:type="dxa"/>
            <w:vAlign w:val="center"/>
          </w:tcPr>
          <w:p w:rsidR="00140D4B" w:rsidRPr="00753773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140D4B" w:rsidRPr="00753773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140D4B" w:rsidRPr="000975CF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586 445.00</w:t>
            </w:r>
          </w:p>
        </w:tc>
        <w:tc>
          <w:tcPr>
            <w:tcW w:w="1072" w:type="dxa"/>
          </w:tcPr>
          <w:p w:rsidR="00140D4B" w:rsidRDefault="00140D4B" w:rsidP="00140D4B">
            <w:r w:rsidRPr="00A042B6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586 445.00</w:t>
            </w:r>
          </w:p>
        </w:tc>
        <w:tc>
          <w:tcPr>
            <w:tcW w:w="1134" w:type="dxa"/>
            <w:shd w:val="clear" w:color="auto" w:fill="auto"/>
          </w:tcPr>
          <w:p w:rsidR="00140D4B" w:rsidRDefault="00140D4B" w:rsidP="00140D4B">
            <w:r w:rsidRPr="00A042B6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586 445.00</w:t>
            </w:r>
          </w:p>
        </w:tc>
        <w:tc>
          <w:tcPr>
            <w:tcW w:w="1134" w:type="dxa"/>
          </w:tcPr>
          <w:p w:rsidR="00140D4B" w:rsidRDefault="00140D4B" w:rsidP="00140D4B">
            <w:r w:rsidRPr="00A042B6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586 445.00</w:t>
            </w:r>
          </w:p>
        </w:tc>
        <w:tc>
          <w:tcPr>
            <w:tcW w:w="1099" w:type="dxa"/>
          </w:tcPr>
          <w:p w:rsidR="00140D4B" w:rsidRDefault="00140D4B" w:rsidP="00140D4B">
            <w:r w:rsidRPr="00A042B6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586 445.00</w:t>
            </w:r>
          </w:p>
        </w:tc>
        <w:tc>
          <w:tcPr>
            <w:tcW w:w="1027" w:type="dxa"/>
          </w:tcPr>
          <w:p w:rsidR="00140D4B" w:rsidRDefault="00140D4B" w:rsidP="00140D4B">
            <w:r w:rsidRPr="00A042B6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586 445.00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40D4B" w:rsidRPr="00140D4B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3518670.00</w:t>
            </w:r>
          </w:p>
        </w:tc>
      </w:tr>
      <w:tr w:rsidR="00140D4B" w:rsidRPr="00753773" w:rsidTr="00140D4B">
        <w:tc>
          <w:tcPr>
            <w:tcW w:w="534" w:type="dxa"/>
            <w:vAlign w:val="center"/>
          </w:tcPr>
          <w:p w:rsidR="00140D4B" w:rsidRPr="00753773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140D4B" w:rsidRPr="00753773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140D4B" w:rsidRPr="00140D4B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130650.00</w:t>
            </w:r>
          </w:p>
        </w:tc>
        <w:tc>
          <w:tcPr>
            <w:tcW w:w="1072" w:type="dxa"/>
          </w:tcPr>
          <w:p w:rsidR="00140D4B" w:rsidRDefault="00140D4B" w:rsidP="00140D4B">
            <w:r w:rsidRPr="0073372C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130650.00</w:t>
            </w:r>
          </w:p>
        </w:tc>
        <w:tc>
          <w:tcPr>
            <w:tcW w:w="1134" w:type="dxa"/>
            <w:shd w:val="clear" w:color="auto" w:fill="auto"/>
          </w:tcPr>
          <w:p w:rsidR="00140D4B" w:rsidRDefault="00140D4B" w:rsidP="00140D4B">
            <w:r w:rsidRPr="0073372C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130650.00</w:t>
            </w:r>
          </w:p>
        </w:tc>
        <w:tc>
          <w:tcPr>
            <w:tcW w:w="1134" w:type="dxa"/>
          </w:tcPr>
          <w:p w:rsidR="00140D4B" w:rsidRDefault="00140D4B" w:rsidP="00140D4B">
            <w:r w:rsidRPr="0073372C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130650.00</w:t>
            </w:r>
          </w:p>
        </w:tc>
        <w:tc>
          <w:tcPr>
            <w:tcW w:w="1099" w:type="dxa"/>
          </w:tcPr>
          <w:p w:rsidR="00140D4B" w:rsidRDefault="00140D4B" w:rsidP="00140D4B">
            <w:r w:rsidRPr="0073372C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130650.00</w:t>
            </w:r>
          </w:p>
        </w:tc>
        <w:tc>
          <w:tcPr>
            <w:tcW w:w="1027" w:type="dxa"/>
          </w:tcPr>
          <w:p w:rsidR="00140D4B" w:rsidRDefault="00140D4B" w:rsidP="00140D4B">
            <w:r w:rsidRPr="0073372C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130650.00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40D4B" w:rsidRPr="00140D4B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783900.00</w:t>
            </w:r>
          </w:p>
        </w:tc>
      </w:tr>
      <w:tr w:rsidR="00140D4B" w:rsidRPr="00753773" w:rsidTr="00140D4B">
        <w:tc>
          <w:tcPr>
            <w:tcW w:w="1730" w:type="dxa"/>
            <w:gridSpan w:val="2"/>
            <w:vAlign w:val="center"/>
          </w:tcPr>
          <w:p w:rsidR="00140D4B" w:rsidRPr="00753773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140D4B" w:rsidRPr="00140D4B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717095.00</w:t>
            </w:r>
          </w:p>
        </w:tc>
        <w:tc>
          <w:tcPr>
            <w:tcW w:w="1072" w:type="dxa"/>
          </w:tcPr>
          <w:p w:rsidR="00140D4B" w:rsidRDefault="00140D4B" w:rsidP="00140D4B">
            <w:r w:rsidRPr="00E57C2B"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717095.00</w:t>
            </w:r>
          </w:p>
        </w:tc>
        <w:tc>
          <w:tcPr>
            <w:tcW w:w="1134" w:type="dxa"/>
          </w:tcPr>
          <w:p w:rsidR="00140D4B" w:rsidRDefault="00140D4B" w:rsidP="00140D4B">
            <w:r w:rsidRPr="00E57C2B"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717095.00</w:t>
            </w:r>
          </w:p>
        </w:tc>
        <w:tc>
          <w:tcPr>
            <w:tcW w:w="1134" w:type="dxa"/>
          </w:tcPr>
          <w:p w:rsidR="00140D4B" w:rsidRDefault="00140D4B" w:rsidP="00140D4B">
            <w:r w:rsidRPr="00E57C2B"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717095.00</w:t>
            </w:r>
          </w:p>
        </w:tc>
        <w:tc>
          <w:tcPr>
            <w:tcW w:w="1099" w:type="dxa"/>
          </w:tcPr>
          <w:p w:rsidR="00140D4B" w:rsidRDefault="00140D4B" w:rsidP="00140D4B">
            <w:r w:rsidRPr="00E57C2B"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717095.00</w:t>
            </w:r>
          </w:p>
        </w:tc>
        <w:tc>
          <w:tcPr>
            <w:tcW w:w="1027" w:type="dxa"/>
          </w:tcPr>
          <w:p w:rsidR="00140D4B" w:rsidRDefault="00140D4B" w:rsidP="00140D4B">
            <w:r w:rsidRPr="00E57C2B">
              <w:rPr>
                <w:rFonts w:ascii="Times New Roman" w:hAnsi="Times New Roman" w:cs="Times New Roman"/>
                <w:b/>
                <w:sz w:val="18"/>
                <w:szCs w:val="14"/>
                <w:lang w:val="en-US"/>
              </w:rPr>
              <w:t>717095.00</w:t>
            </w:r>
          </w:p>
        </w:tc>
        <w:tc>
          <w:tcPr>
            <w:tcW w:w="1447" w:type="dxa"/>
            <w:vAlign w:val="center"/>
          </w:tcPr>
          <w:p w:rsidR="00140D4B" w:rsidRPr="00140D4B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4302570.00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2.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субботников и акций экологической направленности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Административное мероприятие 2 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75377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правонарушениях, согласно Кодекса об административных правонарушениях РФ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>Проведение и участие в  совещаниях и обучающих семинарах  по вопросам экологии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 xml:space="preserve">Количество проведенных совещаний, семинаров, заседаний  в  области  охраны  благоприятного состояния окружающей среды, защите экологических прав </w:t>
      </w:r>
      <w:r w:rsidR="00545C21" w:rsidRPr="00753773">
        <w:rPr>
          <w:rFonts w:ascii="Times New Roman" w:hAnsi="Times New Roman" w:cs="Times New Roman"/>
          <w:sz w:val="28"/>
          <w:szCs w:val="28"/>
        </w:rPr>
        <w:t>населения и сохранения здоровья»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</w:t>
      </w:r>
      <w:r w:rsidR="00A415B2" w:rsidRPr="00753773">
        <w:rPr>
          <w:rFonts w:ascii="Times New Roman" w:hAnsi="Times New Roman" w:cs="Times New Roman"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>Количество публикаций в СМИ по вопросам экологической обстановки, освеще</w:t>
      </w:r>
      <w:r w:rsidR="00A415B2" w:rsidRPr="00753773">
        <w:rPr>
          <w:rFonts w:ascii="Times New Roman" w:hAnsi="Times New Roman" w:cs="Times New Roman"/>
          <w:sz w:val="28"/>
          <w:szCs w:val="28"/>
        </w:rPr>
        <w:t>ние экологических проблем в СМИ"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сохраненных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восстановленых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почв при проведении работ, связанных с нарушением земель 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>«Проведение мероприятий  по рекультивации земель»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</w:t>
      </w:r>
      <w:r w:rsidR="0080636D" w:rsidRPr="00753773">
        <w:rPr>
          <w:rFonts w:ascii="Times New Roman" w:hAnsi="Times New Roman" w:cs="Times New Roman"/>
          <w:sz w:val="28"/>
          <w:szCs w:val="28"/>
        </w:rPr>
        <w:t xml:space="preserve">Количество подготовленных проектов рекультивации земель </w:t>
      </w:r>
      <w:r w:rsidRPr="007537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"Организация  мероприятий по очистке территории Осташковского городского округа  от мусора"</w:t>
      </w:r>
    </w:p>
    <w:p w:rsidR="00CE5B6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проведенных мероприятий  по очистке территории Осташковского городского округа  от мусора"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140D4B">
        <w:rPr>
          <w:rFonts w:ascii="Times New Roman" w:hAnsi="Times New Roman" w:cs="Times New Roman"/>
          <w:sz w:val="28"/>
          <w:szCs w:val="28"/>
        </w:rPr>
        <w:t>300000,00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1072"/>
        <w:gridCol w:w="771"/>
        <w:gridCol w:w="992"/>
        <w:gridCol w:w="992"/>
        <w:gridCol w:w="851"/>
        <w:gridCol w:w="850"/>
        <w:gridCol w:w="2235"/>
      </w:tblGrid>
      <w:tr w:rsidR="00F743C6" w:rsidRPr="00753773" w:rsidTr="00140D4B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235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140D4B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072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71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024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5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6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235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140D4B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107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140D4B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140D4B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1072" w:type="dxa"/>
          </w:tcPr>
          <w:p w:rsidR="00F743C6" w:rsidRPr="00753773" w:rsidRDefault="00140D4B" w:rsidP="00E718C2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</w:tr>
      <w:tr w:rsidR="00F743C6" w:rsidRPr="00753773" w:rsidTr="00140D4B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107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300000,00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  <w:r w:rsidR="00753773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300000,00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</w:t>
      </w:r>
      <w:r w:rsidR="00140D4B">
        <w:rPr>
          <w:rFonts w:ascii="Times New Roman" w:hAnsi="Times New Roman" w:cs="Times New Roman"/>
          <w:noProof/>
          <w:sz w:val="28"/>
          <w:szCs w:val="28"/>
        </w:rPr>
        <w:t>22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23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501839" w:rsidRPr="00501839" w:rsidRDefault="00501839" w:rsidP="00501839">
      <w:pPr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</w:t>
      </w:r>
      <w:r w:rsidRPr="00AA40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Осташковского городского округа от </w:t>
      </w:r>
      <w:r w:rsidR="00AA401E" w:rsidRPr="00AA401E">
        <w:rPr>
          <w:rFonts w:ascii="Times New Roman" w:hAnsi="Times New Roman" w:cs="Times New Roman"/>
          <w:sz w:val="28"/>
          <w:szCs w:val="28"/>
        </w:rPr>
        <w:t xml:space="preserve">10.11. 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 w:rsidRP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>«Об</w:t>
      </w:r>
      <w:r w:rsidRPr="00501839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месяца со дня приведения муниципальной программы в соответствие с решением </w:t>
      </w:r>
      <w:proofErr w:type="spellStart"/>
      <w:r w:rsidRPr="00501839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01839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</w:t>
      </w:r>
      <w:r w:rsidRPr="00501839">
        <w:rPr>
          <w:rFonts w:ascii="Times New Roman" w:hAnsi="Times New Roman" w:cs="Times New Roman"/>
          <w:sz w:val="28"/>
          <w:szCs w:val="28"/>
        </w:rPr>
        <w:lastRenderedPageBreak/>
        <w:t>осуществляет разработку ежегодного плана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501839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01839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01839" w:rsidRPr="00501839" w:rsidRDefault="00501839" w:rsidP="00501839">
      <w:pPr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– отдел </w:t>
      </w:r>
      <w:r>
        <w:rPr>
          <w:rFonts w:ascii="Times New Roman" w:hAnsi="Times New Roman" w:cs="Times New Roman"/>
          <w:sz w:val="28"/>
          <w:szCs w:val="28"/>
        </w:rPr>
        <w:t>туризма и экологии</w:t>
      </w:r>
      <w:r w:rsidRPr="00501839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округа;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– отдел бухгалтерского учета и отчетности администрации Осташковского городского </w:t>
      </w:r>
      <w:proofErr w:type="gramStart"/>
      <w:r w:rsidRPr="00501839">
        <w:rPr>
          <w:rFonts w:ascii="Times New Roman" w:hAnsi="Times New Roman" w:cs="Times New Roman"/>
          <w:sz w:val="28"/>
          <w:szCs w:val="28"/>
        </w:rPr>
        <w:t>округа ;</w:t>
      </w:r>
      <w:proofErr w:type="gramEnd"/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– отдел экономического развития, потребительского рынка и </w:t>
      </w:r>
      <w:r w:rsidRPr="00AA401E">
        <w:rPr>
          <w:rFonts w:ascii="Times New Roman" w:hAnsi="Times New Roman" w:cs="Times New Roman"/>
          <w:sz w:val="28"/>
          <w:szCs w:val="28"/>
        </w:rPr>
        <w:t>предпринимательства администрации Осташковского городского округа;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– управляющий делами администрации Осташковского городского округа.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lastRenderedPageBreak/>
        <w:t>а) оценку выполнения плана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осуществляется посредством регулярного сбора, анализа и оценки: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первое полугодие текущего финансового года;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отчетный финансовый год.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501839" w:rsidRPr="00AA401E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</w:t>
      </w:r>
      <w:r w:rsidR="00AA401E">
        <w:rPr>
          <w:rFonts w:ascii="Times New Roman" w:hAnsi="Times New Roman" w:cs="Times New Roman"/>
          <w:sz w:val="28"/>
          <w:szCs w:val="28"/>
        </w:rPr>
        <w:t>от 10.11.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501839" w:rsidRPr="00501839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proofErr w:type="gramStart"/>
      <w:r w:rsidRPr="00AA401E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AA401E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501839" w:rsidRDefault="005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Отрасли на 20</w:t>
      </w:r>
      <w:r w:rsidR="00140D4B">
        <w:rPr>
          <w:rFonts w:ascii="Times New Roman" w:hAnsi="Times New Roman" w:cs="Times New Roman"/>
          <w:sz w:val="24"/>
          <w:szCs w:val="24"/>
        </w:rPr>
        <w:t>22</w:t>
      </w:r>
      <w:r w:rsidRPr="00753773">
        <w:rPr>
          <w:rFonts w:ascii="Times New Roman" w:hAnsi="Times New Roman" w:cs="Times New Roman"/>
          <w:sz w:val="24"/>
          <w:szCs w:val="24"/>
        </w:rPr>
        <w:t>- 202</w:t>
      </w:r>
      <w:r w:rsidR="00140D4B">
        <w:rPr>
          <w:rFonts w:ascii="Times New Roman" w:hAnsi="Times New Roman" w:cs="Times New Roman"/>
          <w:sz w:val="24"/>
          <w:szCs w:val="24"/>
        </w:rPr>
        <w:t>7</w:t>
      </w:r>
      <w:r w:rsidRPr="00753773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773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217B8A" w:rsidRPr="00753773">
        <w:rPr>
          <w:rFonts w:ascii="Times New Roman" w:hAnsi="Times New Roman" w:cs="Times New Roman"/>
          <w:b/>
          <w:sz w:val="24"/>
          <w:szCs w:val="24"/>
        </w:rPr>
        <w:t>туристической отрасли» на</w:t>
      </w:r>
      <w:r w:rsidRPr="0075377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40D4B">
        <w:rPr>
          <w:rFonts w:ascii="Times New Roman" w:hAnsi="Times New Roman" w:cs="Times New Roman"/>
          <w:b/>
          <w:sz w:val="24"/>
          <w:szCs w:val="24"/>
        </w:rPr>
        <w:t>22 - 2027</w:t>
      </w:r>
      <w:r w:rsidRPr="0075377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1701"/>
        <w:gridCol w:w="2977"/>
        <w:gridCol w:w="1304"/>
      </w:tblGrid>
      <w:tr w:rsidR="00DB6A76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23316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4AF7">
              <w:rPr>
                <w:sz w:val="24"/>
                <w:szCs w:val="20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594AF7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Цель 1 Развитие туристических услуг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</w:p>
          <w:p w:rsidR="00594AF7" w:rsidRPr="00594AF7" w:rsidRDefault="00594AF7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45C2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F7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цели1 количество объектов рекреации привлекаемых к участию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туризма на территории округа</w:t>
            </w:r>
          </w:p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AF7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цели 2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"Развитие туристической отрасли в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Осташковском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горолском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округе"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proofErr w:type="gram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подпрограммы  1 «Привлечение потока туристов в 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Осташковский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  Количество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 событийных мероприятий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Мероприятие  1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.   задачи 1 подпрограммы 1  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имиджа округа и развитие сферы туризма»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1.   задачи 1 подпрограммы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мероприятийв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сфере туризма на территории Осташковского городского округа"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2.   задачи 1 подпрограммы 1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Проведение  семинаров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конференциий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, "круглых столов" по вопросам развития туризма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 Административного мероприятия 2.  задачи 1 подпрограммы 1Количество проведенных совещаний, "круглых столов" и т.д. на тему развития туризма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proofErr w:type="gram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2  Подпрограммы</w:t>
            </w:r>
            <w:proofErr w:type="gram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«Создание системы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рекламно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информационного  обеспечения 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туристской деятельности"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задачи 2 подпрограммы 1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 распространенных туристских маршрутов, буклетов, проспектов и т.д. по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2 подпрограммы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развития туризма»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2 подпрограммы 1 «Количество видов разработанных туристических маршрутов, и изготовленных буклетов, проспектов и т.д. по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1 задачи 2 подпрограммы 1«Формирование ежегодного единого событийного календаря мероприятий округа"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1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Количестов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в  СМИ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проводимых согласно событийного календаря мероприятий.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2. «Улучшение экологической обстановки в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Осташковском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Подпрограммы 2«Улучшение экологической обстановки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вОсташковском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2 количество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ликвидированных несанкционированных свалок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Мероприятие 1 Задачи 1 Подпрограммы 2 «Проведение субботников и акций экологической направленности»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Показатель 1 Административного мероприятия 1 Задачи 1 Подпрограммы 2 «Количество проведенных субботников и акций экологической направленности»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2  Задачи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1 Подпрограммы 2 Выявление свалочных очагов на территории района с применением административной практики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Показатель 1 Административного мероприятия 2 Задачи 1 Подпрограммы 2 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AA401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="00AA40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3. Задачи 1 Подпрограммы 2 Проведение и участие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в  совещаниях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 семинарах  по вопросам экологии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1.Административного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3 Задачи 1 Подпрограммы 2  «Количество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 Подпрограммы 2 «Обеспечение устойчивого развития Осташковского городского округа в области экологии»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2"количество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2 Подпрограммы 2«Пропаганда экологических знаний, формирование экологической культуры, воспитание гражданской ответственности за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состояние  окружающей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2«Количество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экологической культуры и воспитание гражданской ответственности за состояние окружающей среды»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 Задачи 2 Подпрограммы 2 «Публикации в СМИ по вопросам экологической обстановки, освещение экологических проблем в СМИ.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мероприятия 2 Задачи 2 Подпрограммы 2 «Количество публикаций в СМИ по вопросам экологической обстановки, освещение экологических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в СМИ"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 Подпрограммы 2 «Обеспечение охраны земельных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ресурсов»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3 Подпрограммы 2 "Количество сохраненных и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 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3 Подпрограммы 2 «Проведение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рекультивации земель»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3 Подпрограммы 2 «Количество подготовленных проектов рекультивации земель»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Мероприятия 1 Задачи 3 Подпрограммы 2 «Количество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участков»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  Задачи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3 Подпрограммы 2 "Организация  мероприятий по очистке территории Осташковского городского округа  от мусора"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594AF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Задачи 3 Подпрограммы 2"Количество проведенных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очистке территории Осташковского городского округа  от мусора"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9F8" w:rsidRPr="00594AF7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594AF7" w:rsidSect="001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7306C"/>
    <w:rsid w:val="00076BAB"/>
    <w:rsid w:val="000975CF"/>
    <w:rsid w:val="000D41B9"/>
    <w:rsid w:val="000D5DB9"/>
    <w:rsid w:val="00102730"/>
    <w:rsid w:val="00114AD3"/>
    <w:rsid w:val="0012293F"/>
    <w:rsid w:val="00136148"/>
    <w:rsid w:val="00140D4B"/>
    <w:rsid w:val="00143B68"/>
    <w:rsid w:val="00157786"/>
    <w:rsid w:val="001634A4"/>
    <w:rsid w:val="001A0FD4"/>
    <w:rsid w:val="001B3B06"/>
    <w:rsid w:val="001B5EAE"/>
    <w:rsid w:val="001E1CE6"/>
    <w:rsid w:val="001F697A"/>
    <w:rsid w:val="0020385B"/>
    <w:rsid w:val="00213BBB"/>
    <w:rsid w:val="00217B8A"/>
    <w:rsid w:val="00233162"/>
    <w:rsid w:val="00235D12"/>
    <w:rsid w:val="002402CE"/>
    <w:rsid w:val="00246263"/>
    <w:rsid w:val="00247BD5"/>
    <w:rsid w:val="00270BDA"/>
    <w:rsid w:val="00293EDD"/>
    <w:rsid w:val="002A2BA5"/>
    <w:rsid w:val="002A4D18"/>
    <w:rsid w:val="002A546B"/>
    <w:rsid w:val="002C06C2"/>
    <w:rsid w:val="002E396D"/>
    <w:rsid w:val="0030654E"/>
    <w:rsid w:val="00351F05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1839"/>
    <w:rsid w:val="00504A08"/>
    <w:rsid w:val="00516A4C"/>
    <w:rsid w:val="005266E5"/>
    <w:rsid w:val="00532860"/>
    <w:rsid w:val="00541A45"/>
    <w:rsid w:val="00545C21"/>
    <w:rsid w:val="0058142E"/>
    <w:rsid w:val="005842B0"/>
    <w:rsid w:val="00590ED2"/>
    <w:rsid w:val="00591530"/>
    <w:rsid w:val="00594AF7"/>
    <w:rsid w:val="00596065"/>
    <w:rsid w:val="005A56A0"/>
    <w:rsid w:val="005A5E45"/>
    <w:rsid w:val="005D0571"/>
    <w:rsid w:val="005D13EF"/>
    <w:rsid w:val="00614DB2"/>
    <w:rsid w:val="0063648C"/>
    <w:rsid w:val="00651C36"/>
    <w:rsid w:val="00662C09"/>
    <w:rsid w:val="00665F1E"/>
    <w:rsid w:val="006A3BB5"/>
    <w:rsid w:val="006C66ED"/>
    <w:rsid w:val="006D6A2A"/>
    <w:rsid w:val="0070048E"/>
    <w:rsid w:val="00737165"/>
    <w:rsid w:val="00740D19"/>
    <w:rsid w:val="007436CE"/>
    <w:rsid w:val="0074716B"/>
    <w:rsid w:val="00753773"/>
    <w:rsid w:val="00763291"/>
    <w:rsid w:val="00771C02"/>
    <w:rsid w:val="007C61FE"/>
    <w:rsid w:val="007E6B85"/>
    <w:rsid w:val="007F70E2"/>
    <w:rsid w:val="0080636D"/>
    <w:rsid w:val="00806B14"/>
    <w:rsid w:val="00807D24"/>
    <w:rsid w:val="00815DCF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61D9"/>
    <w:rsid w:val="008B06F1"/>
    <w:rsid w:val="008C03C9"/>
    <w:rsid w:val="008C0CE9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06E3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A401E"/>
    <w:rsid w:val="00AB344B"/>
    <w:rsid w:val="00AE301F"/>
    <w:rsid w:val="00AF2FAF"/>
    <w:rsid w:val="00B01F8C"/>
    <w:rsid w:val="00B11C07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40FF"/>
    <w:rsid w:val="00D076DB"/>
    <w:rsid w:val="00D27076"/>
    <w:rsid w:val="00D31774"/>
    <w:rsid w:val="00D37D4B"/>
    <w:rsid w:val="00D71AE0"/>
    <w:rsid w:val="00D7577B"/>
    <w:rsid w:val="00D93F39"/>
    <w:rsid w:val="00D9590A"/>
    <w:rsid w:val="00DB0486"/>
    <w:rsid w:val="00DB4DE2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9463B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743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E632E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9F74-0946-4AF6-8C04-25E3366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51</cp:revision>
  <cp:lastPrinted>2021-11-22T13:23:00Z</cp:lastPrinted>
  <dcterms:created xsi:type="dcterms:W3CDTF">2018-11-20T09:21:00Z</dcterms:created>
  <dcterms:modified xsi:type="dcterms:W3CDTF">2022-01-10T05:36:00Z</dcterms:modified>
</cp:coreProperties>
</file>