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77777777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777777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</w:t>
      </w:r>
      <w:proofErr w:type="gramStart"/>
      <w:r w:rsidRPr="00890E18">
        <w:rPr>
          <w:sz w:val="28"/>
          <w:szCs w:val="28"/>
        </w:rPr>
        <w:t xml:space="preserve">постановлению 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  <w:proofErr w:type="gramEnd"/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7664D955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4C7831">
        <w:rPr>
          <w:sz w:val="28"/>
          <w:szCs w:val="28"/>
          <w:u w:val="single"/>
        </w:rPr>
        <w:t>24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4C7831">
        <w:rPr>
          <w:sz w:val="28"/>
          <w:szCs w:val="28"/>
          <w:u w:val="single"/>
        </w:rPr>
        <w:t xml:space="preserve">января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5E4EB6">
        <w:rPr>
          <w:sz w:val="28"/>
          <w:szCs w:val="28"/>
          <w:u w:val="single"/>
        </w:rPr>
        <w:t>2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3B53CD">
        <w:rPr>
          <w:sz w:val="28"/>
          <w:szCs w:val="28"/>
        </w:rPr>
        <w:t xml:space="preserve"> </w:t>
      </w:r>
      <w:bookmarkStart w:id="0" w:name="_GoBack"/>
      <w:r w:rsidR="004C7831" w:rsidRPr="004C7831">
        <w:rPr>
          <w:sz w:val="28"/>
          <w:szCs w:val="28"/>
          <w:u w:val="single"/>
        </w:rPr>
        <w:t>82</w:t>
      </w:r>
      <w:bookmarkEnd w:id="0"/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proofErr w:type="gramStart"/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proofErr w:type="gramEnd"/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8099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proofErr w:type="gramStart"/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proofErr w:type="gramEnd"/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муниципальной</w:t>
            </w:r>
            <w:proofErr w:type="gram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77777777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в многоквартирных </w:t>
            </w:r>
            <w:proofErr w:type="gramStart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домах  на</w:t>
            </w:r>
            <w:proofErr w:type="gramEnd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аварийного жилищного </w:t>
            </w:r>
            <w:proofErr w:type="gramStart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фонда  Осташковского</w:t>
            </w:r>
            <w:proofErr w:type="gramEnd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</w:t>
            </w:r>
            <w:proofErr w:type="gramStart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>реализации  в</w:t>
            </w:r>
            <w:proofErr w:type="gramEnd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76"/>
            </w:tblGrid>
            <w:tr w:rsidR="00C847E9" w:rsidRPr="007F3923" w14:paraId="2D69E2B0" w14:textId="77777777" w:rsidTr="00EA2742">
              <w:trPr>
                <w:trHeight w:val="610"/>
              </w:trPr>
              <w:tc>
                <w:tcPr>
                  <w:tcW w:w="8176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337303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77777777" w:rsidR="00337303" w:rsidRPr="009B0DC9" w:rsidRDefault="00337303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1935940,0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77777777" w:rsidR="00337303" w:rsidRPr="009B0DC9" w:rsidRDefault="00337303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15BB3B" w14:textId="77777777" w:rsidR="00337303" w:rsidRPr="009B0DC9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9585940,0</w:t>
                  </w:r>
                </w:p>
              </w:tc>
            </w:tr>
            <w:tr w:rsidR="00C847E9" w:rsidRPr="007F3923" w14:paraId="153A296B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76F7A321" w14:textId="7777777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1 Капитальный ремонт общего имущества в многоквартирных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домах  на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77777777" w:rsidR="00337303" w:rsidRPr="009B0DC9" w:rsidRDefault="00337303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705940,0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9B0DC9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D23384" w14:textId="77777777" w:rsidR="00337303" w:rsidRPr="009B0DC9" w:rsidRDefault="00337303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3205940,0</w:t>
                  </w:r>
                </w:p>
              </w:tc>
            </w:tr>
            <w:tr w:rsidR="00C847E9" w:rsidRPr="007F3923" w14:paraId="1481C11C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6FF7E7BA" w14:textId="77777777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2 Расселение аварийного жилищного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фонда  Осташковского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городского округа на 2018-2023 годы</w:t>
                  </w:r>
                </w:p>
              </w:tc>
            </w:tr>
            <w:tr w:rsidR="00337303" w:rsidRPr="007F3923" w14:paraId="1EE7E8E0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6C46E0" w14:textId="77777777" w:rsidR="00337303" w:rsidRPr="009B0DC9" w:rsidRDefault="00337303" w:rsidP="002934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6380000,0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106F6">
        <w:rPr>
          <w:b/>
          <w:bCs/>
        </w:rPr>
        <w:t>Общая  характеристика</w:t>
      </w:r>
      <w:proofErr w:type="gramEnd"/>
      <w:r w:rsidRPr="00B106F6">
        <w:rPr>
          <w:b/>
          <w:bCs/>
        </w:rPr>
        <w:t xml:space="preserve">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77777777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 xml:space="preserve">Капитальный ремонт общего имущества в многоквартирных </w:t>
      </w:r>
      <w:proofErr w:type="gramStart"/>
      <w:r w:rsidRPr="00C847E9">
        <w:t>домах  на</w:t>
      </w:r>
      <w:proofErr w:type="gramEnd"/>
      <w:r w:rsidRPr="00C847E9">
        <w:t xml:space="preserve">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Расселение аварийного жилищного </w:t>
      </w:r>
      <w:proofErr w:type="gramStart"/>
      <w:r w:rsidR="00FB6DD2" w:rsidRPr="00C847E9">
        <w:rPr>
          <w:rFonts w:ascii="Times New Roman" w:hAnsi="Times New Roman" w:cs="Times New Roman"/>
          <w:sz w:val="24"/>
          <w:szCs w:val="24"/>
        </w:rPr>
        <w:t>фонда  Осташковского</w:t>
      </w:r>
      <w:proofErr w:type="gramEnd"/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77777777" w:rsidR="00E57C77" w:rsidRDefault="00E57C77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77777777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proofErr w:type="gramStart"/>
      <w:r>
        <w:rPr>
          <w:b/>
        </w:rPr>
        <w:t>1</w:t>
      </w:r>
      <w:r w:rsidRPr="006C4ED1">
        <w:rPr>
          <w:b/>
        </w:rPr>
        <w:t xml:space="preserve">  «</w:t>
      </w:r>
      <w:proofErr w:type="gramEnd"/>
      <w:r w:rsidRPr="006C4ED1">
        <w:rPr>
          <w:b/>
        </w:rPr>
        <w:t>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77777777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6C4ED1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73BD5D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есть муниципальная собственность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611C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77777777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77777777" w:rsidR="00C23433" w:rsidRPr="003A7A1A" w:rsidRDefault="00C23433" w:rsidP="00C23433">
      <w:pPr>
        <w:ind w:firstLine="708"/>
        <w:jc w:val="both"/>
      </w:pPr>
      <w:r w:rsidRPr="003A7A1A">
        <w:t xml:space="preserve">Общий объем бюджетных средств, необходимых на реализацию Подпрограммы, </w:t>
      </w:r>
      <w:proofErr w:type="gramStart"/>
      <w:r w:rsidRPr="003A7A1A">
        <w:t xml:space="preserve">составляет  </w:t>
      </w:r>
      <w:r w:rsidR="001B6699">
        <w:t>3205940</w:t>
      </w:r>
      <w:proofErr w:type="gramEnd"/>
      <w:r w:rsidR="001B6699">
        <w:t>,0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77777777" w:rsidR="001B6699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домах, в части муниципального жилищного фонда Осташковского </w:t>
            </w:r>
            <w:r w:rsidRPr="008A4C9B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3000000,0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77777777" w:rsidR="00553FB8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205940,0</w:t>
            </w:r>
          </w:p>
        </w:tc>
        <w:tc>
          <w:tcPr>
            <w:tcW w:w="1276" w:type="dxa"/>
          </w:tcPr>
          <w:p w14:paraId="4D06A20B" w14:textId="77777777" w:rsidR="00553FB8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205940,0</w:t>
            </w:r>
          </w:p>
        </w:tc>
        <w:tc>
          <w:tcPr>
            <w:tcW w:w="1228" w:type="dxa"/>
          </w:tcPr>
          <w:p w14:paraId="12836394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</w:t>
            </w:r>
            <w:proofErr w:type="gramStart"/>
            <w:r w:rsidRPr="008A4C9B">
              <w:rPr>
                <w:sz w:val="20"/>
                <w:szCs w:val="20"/>
              </w:rPr>
              <w:t>Ведение учёта многоквартирных домов</w:t>
            </w:r>
            <w:proofErr w:type="gramEnd"/>
            <w:r w:rsidRPr="008A4C9B">
              <w:rPr>
                <w:sz w:val="20"/>
                <w:szCs w:val="20"/>
              </w:rPr>
      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205940,0</w:t>
            </w:r>
          </w:p>
        </w:tc>
        <w:tc>
          <w:tcPr>
            <w:tcW w:w="1276" w:type="dxa"/>
          </w:tcPr>
          <w:p w14:paraId="048E8291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205940,0</w:t>
            </w:r>
          </w:p>
        </w:tc>
        <w:tc>
          <w:tcPr>
            <w:tcW w:w="1228" w:type="dxa"/>
          </w:tcPr>
          <w:p w14:paraId="6A33B30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77777777" w:rsidR="001B6699" w:rsidRPr="008A4C9B" w:rsidRDefault="001B669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3250940,0</w:t>
            </w:r>
          </w:p>
        </w:tc>
        <w:tc>
          <w:tcPr>
            <w:tcW w:w="1276" w:type="dxa"/>
          </w:tcPr>
          <w:p w14:paraId="499595A3" w14:textId="77777777" w:rsidR="001B6699" w:rsidRPr="008A4C9B" w:rsidRDefault="001B669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705940,0</w:t>
            </w:r>
          </w:p>
        </w:tc>
        <w:tc>
          <w:tcPr>
            <w:tcW w:w="1228" w:type="dxa"/>
          </w:tcPr>
          <w:p w14:paraId="0A9A68A8" w14:textId="77777777" w:rsidR="001B6699" w:rsidRPr="001B6699" w:rsidRDefault="001B6699" w:rsidP="001B6699">
            <w:pPr>
              <w:jc w:val="center"/>
              <w:rPr>
                <w:sz w:val="20"/>
                <w:szCs w:val="20"/>
              </w:rPr>
            </w:pPr>
            <w:r w:rsidRPr="001B6699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CD10B39" w14:textId="77777777" w:rsidR="00205CC4" w:rsidRDefault="00205CC4" w:rsidP="00E031E3">
      <w:pPr>
        <w:pStyle w:val="ConsPlusCell"/>
        <w:widowControl/>
        <w:jc w:val="center"/>
      </w:pPr>
    </w:p>
    <w:p w14:paraId="3AA84C3E" w14:textId="77777777" w:rsidR="00C23433" w:rsidRDefault="00C23433" w:rsidP="00E031E3">
      <w:pPr>
        <w:pStyle w:val="ConsPlusCell"/>
        <w:widowControl/>
        <w:jc w:val="center"/>
      </w:pPr>
    </w:p>
    <w:p w14:paraId="6581CBC0" w14:textId="77777777" w:rsidR="00C23433" w:rsidRDefault="00C23433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Расселение аварийного жилищного </w:t>
      </w:r>
      <w:proofErr w:type="gramStart"/>
      <w:r w:rsidR="00D525CB" w:rsidRPr="00D525CB">
        <w:rPr>
          <w:rFonts w:ascii="Times New Roman" w:hAnsi="Times New Roman" w:cs="Times New Roman"/>
          <w:b/>
          <w:sz w:val="24"/>
          <w:szCs w:val="24"/>
        </w:rPr>
        <w:t>фонда  Осташковского</w:t>
      </w:r>
      <w:proofErr w:type="gramEnd"/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lastRenderedPageBreak/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77777777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77777777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proofErr w:type="gramStart"/>
      <w:r w:rsidRPr="009B0DC9">
        <w:t xml:space="preserve">составляет  </w:t>
      </w:r>
      <w:r w:rsidR="003364EC">
        <w:t>6380000</w:t>
      </w:r>
      <w:proofErr w:type="gramEnd"/>
      <w:r w:rsidR="003364EC">
        <w:t>,0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6"/>
        <w:gridCol w:w="1276"/>
        <w:gridCol w:w="1306"/>
        <w:gridCol w:w="1194"/>
        <w:gridCol w:w="1228"/>
        <w:gridCol w:w="1182"/>
        <w:gridCol w:w="1080"/>
      </w:tblGrid>
      <w:tr w:rsidR="00E031E3" w:rsidRPr="006B06C6" w14:paraId="3DE76663" w14:textId="77777777" w:rsidTr="000A200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542" w:type="dxa"/>
            <w:gridSpan w:val="7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0A200E">
        <w:trPr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0A200E"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0F3A5F2D" w14:textId="77777777" w:rsidR="003364EC" w:rsidRPr="009B0DC9" w:rsidRDefault="003364EC" w:rsidP="00EB7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6380000,0</w:t>
            </w:r>
          </w:p>
        </w:tc>
        <w:tc>
          <w:tcPr>
            <w:tcW w:w="1276" w:type="dxa"/>
          </w:tcPr>
          <w:p w14:paraId="4D620768" w14:textId="77777777" w:rsidR="003364EC" w:rsidRPr="009B0DC9" w:rsidRDefault="003364EC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1230000,0</w:t>
            </w:r>
          </w:p>
        </w:tc>
        <w:tc>
          <w:tcPr>
            <w:tcW w:w="1306" w:type="dxa"/>
          </w:tcPr>
          <w:p w14:paraId="44C2F440" w14:textId="77777777" w:rsidR="003364EC" w:rsidRPr="009B0DC9" w:rsidRDefault="003364EC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1030000,0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0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0A200E"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276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0A200E"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276" w:type="dxa"/>
            <w:shd w:val="clear" w:color="auto" w:fill="auto"/>
          </w:tcPr>
          <w:p w14:paraId="2E0B5206" w14:textId="77777777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180000,00</w:t>
            </w:r>
          </w:p>
        </w:tc>
        <w:tc>
          <w:tcPr>
            <w:tcW w:w="1276" w:type="dxa"/>
          </w:tcPr>
          <w:p w14:paraId="03566C0D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306" w:type="dxa"/>
          </w:tcPr>
          <w:p w14:paraId="257BE738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0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0A200E">
        <w:tc>
          <w:tcPr>
            <w:tcW w:w="2553" w:type="dxa"/>
            <w:shd w:val="clear" w:color="auto" w:fill="auto"/>
          </w:tcPr>
          <w:p w14:paraId="5BA2D9A6" w14:textId="77777777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>Завершение реализации адресной программы по переселению граждан из аварийного жилищного фонда муниципального образования "Городское поселение - г.Осташков"</w:t>
            </w:r>
          </w:p>
        </w:tc>
        <w:tc>
          <w:tcPr>
            <w:tcW w:w="1276" w:type="dxa"/>
            <w:shd w:val="clear" w:color="auto" w:fill="auto"/>
          </w:tcPr>
          <w:p w14:paraId="11849A50" w14:textId="77777777" w:rsidR="003364EC" w:rsidRPr="009B0DC9" w:rsidRDefault="003364EC" w:rsidP="000A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6200000,0</w:t>
            </w:r>
          </w:p>
        </w:tc>
        <w:tc>
          <w:tcPr>
            <w:tcW w:w="1276" w:type="dxa"/>
          </w:tcPr>
          <w:p w14:paraId="27209CD8" w14:textId="77777777" w:rsidR="003364EC" w:rsidRPr="009B0DC9" w:rsidRDefault="003364EC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</w:t>
            </w:r>
          </w:p>
        </w:tc>
        <w:tc>
          <w:tcPr>
            <w:tcW w:w="1306" w:type="dxa"/>
          </w:tcPr>
          <w:p w14:paraId="292DE3A3" w14:textId="77777777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0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BD4B13" w:rsidRPr="006B06C6" w14:paraId="380788EF" w14:textId="77777777" w:rsidTr="000A200E"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0A200E"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276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0A200E"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0A200E"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EF4CD12" w14:textId="77777777" w:rsidR="00DC48B3" w:rsidRPr="009B0DC9" w:rsidRDefault="00DC48B3" w:rsidP="000C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6380000,0</w:t>
            </w:r>
          </w:p>
        </w:tc>
        <w:tc>
          <w:tcPr>
            <w:tcW w:w="1276" w:type="dxa"/>
          </w:tcPr>
          <w:p w14:paraId="006BEAA2" w14:textId="77777777" w:rsidR="00DC48B3" w:rsidRPr="009B0DC9" w:rsidRDefault="00DC48B3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1230000,0</w:t>
            </w:r>
          </w:p>
        </w:tc>
        <w:tc>
          <w:tcPr>
            <w:tcW w:w="1306" w:type="dxa"/>
          </w:tcPr>
          <w:p w14:paraId="4714FA14" w14:textId="77777777" w:rsidR="00DC48B3" w:rsidRPr="009B0DC9" w:rsidRDefault="00DC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1030000,0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0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</w:t>
      </w:r>
      <w:r>
        <w:lastRenderedPageBreak/>
        <w:t xml:space="preserve">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641F95AC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EE"/>
    <w:rsid w:val="000226EE"/>
    <w:rsid w:val="000404A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C06F5"/>
    <w:rsid w:val="002E0A64"/>
    <w:rsid w:val="002E0E55"/>
    <w:rsid w:val="002F40AF"/>
    <w:rsid w:val="002F5A93"/>
    <w:rsid w:val="003364EC"/>
    <w:rsid w:val="00337303"/>
    <w:rsid w:val="003433F3"/>
    <w:rsid w:val="003A7AF6"/>
    <w:rsid w:val="003B53CD"/>
    <w:rsid w:val="003F508B"/>
    <w:rsid w:val="0041250B"/>
    <w:rsid w:val="0041714A"/>
    <w:rsid w:val="00422250"/>
    <w:rsid w:val="004229A7"/>
    <w:rsid w:val="00426DC2"/>
    <w:rsid w:val="00435680"/>
    <w:rsid w:val="00457AFE"/>
    <w:rsid w:val="00473F94"/>
    <w:rsid w:val="00486DCA"/>
    <w:rsid w:val="00496BC8"/>
    <w:rsid w:val="004C0983"/>
    <w:rsid w:val="004C7831"/>
    <w:rsid w:val="004D4A2C"/>
    <w:rsid w:val="004F2547"/>
    <w:rsid w:val="004F5BDF"/>
    <w:rsid w:val="004F6DC4"/>
    <w:rsid w:val="00503047"/>
    <w:rsid w:val="00507F1C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C4ED1"/>
    <w:rsid w:val="006C52FB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85BFE"/>
    <w:rsid w:val="007C39D7"/>
    <w:rsid w:val="007E35E6"/>
    <w:rsid w:val="007F3923"/>
    <w:rsid w:val="00801FFB"/>
    <w:rsid w:val="00814542"/>
    <w:rsid w:val="0081613C"/>
    <w:rsid w:val="00835415"/>
    <w:rsid w:val="00857155"/>
    <w:rsid w:val="0085787D"/>
    <w:rsid w:val="0086079A"/>
    <w:rsid w:val="00863E98"/>
    <w:rsid w:val="008A0C4E"/>
    <w:rsid w:val="008A0F88"/>
    <w:rsid w:val="008A4C9B"/>
    <w:rsid w:val="008B5EAA"/>
    <w:rsid w:val="008E3C95"/>
    <w:rsid w:val="008E439A"/>
    <w:rsid w:val="008E6134"/>
    <w:rsid w:val="009020A0"/>
    <w:rsid w:val="00907B6C"/>
    <w:rsid w:val="009220AE"/>
    <w:rsid w:val="009311BF"/>
    <w:rsid w:val="00940EAA"/>
    <w:rsid w:val="00971716"/>
    <w:rsid w:val="0097402D"/>
    <w:rsid w:val="00982FB3"/>
    <w:rsid w:val="009873D8"/>
    <w:rsid w:val="009944A3"/>
    <w:rsid w:val="009A01C8"/>
    <w:rsid w:val="009A0FFD"/>
    <w:rsid w:val="009A1C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D4B13"/>
    <w:rsid w:val="00BD631F"/>
    <w:rsid w:val="00BF7C76"/>
    <w:rsid w:val="00C23433"/>
    <w:rsid w:val="00C45541"/>
    <w:rsid w:val="00C47ED3"/>
    <w:rsid w:val="00C563A0"/>
    <w:rsid w:val="00C65283"/>
    <w:rsid w:val="00C847E9"/>
    <w:rsid w:val="00C8663C"/>
    <w:rsid w:val="00C96A0E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5571F"/>
    <w:rsid w:val="00F823BA"/>
    <w:rsid w:val="00FB33A0"/>
    <w:rsid w:val="00FB6DD2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21CD-855D-4352-BA41-8CD9C5D2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9</cp:revision>
  <cp:lastPrinted>2021-02-03T11:04:00Z</cp:lastPrinted>
  <dcterms:created xsi:type="dcterms:W3CDTF">2021-12-05T10:52:00Z</dcterms:created>
  <dcterms:modified xsi:type="dcterms:W3CDTF">2022-01-25T12:05:00Z</dcterms:modified>
</cp:coreProperties>
</file>