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6D21" w14:textId="77777777" w:rsidR="006E0FA2" w:rsidRDefault="006E0FA2" w:rsidP="006E0FA2">
      <w:pPr>
        <w:spacing w:line="0" w:lineRule="atLeast"/>
        <w:rPr>
          <w:sz w:val="28"/>
          <w:szCs w:val="28"/>
        </w:rPr>
      </w:pPr>
    </w:p>
    <w:p w14:paraId="5398061A" w14:textId="517EDCC5" w:rsidR="002D30A4" w:rsidRPr="00AE1363" w:rsidRDefault="001B7774" w:rsidP="006E0FA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D30A4" w:rsidRPr="00AE1363">
        <w:rPr>
          <w:sz w:val="28"/>
          <w:szCs w:val="28"/>
        </w:rPr>
        <w:object w:dxaOrig="7409" w:dyaOrig="8926" w14:anchorId="66AC2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7" o:title=""/>
          </v:shape>
          <o:OLEObject Type="Embed" ProgID="MSPhotoEd.3" ShapeID="_x0000_i1025" DrawAspect="Content" ObjectID="_1705483900" r:id="rId8"/>
        </w:object>
      </w:r>
      <w:r w:rsidR="002D30A4" w:rsidRPr="00AE1363">
        <w:rPr>
          <w:sz w:val="28"/>
          <w:szCs w:val="28"/>
        </w:rPr>
        <w:tab/>
      </w:r>
      <w:r w:rsidR="002D30A4" w:rsidRPr="00AE1363">
        <w:rPr>
          <w:sz w:val="28"/>
          <w:szCs w:val="28"/>
        </w:rPr>
        <w:tab/>
      </w:r>
      <w:r w:rsidR="002D30A4" w:rsidRPr="00AE1363">
        <w:rPr>
          <w:sz w:val="28"/>
          <w:szCs w:val="28"/>
        </w:rPr>
        <w:tab/>
      </w:r>
      <w:r w:rsidR="00AE1363">
        <w:rPr>
          <w:sz w:val="28"/>
          <w:szCs w:val="28"/>
        </w:rPr>
        <w:t xml:space="preserve">                       </w:t>
      </w:r>
      <w:r w:rsidR="002D30A4" w:rsidRPr="00AE1363">
        <w:rPr>
          <w:sz w:val="28"/>
          <w:szCs w:val="28"/>
        </w:rPr>
        <w:tab/>
      </w:r>
      <w:r w:rsidR="002D30A4" w:rsidRPr="00AE1363">
        <w:rPr>
          <w:sz w:val="28"/>
          <w:szCs w:val="28"/>
        </w:rPr>
        <w:tab/>
      </w:r>
    </w:p>
    <w:p w14:paraId="0A2EF8AD" w14:textId="77777777" w:rsidR="002D30A4" w:rsidRPr="00AE1363" w:rsidRDefault="002D30A4" w:rsidP="002D30A4">
      <w:pPr>
        <w:pStyle w:val="30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E1363">
        <w:rPr>
          <w:rFonts w:ascii="Times New Roman" w:hAnsi="Times New Roman" w:cs="Times New Roman"/>
          <w:bCs/>
          <w:sz w:val="28"/>
          <w:szCs w:val="28"/>
        </w:rPr>
        <w:t>АДМИНИСТРАЦИЯ  ОСТАШКОВСКОГО ГОРОДСКОГО ОКРУГА</w:t>
      </w:r>
    </w:p>
    <w:p w14:paraId="4706C789" w14:textId="77777777" w:rsidR="002D30A4" w:rsidRPr="00AE1363" w:rsidRDefault="002D30A4" w:rsidP="002D30A4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19F92" w14:textId="77777777" w:rsidR="002D30A4" w:rsidRPr="00AE1363" w:rsidRDefault="002D30A4" w:rsidP="002D30A4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3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74"/>
        <w:gridCol w:w="2671"/>
        <w:gridCol w:w="3308"/>
      </w:tblGrid>
      <w:tr w:rsidR="002D30A4" w:rsidRPr="00AE1363" w14:paraId="52729BDA" w14:textId="77777777" w:rsidTr="00F85CE7">
        <w:tc>
          <w:tcPr>
            <w:tcW w:w="3708" w:type="dxa"/>
          </w:tcPr>
          <w:p w14:paraId="26F384D9" w14:textId="77777777"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14:paraId="673C4661" w14:textId="77777777"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14:paraId="0E64F75E" w14:textId="77777777"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30A4" w:rsidRPr="00AE1363" w14:paraId="6DF3C1B6" w14:textId="77777777" w:rsidTr="00F85CE7">
        <w:tc>
          <w:tcPr>
            <w:tcW w:w="3708" w:type="dxa"/>
          </w:tcPr>
          <w:p w14:paraId="11D1D7B5" w14:textId="1F6666E7" w:rsidR="002D30A4" w:rsidRPr="00AE1363" w:rsidRDefault="00C62784" w:rsidP="001B7774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6A5F" w:rsidRPr="0092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755C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E4755C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6B3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4755C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6" w:type="dxa"/>
          </w:tcPr>
          <w:p w14:paraId="3A4D089B" w14:textId="77777777"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г. Осташков</w:t>
            </w:r>
          </w:p>
        </w:tc>
        <w:tc>
          <w:tcPr>
            <w:tcW w:w="3166" w:type="dxa"/>
          </w:tcPr>
          <w:p w14:paraId="384FF195" w14:textId="2AAA03B6" w:rsidR="002D30A4" w:rsidRPr="00AE1363" w:rsidRDefault="00E708E7" w:rsidP="001B7774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926A5F" w:rsidRPr="0092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</w:tc>
      </w:tr>
    </w:tbl>
    <w:p w14:paraId="3B5B4220" w14:textId="77777777" w:rsidR="002D30A4" w:rsidRPr="00AE1363" w:rsidRDefault="002D30A4" w:rsidP="002D30A4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4ABC1" w14:textId="766E493C" w:rsidR="002D30A4" w:rsidRPr="00AE1363" w:rsidRDefault="002D30A4" w:rsidP="002D30A4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E13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08E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</w:t>
      </w:r>
      <w:r w:rsidRPr="00AE1363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 Осташковского городского округа</w:t>
      </w:r>
      <w:r w:rsidR="006274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к благоустройству в 202</w:t>
      </w:r>
      <w:r w:rsidR="006B3C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3DD4B1" w14:textId="77777777" w:rsidR="002D30A4" w:rsidRPr="00AE1363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4157260" w14:textId="77777777" w:rsidR="002D30A4" w:rsidRPr="00AE1363" w:rsidRDefault="002D30A4" w:rsidP="002D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1B22E" w14:textId="436864B0" w:rsidR="0062745E" w:rsidRDefault="002D30A4" w:rsidP="0001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</w:r>
      <w:r w:rsidR="0062745E">
        <w:rPr>
          <w:rFonts w:ascii="Times New Roman" w:hAnsi="Times New Roman" w:cs="Times New Roman"/>
          <w:sz w:val="28"/>
          <w:szCs w:val="28"/>
        </w:rPr>
        <w:t>В</w:t>
      </w:r>
      <w:r w:rsidR="0062745E" w:rsidRPr="0062745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 131-ФЗ от 06.10.2003г. «Об общих принципах организации местного управления в Российской Федерации», </w:t>
      </w:r>
      <w:r w:rsidR="0062745E">
        <w:rPr>
          <w:rFonts w:ascii="Times New Roman" w:hAnsi="Times New Roman" w:cs="Times New Roman"/>
          <w:sz w:val="28"/>
          <w:szCs w:val="28"/>
        </w:rPr>
        <w:t>п</w:t>
      </w:r>
      <w:r w:rsidRPr="00AE1363">
        <w:rPr>
          <w:rFonts w:ascii="Times New Roman" w:hAnsi="Times New Roman" w:cs="Times New Roman"/>
          <w:sz w:val="28"/>
          <w:szCs w:val="28"/>
        </w:rPr>
        <w:t>остановлением Правительства Тверской области  о 01.02.2019 года №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>31-пп 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порядке», в рамках реализации муниципальной программы «Формирование современной городской среды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на </w:t>
      </w:r>
      <w:r w:rsidR="0067500C" w:rsidRPr="00C03808">
        <w:rPr>
          <w:rFonts w:ascii="Times New Roman" w:hAnsi="Times New Roman" w:cs="Times New Roman"/>
          <w:sz w:val="28"/>
          <w:szCs w:val="28"/>
        </w:rPr>
        <w:t>2018-202</w:t>
      </w:r>
      <w:r w:rsidR="00C03808" w:rsidRPr="00C03808">
        <w:rPr>
          <w:rFonts w:ascii="Times New Roman" w:hAnsi="Times New Roman" w:cs="Times New Roman"/>
          <w:sz w:val="28"/>
          <w:szCs w:val="28"/>
        </w:rPr>
        <w:t>4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C26F9" w:rsidRPr="00AE136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«Городское поселение - г.Осташков»</w:t>
      </w:r>
      <w:r w:rsidR="00B95A6F" w:rsidRPr="00AE1363">
        <w:rPr>
          <w:rFonts w:ascii="Times New Roman" w:hAnsi="Times New Roman" w:cs="Times New Roman"/>
          <w:sz w:val="28"/>
          <w:szCs w:val="28"/>
        </w:rPr>
        <w:t xml:space="preserve"> от 11.12.2017 №646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41660" w:rsidRPr="00AE1363">
        <w:rPr>
          <w:rFonts w:ascii="Times New Roman" w:hAnsi="Times New Roman" w:cs="Times New Roman"/>
          <w:sz w:val="28"/>
          <w:szCs w:val="28"/>
        </w:rPr>
        <w:t>,</w:t>
      </w:r>
      <w:r w:rsidR="0062745E" w:rsidRPr="0062745E">
        <w:t xml:space="preserve"> </w:t>
      </w:r>
      <w:r w:rsidR="0062745E" w:rsidRPr="0062745E">
        <w:rPr>
          <w:rFonts w:ascii="Times New Roman" w:hAnsi="Times New Roman" w:cs="Times New Roman"/>
          <w:sz w:val="28"/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  <w:r w:rsidR="0062745E">
        <w:rPr>
          <w:rFonts w:ascii="Times New Roman" w:hAnsi="Times New Roman" w:cs="Times New Roman"/>
          <w:sz w:val="28"/>
          <w:szCs w:val="28"/>
        </w:rPr>
        <w:t>.</w:t>
      </w:r>
    </w:p>
    <w:p w14:paraId="78AD585D" w14:textId="77777777" w:rsidR="0062745E" w:rsidRDefault="0062745E" w:rsidP="0001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3D6D5" w14:textId="77777777" w:rsidR="002D30A4" w:rsidRPr="00AE1363" w:rsidRDefault="002D30A4" w:rsidP="002D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2F56459" w14:textId="77777777" w:rsidR="002D30A4" w:rsidRPr="00AE1363" w:rsidRDefault="002D30A4" w:rsidP="002D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7824D" w14:textId="36868010" w:rsidR="0062745E" w:rsidRDefault="0062745E" w:rsidP="002D30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6B3C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по 30 мая 202</w:t>
      </w:r>
      <w:r w:rsidR="006B3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C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77B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голосование по выбору общественных территорий Осташковского городского округа, планируемых к благоустройству в 202</w:t>
      </w:r>
      <w:r w:rsidR="006B3C0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36058F">
        <w:rPr>
          <w:rFonts w:ascii="Times New Roman" w:hAnsi="Times New Roman" w:cs="Times New Roman"/>
          <w:sz w:val="28"/>
          <w:szCs w:val="28"/>
        </w:rPr>
        <w:t>.</w:t>
      </w:r>
    </w:p>
    <w:p w14:paraId="3FEE80E4" w14:textId="689C8BF2" w:rsidR="0036058F" w:rsidRDefault="0036058F" w:rsidP="003605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проведение</w:t>
      </w:r>
      <w:r w:rsidR="006B3C0C">
        <w:rPr>
          <w:rFonts w:ascii="Times New Roman" w:hAnsi="Times New Roman" w:cs="Times New Roman"/>
          <w:sz w:val="28"/>
          <w:szCs w:val="28"/>
        </w:rPr>
        <w:t xml:space="preserve"> </w:t>
      </w:r>
      <w:r w:rsidR="00CA77BC">
        <w:rPr>
          <w:rFonts w:ascii="Times New Roman" w:hAnsi="Times New Roman" w:cs="Times New Roman"/>
          <w:sz w:val="28"/>
          <w:szCs w:val="28"/>
        </w:rPr>
        <w:t>интернет-</w:t>
      </w:r>
      <w:r w:rsidRPr="0036058F">
        <w:rPr>
          <w:rFonts w:ascii="Times New Roman" w:hAnsi="Times New Roman" w:cs="Times New Roman"/>
          <w:sz w:val="28"/>
          <w:szCs w:val="28"/>
        </w:rPr>
        <w:t>голосовани</w:t>
      </w:r>
      <w:r w:rsidR="00CA77BC">
        <w:rPr>
          <w:rFonts w:ascii="Times New Roman" w:hAnsi="Times New Roman" w:cs="Times New Roman"/>
          <w:sz w:val="28"/>
          <w:szCs w:val="28"/>
        </w:rPr>
        <w:t>я</w:t>
      </w:r>
      <w:r w:rsidRPr="0036058F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 Осташковского городского округа, планируем</w:t>
      </w:r>
      <w:r>
        <w:rPr>
          <w:rFonts w:ascii="Times New Roman" w:hAnsi="Times New Roman" w:cs="Times New Roman"/>
          <w:sz w:val="28"/>
          <w:szCs w:val="28"/>
        </w:rPr>
        <w:t>ых к благоустройству в 202</w:t>
      </w:r>
      <w:r w:rsidR="006B3C0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CA7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Главы Администрации Осташковского городского округа Иванкина И.Д. </w:t>
      </w:r>
    </w:p>
    <w:p w14:paraId="3BD37828" w14:textId="77777777" w:rsidR="0036058F" w:rsidRDefault="002D30A4" w:rsidP="0036058F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58F"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="00AE4A73" w:rsidRPr="0036058F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Pr="0036058F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="0036058F" w:rsidRPr="0036058F">
        <w:rPr>
          <w:rFonts w:ascii="Times New Roman" w:hAnsi="Times New Roman" w:cs="Times New Roman"/>
          <w:sz w:val="28"/>
          <w:szCs w:val="28"/>
        </w:rPr>
        <w:t>:</w:t>
      </w:r>
      <w:r w:rsidRPr="00360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55B64" w14:textId="77777777" w:rsidR="002D30A4" w:rsidRPr="0036058F" w:rsidRDefault="0036058F" w:rsidP="003605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058F">
        <w:rPr>
          <w:rFonts w:ascii="Times New Roman" w:hAnsi="Times New Roman" w:cs="Times New Roman"/>
          <w:sz w:val="28"/>
          <w:szCs w:val="28"/>
        </w:rPr>
        <w:t>-</w:t>
      </w:r>
      <w:r w:rsidR="002D30A4" w:rsidRPr="0036058F">
        <w:rPr>
          <w:rFonts w:ascii="Times New Roman" w:hAnsi="Times New Roman" w:cs="Times New Roman"/>
          <w:sz w:val="28"/>
          <w:szCs w:val="28"/>
        </w:rPr>
        <w:t xml:space="preserve">провести сбор предложений по перечню общественных территорий,  расположенных на территории Осташковского городского округа и нуждающихся в благоустройстве в первоочередном порядке. </w:t>
      </w:r>
    </w:p>
    <w:p w14:paraId="5A7FE265" w14:textId="553C4B8C" w:rsidR="002D30A4" w:rsidRPr="0036058F" w:rsidRDefault="0036058F" w:rsidP="003605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0A4" w:rsidRPr="0036058F">
        <w:rPr>
          <w:rFonts w:ascii="Times New Roman" w:hAnsi="Times New Roman" w:cs="Times New Roman"/>
          <w:sz w:val="28"/>
          <w:szCs w:val="28"/>
        </w:rPr>
        <w:t>опубликовать Перечень и описание предлагаемых мероприятий по благоустройству в целях ознакомления с ними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8F">
        <w:rPr>
          <w:rFonts w:ascii="Times New Roman" w:hAnsi="Times New Roman" w:cs="Times New Roman"/>
          <w:sz w:val="28"/>
          <w:szCs w:val="28"/>
        </w:rPr>
        <w:t xml:space="preserve"> </w:t>
      </w:r>
      <w:r w:rsidR="00CB0490">
        <w:rPr>
          <w:rFonts w:ascii="Times New Roman" w:hAnsi="Times New Roman" w:cs="Times New Roman"/>
          <w:sz w:val="28"/>
          <w:szCs w:val="28"/>
        </w:rPr>
        <w:t xml:space="preserve">в </w:t>
      </w:r>
      <w:r w:rsidRPr="0036058F">
        <w:rPr>
          <w:rFonts w:ascii="Times New Roman" w:hAnsi="Times New Roman" w:cs="Times New Roman"/>
          <w:sz w:val="28"/>
          <w:szCs w:val="28"/>
        </w:rPr>
        <w:t>печатном издании газете «Селигер» и на сайте муниципального образования Осташковский городской округ http://осташковский-</w:t>
      </w:r>
      <w:r w:rsidR="00CA77BC">
        <w:rPr>
          <w:rFonts w:ascii="Times New Roman" w:hAnsi="Times New Roman" w:cs="Times New Roman"/>
          <w:sz w:val="28"/>
          <w:szCs w:val="28"/>
        </w:rPr>
        <w:t>округ</w:t>
      </w:r>
      <w:r w:rsidRPr="0036058F">
        <w:rPr>
          <w:rFonts w:ascii="Times New Roman" w:hAnsi="Times New Roman" w:cs="Times New Roman"/>
          <w:sz w:val="28"/>
          <w:szCs w:val="28"/>
        </w:rPr>
        <w:t>.рф в информационно-телекоммуникационной сети «Интернет».</w:t>
      </w:r>
      <w:r w:rsidR="000259F9">
        <w:rPr>
          <w:rFonts w:ascii="Times New Roman" w:hAnsi="Times New Roman" w:cs="Times New Roman"/>
          <w:sz w:val="28"/>
          <w:szCs w:val="28"/>
        </w:rPr>
        <w:t xml:space="preserve">  </w:t>
      </w:r>
      <w:r w:rsidR="002D30A4" w:rsidRPr="00360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D1913" w14:textId="36D2F483" w:rsidR="002D30A4" w:rsidRPr="00AE1363" w:rsidRDefault="002D30A4" w:rsidP="002D30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Сбор предложений провести в </w:t>
      </w:r>
      <w:r w:rsidR="00F25F7A" w:rsidRPr="00AE1363">
        <w:rPr>
          <w:rFonts w:ascii="Times New Roman" w:hAnsi="Times New Roman" w:cs="Times New Roman"/>
          <w:sz w:val="28"/>
          <w:szCs w:val="28"/>
        </w:rPr>
        <w:t xml:space="preserve">письменной форме путем направления предложений на адрес Администрации Осташковского городского округа: Тверская обл., г. Осташков, проспект Ленинский, д. 46, а также на электронную почту Администрации Осташковского городского округа: </w:t>
      </w:r>
      <w:hyperlink r:id="rId9" w:history="1">
        <w:r w:rsidR="00F25F7A" w:rsidRPr="00AE13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admostregion</w:t>
        </w:r>
        <w:r w:rsidR="00F25F7A" w:rsidRPr="00AE136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F25F7A" w:rsidRPr="00AE13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25F7A" w:rsidRPr="00AE136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F25F7A" w:rsidRPr="00AE13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25F7A" w:rsidRPr="00AE1363">
        <w:rPr>
          <w:rFonts w:ascii="Times New Roman" w:hAnsi="Times New Roman" w:cs="Times New Roman"/>
          <w:sz w:val="28"/>
          <w:szCs w:val="28"/>
        </w:rPr>
        <w:t xml:space="preserve">.  </w:t>
      </w:r>
      <w:r w:rsidR="00F25F7A" w:rsidRPr="00D53927">
        <w:rPr>
          <w:rFonts w:ascii="Times New Roman" w:hAnsi="Times New Roman" w:cs="Times New Roman"/>
          <w:sz w:val="28"/>
          <w:szCs w:val="28"/>
        </w:rPr>
        <w:t xml:space="preserve">в </w:t>
      </w:r>
      <w:r w:rsidR="0067500C" w:rsidRPr="00D5392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A00A9" w:rsidRPr="00CA77BC">
        <w:rPr>
          <w:rFonts w:ascii="Times New Roman" w:hAnsi="Times New Roman" w:cs="Times New Roman"/>
          <w:sz w:val="28"/>
          <w:szCs w:val="28"/>
        </w:rPr>
        <w:t>24 января</w:t>
      </w:r>
      <w:r w:rsidR="00F25F7A" w:rsidRPr="00CA77BC">
        <w:rPr>
          <w:rFonts w:ascii="Times New Roman" w:hAnsi="Times New Roman" w:cs="Times New Roman"/>
          <w:sz w:val="28"/>
          <w:szCs w:val="28"/>
        </w:rPr>
        <w:t xml:space="preserve"> по </w:t>
      </w:r>
      <w:r w:rsidR="009A00A9" w:rsidRPr="00CA77BC">
        <w:rPr>
          <w:rFonts w:ascii="Times New Roman" w:hAnsi="Times New Roman" w:cs="Times New Roman"/>
          <w:sz w:val="28"/>
          <w:szCs w:val="28"/>
        </w:rPr>
        <w:t>22</w:t>
      </w:r>
      <w:r w:rsidR="0067500C" w:rsidRPr="00CA77B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7500C" w:rsidRPr="00D53927">
        <w:rPr>
          <w:rFonts w:ascii="Times New Roman" w:hAnsi="Times New Roman" w:cs="Times New Roman"/>
          <w:sz w:val="28"/>
          <w:szCs w:val="28"/>
        </w:rPr>
        <w:t xml:space="preserve"> 202</w:t>
      </w:r>
      <w:r w:rsidR="006E0FA2" w:rsidRPr="00D53927">
        <w:rPr>
          <w:rFonts w:ascii="Times New Roman" w:hAnsi="Times New Roman" w:cs="Times New Roman"/>
          <w:sz w:val="28"/>
          <w:szCs w:val="28"/>
        </w:rPr>
        <w:t>2</w:t>
      </w:r>
      <w:r w:rsidR="0067500C" w:rsidRPr="00D53927">
        <w:rPr>
          <w:rFonts w:ascii="Times New Roman" w:hAnsi="Times New Roman" w:cs="Times New Roman"/>
          <w:sz w:val="28"/>
          <w:szCs w:val="28"/>
        </w:rPr>
        <w:t xml:space="preserve"> г.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7ECAF" w14:textId="77777777" w:rsidR="002D30A4" w:rsidRPr="00AE1363" w:rsidRDefault="002D30A4" w:rsidP="002D30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Общественной комиссии по результатам сбора предложений определить общественные территории, подлежащие отбору на рейтинговом голосовании. </w:t>
      </w:r>
    </w:p>
    <w:p w14:paraId="2F5790AB" w14:textId="1A8FE95C" w:rsidR="004D338C" w:rsidRPr="00926A5F" w:rsidRDefault="004D338C" w:rsidP="00926A5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338C">
        <w:rPr>
          <w:rFonts w:ascii="Times New Roman" w:hAnsi="Times New Roman" w:cs="Times New Roman"/>
          <w:sz w:val="28"/>
          <w:szCs w:val="28"/>
        </w:rPr>
        <w:t>Установить следующий порядок проведения рейтингового интернет</w:t>
      </w:r>
      <w:r w:rsidR="00926A5F">
        <w:rPr>
          <w:rFonts w:ascii="Times New Roman" w:hAnsi="Times New Roman" w:cs="Times New Roman"/>
          <w:sz w:val="28"/>
          <w:szCs w:val="28"/>
        </w:rPr>
        <w:t>-</w:t>
      </w:r>
      <w:r w:rsidRPr="004D338C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14:paraId="4981066D" w14:textId="12ABDFD3" w:rsidR="000174C0" w:rsidRPr="004D338C" w:rsidRDefault="007320E4" w:rsidP="00732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0A4" w:rsidRPr="004D338C">
        <w:rPr>
          <w:rFonts w:ascii="Times New Roman" w:hAnsi="Times New Roman" w:cs="Times New Roman"/>
          <w:sz w:val="28"/>
          <w:szCs w:val="28"/>
        </w:rPr>
        <w:t>Дата и время проведения голосования:</w:t>
      </w:r>
    </w:p>
    <w:p w14:paraId="75E05378" w14:textId="66B668FB" w:rsidR="000174C0" w:rsidRPr="00AE1363" w:rsidRDefault="000174C0" w:rsidP="00017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3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D338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апреля по 30 мая 2021 года.</w:t>
      </w:r>
    </w:p>
    <w:p w14:paraId="39EF148F" w14:textId="67595DCF" w:rsidR="002D30A4" w:rsidRPr="00DE07A1" w:rsidRDefault="007320E4" w:rsidP="00732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0A4" w:rsidRPr="00DE07A1">
        <w:rPr>
          <w:rFonts w:ascii="Times New Roman" w:hAnsi="Times New Roman" w:cs="Times New Roman"/>
          <w:sz w:val="28"/>
          <w:szCs w:val="28"/>
        </w:rPr>
        <w:t>Форма проведения голосования:</w:t>
      </w:r>
    </w:p>
    <w:p w14:paraId="23F4966E" w14:textId="77777777" w:rsidR="002D30A4" w:rsidRPr="00AE1363" w:rsidRDefault="00C905D2" w:rsidP="002D30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интернет-</w:t>
      </w:r>
      <w:r w:rsidR="002D30A4" w:rsidRPr="00AE1363">
        <w:rPr>
          <w:rFonts w:ascii="Times New Roman" w:hAnsi="Times New Roman" w:cs="Times New Roman"/>
          <w:sz w:val="28"/>
          <w:szCs w:val="28"/>
        </w:rPr>
        <w:t xml:space="preserve">голосование </w:t>
      </w:r>
    </w:p>
    <w:p w14:paraId="793BC3B0" w14:textId="77777777" w:rsidR="002D30A4" w:rsidRPr="00AE1363" w:rsidRDefault="000174C0" w:rsidP="002253A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      </w:t>
      </w:r>
      <w:r w:rsidR="002D30A4" w:rsidRPr="00AE1363">
        <w:rPr>
          <w:rFonts w:ascii="Times New Roman" w:hAnsi="Times New Roman" w:cs="Times New Roman"/>
          <w:sz w:val="28"/>
          <w:szCs w:val="28"/>
        </w:rPr>
        <w:t xml:space="preserve">Интернет – голосование провести в телекоммуникационной сети Интернет с использованием </w:t>
      </w:r>
      <w:r w:rsidRPr="00AE1363">
        <w:rPr>
          <w:rFonts w:ascii="Times New Roman" w:hAnsi="Times New Roman" w:cs="Times New Roman"/>
          <w:sz w:val="28"/>
          <w:szCs w:val="28"/>
        </w:rPr>
        <w:t>единой федеральной платформы.</w:t>
      </w:r>
      <w:r w:rsidR="002D30A4" w:rsidRPr="00AE1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CF2CF4" w14:textId="1671E731" w:rsidR="002D30A4" w:rsidRP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20E4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7320E4">
        <w:rPr>
          <w:rFonts w:ascii="Times New Roman" w:hAnsi="Times New Roman" w:cs="Times New Roman"/>
          <w:sz w:val="28"/>
          <w:szCs w:val="28"/>
        </w:rPr>
        <w:t xml:space="preserve">Установить, что на рейтинговое голосование выносятся общественные </w:t>
      </w:r>
      <w:r w:rsidRPr="007320E4">
        <w:rPr>
          <w:rFonts w:ascii="Times New Roman" w:hAnsi="Times New Roman" w:cs="Times New Roman"/>
          <w:sz w:val="28"/>
          <w:szCs w:val="28"/>
        </w:rPr>
        <w:t xml:space="preserve">       </w:t>
      </w:r>
      <w:r w:rsidR="002D30A4" w:rsidRPr="007320E4">
        <w:rPr>
          <w:rFonts w:ascii="Times New Roman" w:hAnsi="Times New Roman" w:cs="Times New Roman"/>
          <w:sz w:val="28"/>
          <w:szCs w:val="28"/>
        </w:rPr>
        <w:t>территории, определенные в соответствии с пунктом 4 настоящего постановления.</w:t>
      </w:r>
    </w:p>
    <w:p w14:paraId="1AFC436A" w14:textId="4FEC2009" w:rsidR="000259F9" w:rsidRP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0259F9" w:rsidRPr="00DE07A1">
        <w:rPr>
          <w:rFonts w:ascii="Times New Roman" w:hAnsi="Times New Roman" w:cs="Times New Roman"/>
          <w:sz w:val="28"/>
          <w:szCs w:val="28"/>
        </w:rPr>
        <w:t>Определить порядок определения победителя по итогам голосования - большинством голосов.</w:t>
      </w:r>
    </w:p>
    <w:p w14:paraId="5AB30AE1" w14:textId="7EB9ABE0" w:rsidR="002D30A4" w:rsidRP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DE07A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259F9" w:rsidRPr="00DE07A1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2D30A4" w:rsidRPr="00DE07A1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</w:t>
      </w:r>
      <w:r w:rsidR="000259F9" w:rsidRPr="007320E4">
        <w:rPr>
          <w:rFonts w:ascii="Times New Roman" w:hAnsi="Times New Roman" w:cs="Times New Roman"/>
          <w:sz w:val="28"/>
          <w:szCs w:val="28"/>
        </w:rPr>
        <w:t xml:space="preserve"> </w:t>
      </w:r>
      <w:r w:rsidR="000259F9" w:rsidRPr="00DE07A1">
        <w:rPr>
          <w:rFonts w:ascii="Times New Roman" w:hAnsi="Times New Roman" w:cs="Times New Roman"/>
          <w:sz w:val="28"/>
          <w:szCs w:val="28"/>
        </w:rPr>
        <w:t xml:space="preserve">округа не позднее </w:t>
      </w:r>
      <w:r w:rsidR="000259F9" w:rsidRPr="007320E4">
        <w:rPr>
          <w:rFonts w:ascii="Times New Roman" w:hAnsi="Times New Roman" w:cs="Times New Roman"/>
          <w:sz w:val="28"/>
          <w:szCs w:val="28"/>
        </w:rPr>
        <w:t>23 февраля 20</w:t>
      </w:r>
      <w:r w:rsidR="004D338C" w:rsidRPr="007320E4">
        <w:rPr>
          <w:rFonts w:ascii="Times New Roman" w:hAnsi="Times New Roman" w:cs="Times New Roman"/>
          <w:sz w:val="28"/>
          <w:szCs w:val="28"/>
        </w:rPr>
        <w:t>22</w:t>
      </w:r>
      <w:r w:rsidR="000259F9" w:rsidRPr="007320E4">
        <w:rPr>
          <w:rFonts w:ascii="Times New Roman" w:hAnsi="Times New Roman" w:cs="Times New Roman"/>
          <w:sz w:val="28"/>
          <w:szCs w:val="28"/>
        </w:rPr>
        <w:t xml:space="preserve"> </w:t>
      </w:r>
      <w:r w:rsidR="000259F9" w:rsidRPr="00DE07A1">
        <w:rPr>
          <w:rFonts w:ascii="Times New Roman" w:hAnsi="Times New Roman" w:cs="Times New Roman"/>
          <w:sz w:val="28"/>
          <w:szCs w:val="28"/>
        </w:rPr>
        <w:t>года</w:t>
      </w:r>
      <w:r w:rsidR="002D30A4" w:rsidRPr="00DE07A1">
        <w:rPr>
          <w:rFonts w:ascii="Times New Roman" w:hAnsi="Times New Roman" w:cs="Times New Roman"/>
          <w:sz w:val="28"/>
          <w:szCs w:val="28"/>
        </w:rPr>
        <w:t xml:space="preserve"> об</w:t>
      </w:r>
      <w:r w:rsidR="000D11D2" w:rsidRPr="00DE07A1">
        <w:rPr>
          <w:rFonts w:ascii="Times New Roman" w:hAnsi="Times New Roman" w:cs="Times New Roman"/>
          <w:sz w:val="28"/>
          <w:szCs w:val="28"/>
        </w:rPr>
        <w:t>е</w:t>
      </w:r>
      <w:r w:rsidR="005A1C59" w:rsidRPr="00DE07A1">
        <w:rPr>
          <w:rFonts w:ascii="Times New Roman" w:hAnsi="Times New Roman" w:cs="Times New Roman"/>
          <w:sz w:val="28"/>
          <w:szCs w:val="28"/>
        </w:rPr>
        <w:t xml:space="preserve">спечить подготовку </w:t>
      </w:r>
      <w:r w:rsidR="002D30A4" w:rsidRPr="00DE07A1">
        <w:rPr>
          <w:rFonts w:ascii="Times New Roman" w:hAnsi="Times New Roman" w:cs="Times New Roman"/>
          <w:sz w:val="28"/>
          <w:szCs w:val="28"/>
        </w:rPr>
        <w:t>дизайн-проектов</w:t>
      </w:r>
      <w:r w:rsidR="00994703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DE07A1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территорий, определенных в соответствии с пунктом 4 настоящего постановления. </w:t>
      </w:r>
    </w:p>
    <w:p w14:paraId="21B53D9F" w14:textId="0BB9B99A" w:rsidR="000259F9" w:rsidRP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0259F9" w:rsidRPr="00DE07A1">
        <w:rPr>
          <w:rFonts w:ascii="Times New Roman" w:hAnsi="Times New Roman" w:cs="Times New Roman"/>
          <w:sz w:val="28"/>
          <w:szCs w:val="28"/>
        </w:rPr>
        <w:t>Общественной комиссии установить итоги рейтингового голосования и представить итоговый протокол результатов голосования не позднее 1 июня 202</w:t>
      </w:r>
      <w:r w:rsidR="004D338C" w:rsidRPr="00DE07A1">
        <w:rPr>
          <w:rFonts w:ascii="Times New Roman" w:hAnsi="Times New Roman" w:cs="Times New Roman"/>
          <w:sz w:val="28"/>
          <w:szCs w:val="28"/>
        </w:rPr>
        <w:t>2</w:t>
      </w:r>
      <w:r w:rsidR="000259F9" w:rsidRPr="00DE07A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09B51C" w14:textId="23354891" w:rsidR="002D30A4" w:rsidRP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Pr="0055606A">
        <w:rPr>
          <w:rFonts w:ascii="Times New Roman" w:hAnsi="Times New Roman" w:cs="Times New Roman"/>
          <w:sz w:val="28"/>
          <w:szCs w:val="28"/>
        </w:rPr>
        <w:t>Отделу строительства и архитектуры Администрации Осташковского городского округа направить результаты голосования в Общественную комиссию для включения в итоговый протокол заседания Общественной комиссии не позднее 24 часов 30 мая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0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2B70D" w14:textId="2264A5FD" w:rsidR="00DE07A1" w:rsidRDefault="00DE07A1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Отделу строительства и архитектуры  Администрации Осташковского городского округа опубликовать сведения об итогах голосования в печатном издании газете «Селигер» и на сайте муниципального образования </w:t>
      </w:r>
      <w:r w:rsidRPr="00DE07A1">
        <w:rPr>
          <w:rFonts w:ascii="Times New Roman" w:hAnsi="Times New Roman" w:cs="Times New Roman"/>
          <w:sz w:val="28"/>
          <w:szCs w:val="28"/>
        </w:rPr>
        <w:lastRenderedPageBreak/>
        <w:t>Осташковский городской округ http://осташковский-</w:t>
      </w:r>
      <w:r w:rsidR="00CA77BC">
        <w:rPr>
          <w:rFonts w:ascii="Times New Roman" w:hAnsi="Times New Roman" w:cs="Times New Roman"/>
          <w:sz w:val="28"/>
          <w:szCs w:val="28"/>
        </w:rPr>
        <w:t>округ</w:t>
      </w:r>
      <w:r w:rsidRPr="00DE07A1">
        <w:rPr>
          <w:rFonts w:ascii="Times New Roman" w:hAnsi="Times New Roman" w:cs="Times New Roman"/>
          <w:sz w:val="28"/>
          <w:szCs w:val="28"/>
        </w:rPr>
        <w:t xml:space="preserve">.рф в информационно-телекоммуникационной сети «Интернет». </w:t>
      </w:r>
    </w:p>
    <w:p w14:paraId="3BF0D8A9" w14:textId="54197C23" w:rsidR="002D30A4" w:rsidRPr="00DE07A1" w:rsidRDefault="002D30A4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 и </w:t>
      </w:r>
      <w:r w:rsidR="00CA77BC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возникшие с 24 января 202</w:t>
      </w:r>
      <w:r w:rsidR="00926A5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A77BC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DE07A1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612C2B" w:rsidRPr="007320E4">
        <w:rPr>
          <w:rFonts w:ascii="Times New Roman" w:hAnsi="Times New Roman" w:cs="Times New Roman"/>
          <w:sz w:val="28"/>
          <w:szCs w:val="28"/>
        </w:rPr>
        <w:t xml:space="preserve"> </w:t>
      </w:r>
      <w:r w:rsidR="00612C2B" w:rsidRPr="00DE07A1">
        <w:rPr>
          <w:rFonts w:ascii="Times New Roman" w:hAnsi="Times New Roman" w:cs="Times New Roman"/>
          <w:sz w:val="28"/>
          <w:szCs w:val="28"/>
        </w:rPr>
        <w:t>в печатном издании газете «Селигер»</w:t>
      </w: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612C2B" w:rsidRPr="00DE07A1">
        <w:rPr>
          <w:rFonts w:ascii="Times New Roman" w:hAnsi="Times New Roman" w:cs="Times New Roman"/>
          <w:sz w:val="28"/>
          <w:szCs w:val="28"/>
        </w:rPr>
        <w:t xml:space="preserve">и </w:t>
      </w:r>
      <w:r w:rsidRPr="00DE07A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Осташковский городской округ в информационно – телекоммуникационной сети Интернет.</w:t>
      </w:r>
    </w:p>
    <w:p w14:paraId="2C1C6A7C" w14:textId="67CA8211" w:rsidR="002D30A4" w:rsidRPr="00DE07A1" w:rsidRDefault="002D30A4" w:rsidP="007320E4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Осташковского городского округа И.</w:t>
      </w:r>
      <w:r w:rsidR="00AE1363" w:rsidRPr="00DE07A1">
        <w:rPr>
          <w:rFonts w:ascii="Times New Roman" w:hAnsi="Times New Roman" w:cs="Times New Roman"/>
          <w:sz w:val="28"/>
          <w:szCs w:val="28"/>
        </w:rPr>
        <w:t>Д</w:t>
      </w:r>
      <w:r w:rsidRPr="00DE07A1">
        <w:rPr>
          <w:rFonts w:ascii="Times New Roman" w:hAnsi="Times New Roman" w:cs="Times New Roman"/>
          <w:sz w:val="28"/>
          <w:szCs w:val="28"/>
        </w:rPr>
        <w:t xml:space="preserve">. </w:t>
      </w:r>
      <w:r w:rsidR="00AE1363" w:rsidRPr="00DE07A1">
        <w:rPr>
          <w:rFonts w:ascii="Times New Roman" w:hAnsi="Times New Roman" w:cs="Times New Roman"/>
          <w:sz w:val="28"/>
          <w:szCs w:val="28"/>
        </w:rPr>
        <w:t>Иванкина</w:t>
      </w:r>
      <w:r w:rsidRPr="00DE07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DE665" w14:textId="77777777" w:rsidR="002D30A4" w:rsidRPr="00AE1363" w:rsidRDefault="002D30A4" w:rsidP="006B0F46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C983E" w14:textId="77777777" w:rsidR="00AE1363" w:rsidRPr="00DE07A1" w:rsidRDefault="00C348B2" w:rsidP="00AE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Глав</w:t>
      </w:r>
      <w:r w:rsidR="00AE1363" w:rsidRPr="00DE07A1">
        <w:rPr>
          <w:rFonts w:ascii="Times New Roman" w:hAnsi="Times New Roman" w:cs="Times New Roman"/>
          <w:sz w:val="28"/>
          <w:szCs w:val="28"/>
        </w:rPr>
        <w:t>а</w:t>
      </w: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DE07A1">
        <w:rPr>
          <w:rFonts w:ascii="Times New Roman" w:hAnsi="Times New Roman" w:cs="Times New Roman"/>
          <w:sz w:val="28"/>
          <w:szCs w:val="28"/>
        </w:rPr>
        <w:t>Осташковского</w:t>
      </w:r>
      <w:r w:rsidR="005D61D3" w:rsidRPr="00DE0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95D6A" w14:textId="77777777" w:rsidR="002D30A4" w:rsidRPr="00DE07A1" w:rsidRDefault="005D61D3" w:rsidP="002D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C7480C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DE07A1">
        <w:rPr>
          <w:rFonts w:ascii="Times New Roman" w:hAnsi="Times New Roman" w:cs="Times New Roman"/>
          <w:sz w:val="28"/>
          <w:szCs w:val="28"/>
        </w:rPr>
        <w:tab/>
      </w:r>
      <w:r w:rsidR="002D30A4" w:rsidRPr="00DE07A1">
        <w:rPr>
          <w:rFonts w:ascii="Times New Roman" w:hAnsi="Times New Roman" w:cs="Times New Roman"/>
          <w:sz w:val="28"/>
          <w:szCs w:val="28"/>
        </w:rPr>
        <w:tab/>
      </w:r>
      <w:r w:rsidR="002D30A4" w:rsidRPr="00DE07A1">
        <w:rPr>
          <w:rFonts w:ascii="Times New Roman" w:hAnsi="Times New Roman" w:cs="Times New Roman"/>
          <w:sz w:val="28"/>
          <w:szCs w:val="28"/>
        </w:rPr>
        <w:tab/>
      </w:r>
      <w:r w:rsidR="00AE1363" w:rsidRPr="00DE07A1">
        <w:rPr>
          <w:rFonts w:ascii="Times New Roman" w:hAnsi="Times New Roman" w:cs="Times New Roman"/>
          <w:sz w:val="28"/>
          <w:szCs w:val="28"/>
        </w:rPr>
        <w:t xml:space="preserve">                                               А.А. Титов</w:t>
      </w:r>
    </w:p>
    <w:p w14:paraId="59A16BA5" w14:textId="77777777" w:rsidR="002D30A4" w:rsidRPr="00DE07A1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20AB855D" w14:textId="77777777" w:rsidR="002D30A4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F281441" w14:textId="77777777" w:rsidR="002D30A4" w:rsidRDefault="002D30A4" w:rsidP="002D30A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F9DE8C9" w14:textId="77777777" w:rsidR="002D30A4" w:rsidRDefault="002D30A4" w:rsidP="002D30A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7F86BDF" w14:textId="77777777" w:rsidR="002D30A4" w:rsidRDefault="002D30A4" w:rsidP="000B4D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04EFF70" w14:textId="77777777" w:rsidR="002D30A4" w:rsidRDefault="002D30A4" w:rsidP="002D30A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AA32B8" w14:textId="77777777" w:rsidR="000B4DDD" w:rsidRDefault="000B4DDD" w:rsidP="000B4D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9689E2D" w14:textId="77777777" w:rsidR="006B0F46" w:rsidRDefault="006B0F46" w:rsidP="000B4D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D88FC51" w14:textId="77777777" w:rsidR="002D30A4" w:rsidRDefault="002D30A4" w:rsidP="002D30A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B446C58" w14:textId="77777777" w:rsidR="002D30A4" w:rsidRDefault="002D30A4" w:rsidP="002D30A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FD394B" w14:textId="77777777" w:rsidR="002D30A4" w:rsidRDefault="002D30A4" w:rsidP="002D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8BDD78" w14:textId="77777777" w:rsidR="002D30A4" w:rsidRDefault="002D30A4" w:rsidP="002D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BC1BBD" w14:textId="77777777" w:rsidR="002D30A4" w:rsidRDefault="002D30A4" w:rsidP="002D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80DEA7" w14:textId="77777777" w:rsidR="002D30A4" w:rsidRDefault="002D30A4" w:rsidP="002D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EA80F7" w14:textId="77777777" w:rsidR="00E52764" w:rsidRDefault="00E52764"/>
    <w:p w14:paraId="03624479" w14:textId="77777777" w:rsidR="00E52764" w:rsidRDefault="00E52764" w:rsidP="00E5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E98708" w14:textId="77777777" w:rsidR="00E52764" w:rsidRDefault="00E52764" w:rsidP="00E5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EE3D22" w14:textId="77777777" w:rsidR="00E52764" w:rsidRDefault="00E52764"/>
    <w:sectPr w:rsidR="00E52764" w:rsidSect="00624C42">
      <w:headerReference w:type="default" r:id="rId10"/>
      <w:pgSz w:w="11906" w:h="16838"/>
      <w:pgMar w:top="992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D263" w14:textId="77777777" w:rsidR="00F7463A" w:rsidRDefault="00F7463A" w:rsidP="00DA0DBD">
      <w:pPr>
        <w:spacing w:after="0" w:line="240" w:lineRule="auto"/>
      </w:pPr>
      <w:r>
        <w:separator/>
      </w:r>
    </w:p>
  </w:endnote>
  <w:endnote w:type="continuationSeparator" w:id="0">
    <w:p w14:paraId="29C55113" w14:textId="77777777" w:rsidR="00F7463A" w:rsidRDefault="00F7463A" w:rsidP="00DA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9D94" w14:textId="77777777" w:rsidR="00F7463A" w:rsidRDefault="00F7463A" w:rsidP="00DA0DBD">
      <w:pPr>
        <w:spacing w:after="0" w:line="240" w:lineRule="auto"/>
      </w:pPr>
      <w:r>
        <w:separator/>
      </w:r>
    </w:p>
  </w:footnote>
  <w:footnote w:type="continuationSeparator" w:id="0">
    <w:p w14:paraId="4463947B" w14:textId="77777777" w:rsidR="00F7463A" w:rsidRDefault="00F7463A" w:rsidP="00DA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2280" w14:textId="3F28869A" w:rsidR="00DA0DBD" w:rsidRDefault="00DA0DBD" w:rsidP="00624C4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592A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880182"/>
    <w:multiLevelType w:val="multilevel"/>
    <w:tmpl w:val="F9DCFC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0934B30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4DA06B3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7AE079A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00B574C"/>
    <w:multiLevelType w:val="hybridMultilevel"/>
    <w:tmpl w:val="68028560"/>
    <w:lvl w:ilvl="0" w:tplc="1BF2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45E63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A3C4BC3"/>
    <w:multiLevelType w:val="multilevel"/>
    <w:tmpl w:val="F9DCF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A4"/>
    <w:rsid w:val="00006A01"/>
    <w:rsid w:val="00015429"/>
    <w:rsid w:val="000174C0"/>
    <w:rsid w:val="000259F9"/>
    <w:rsid w:val="00036580"/>
    <w:rsid w:val="00070F2E"/>
    <w:rsid w:val="000B4DDD"/>
    <w:rsid w:val="000D11D2"/>
    <w:rsid w:val="0016467F"/>
    <w:rsid w:val="001662F9"/>
    <w:rsid w:val="001B7774"/>
    <w:rsid w:val="001C3C81"/>
    <w:rsid w:val="002253AA"/>
    <w:rsid w:val="00225D92"/>
    <w:rsid w:val="00250F6D"/>
    <w:rsid w:val="002C3C5B"/>
    <w:rsid w:val="002D30A4"/>
    <w:rsid w:val="002F2304"/>
    <w:rsid w:val="003460EC"/>
    <w:rsid w:val="0036058F"/>
    <w:rsid w:val="003655BF"/>
    <w:rsid w:val="003F70C2"/>
    <w:rsid w:val="00417608"/>
    <w:rsid w:val="00431FD1"/>
    <w:rsid w:val="004C4FBD"/>
    <w:rsid w:val="004D338C"/>
    <w:rsid w:val="004F2CCE"/>
    <w:rsid w:val="004F5277"/>
    <w:rsid w:val="00566E14"/>
    <w:rsid w:val="005A1C59"/>
    <w:rsid w:val="005D61D3"/>
    <w:rsid w:val="00612C2B"/>
    <w:rsid w:val="00616001"/>
    <w:rsid w:val="00624C42"/>
    <w:rsid w:val="0062745E"/>
    <w:rsid w:val="0067500C"/>
    <w:rsid w:val="006B0F46"/>
    <w:rsid w:val="006B3C0C"/>
    <w:rsid w:val="006C66CA"/>
    <w:rsid w:val="006E0FA2"/>
    <w:rsid w:val="007320E4"/>
    <w:rsid w:val="00734591"/>
    <w:rsid w:val="00781BA2"/>
    <w:rsid w:val="00783369"/>
    <w:rsid w:val="007B5BAB"/>
    <w:rsid w:val="007C26F9"/>
    <w:rsid w:val="007F5D05"/>
    <w:rsid w:val="00841660"/>
    <w:rsid w:val="008A27E1"/>
    <w:rsid w:val="008D2BFA"/>
    <w:rsid w:val="00906047"/>
    <w:rsid w:val="00926A5F"/>
    <w:rsid w:val="009530F1"/>
    <w:rsid w:val="00990479"/>
    <w:rsid w:val="00994703"/>
    <w:rsid w:val="009A00A9"/>
    <w:rsid w:val="009F37E7"/>
    <w:rsid w:val="00A0553C"/>
    <w:rsid w:val="00AC3EF9"/>
    <w:rsid w:val="00AE1363"/>
    <w:rsid w:val="00AE4A73"/>
    <w:rsid w:val="00B14DB7"/>
    <w:rsid w:val="00B95A6F"/>
    <w:rsid w:val="00BF0CD1"/>
    <w:rsid w:val="00C03808"/>
    <w:rsid w:val="00C348B2"/>
    <w:rsid w:val="00C62784"/>
    <w:rsid w:val="00C641BE"/>
    <w:rsid w:val="00C7480C"/>
    <w:rsid w:val="00C905D2"/>
    <w:rsid w:val="00CA77BC"/>
    <w:rsid w:val="00CB0490"/>
    <w:rsid w:val="00D53927"/>
    <w:rsid w:val="00DA0DBD"/>
    <w:rsid w:val="00DE07A1"/>
    <w:rsid w:val="00DE49E5"/>
    <w:rsid w:val="00E11086"/>
    <w:rsid w:val="00E4755C"/>
    <w:rsid w:val="00E507A4"/>
    <w:rsid w:val="00E52764"/>
    <w:rsid w:val="00E708E7"/>
    <w:rsid w:val="00EA56BF"/>
    <w:rsid w:val="00F25F7A"/>
    <w:rsid w:val="00F57D56"/>
    <w:rsid w:val="00F70FE8"/>
    <w:rsid w:val="00F7463A"/>
    <w:rsid w:val="00FB23C8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F2434"/>
  <w15:docId w15:val="{C6C9CC07-28E4-4DAC-8875-890431F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30A4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2D30A4"/>
    <w:rPr>
      <w:rFonts w:ascii="Calibri" w:eastAsia="Calibri" w:hAnsi="Calibri"/>
      <w:sz w:val="26"/>
      <w:szCs w:val="26"/>
    </w:rPr>
  </w:style>
  <w:style w:type="paragraph" w:styleId="30">
    <w:name w:val="Body Text 3"/>
    <w:basedOn w:val="a"/>
    <w:link w:val="3"/>
    <w:rsid w:val="002D30A4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Calibri" w:hAnsi="Calibri"/>
      <w:sz w:val="26"/>
      <w:szCs w:val="26"/>
    </w:rPr>
  </w:style>
  <w:style w:type="character" w:customStyle="1" w:styleId="31">
    <w:name w:val="Основной текст 3 Знак1"/>
    <w:basedOn w:val="a0"/>
    <w:uiPriority w:val="99"/>
    <w:semiHidden/>
    <w:rsid w:val="002D30A4"/>
    <w:rPr>
      <w:sz w:val="16"/>
      <w:szCs w:val="16"/>
    </w:rPr>
  </w:style>
  <w:style w:type="table" w:styleId="a4">
    <w:name w:val="Table Grid"/>
    <w:basedOn w:val="a1"/>
    <w:uiPriority w:val="59"/>
    <w:rsid w:val="002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DBD"/>
  </w:style>
  <w:style w:type="paragraph" w:styleId="a7">
    <w:name w:val="footer"/>
    <w:basedOn w:val="a"/>
    <w:link w:val="a8"/>
    <w:uiPriority w:val="99"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DBD"/>
  </w:style>
  <w:style w:type="character" w:styleId="a9">
    <w:name w:val="Hyperlink"/>
    <w:basedOn w:val="a0"/>
    <w:uiPriority w:val="99"/>
    <w:unhideWhenUsed/>
    <w:rsid w:val="00E4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ostreg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2022-02-04T09:26:00Z</cp:lastPrinted>
  <dcterms:created xsi:type="dcterms:W3CDTF">2021-02-04T10:02:00Z</dcterms:created>
  <dcterms:modified xsi:type="dcterms:W3CDTF">2022-02-04T09:45:00Z</dcterms:modified>
</cp:coreProperties>
</file>