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04A55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pt" o:ole="">
            <v:imagedata r:id="rId4" o:title=""/>
          </v:shape>
          <o:OLEObject Type="Embed" ProgID="CorelDRAW.Graphic.12" ShapeID="_x0000_i1025" DrawAspect="Content" ObjectID="_1710920084" r:id="rId5"/>
        </w:object>
      </w:r>
      <w:r>
        <w:rPr>
          <w:sz w:val="28"/>
          <w:szCs w:val="28"/>
        </w:rPr>
        <w:t xml:space="preserve">        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5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647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4754F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664410" w:rsidTr="00664410">
        <w:tc>
          <w:tcPr>
            <w:tcW w:w="5070" w:type="dxa"/>
            <w:hideMark/>
          </w:tcPr>
          <w:p w:rsidR="00664410" w:rsidRDefault="0066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09.01.2018 № 3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комиссии по предупреждению и ликвидации чрезвычайных ситуаций и обеспечению пожарной безопасности Осташковского городского округа»</w:t>
            </w:r>
          </w:p>
          <w:p w:rsidR="00664410" w:rsidRDefault="0066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664410" w:rsidRDefault="00664410" w:rsidP="006644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 изменением состава комиссии по предупреждению и ликвидации чрезвычайных ситуаций и обеспечению пожарной безопасности 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664410" w:rsidRDefault="00664410" w:rsidP="00664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664410" w:rsidRDefault="00664410" w:rsidP="00664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410" w:rsidRPr="00664410" w:rsidRDefault="00664410" w:rsidP="00664410">
      <w:pPr>
        <w:pStyle w:val="a3"/>
        <w:ind w:left="0" w:right="-1"/>
        <w:jc w:val="both"/>
        <w:rPr>
          <w:sz w:val="28"/>
          <w:szCs w:val="28"/>
        </w:rPr>
      </w:pPr>
      <w:r w:rsidRPr="00664410">
        <w:rPr>
          <w:bCs/>
          <w:sz w:val="28"/>
          <w:szCs w:val="28"/>
        </w:rPr>
        <w:t xml:space="preserve">                   1. Внести в постановление А</w:t>
      </w:r>
      <w:r w:rsidRPr="00664410"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 w:rsidRPr="00664410">
        <w:rPr>
          <w:bCs/>
          <w:color w:val="000000"/>
          <w:sz w:val="28"/>
          <w:szCs w:val="28"/>
        </w:rPr>
        <w:t xml:space="preserve">от 09.01.2018 № 3 </w:t>
      </w:r>
      <w:r w:rsidRPr="00664410">
        <w:rPr>
          <w:sz w:val="28"/>
          <w:szCs w:val="28"/>
        </w:rPr>
        <w:t xml:space="preserve">«О комиссии по предупреждению и ликвидации чрезвычайных ситуаций и обеспечению пожарной безопасности Осташковского городского округа», изложив Приложение 2 в новой редакции. </w:t>
      </w:r>
    </w:p>
    <w:tbl>
      <w:tblPr>
        <w:tblW w:w="9997" w:type="dxa"/>
        <w:tblInd w:w="-142" w:type="dxa"/>
        <w:tblLook w:val="01E0"/>
      </w:tblPr>
      <w:tblGrid>
        <w:gridCol w:w="4743"/>
        <w:gridCol w:w="5254"/>
      </w:tblGrid>
      <w:tr w:rsidR="00664410" w:rsidRPr="00664410" w:rsidTr="00664410">
        <w:trPr>
          <w:trHeight w:val="851"/>
        </w:trPr>
        <w:tc>
          <w:tcPr>
            <w:tcW w:w="9997" w:type="dxa"/>
            <w:gridSpan w:val="2"/>
          </w:tcPr>
          <w:p w:rsidR="00664410" w:rsidRPr="00664410" w:rsidRDefault="00664410" w:rsidP="0066441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6441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</w:t>
            </w:r>
            <w:r w:rsidRPr="00664410">
              <w:rPr>
                <w:sz w:val="28"/>
                <w:szCs w:val="28"/>
                <w:lang w:eastAsia="en-US"/>
              </w:rPr>
              <w:t xml:space="preserve">2. </w:t>
            </w:r>
            <w:r w:rsidRPr="00664410">
              <w:rPr>
                <w:sz w:val="28"/>
                <w:szCs w:val="28"/>
              </w:rPr>
              <w:t>Настоящее постановление вступает в силу со дня его подписания, подлежит официальному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      </w:r>
          </w:p>
          <w:p w:rsidR="00664410" w:rsidRPr="00664410" w:rsidRDefault="00664410" w:rsidP="00664410">
            <w:pPr>
              <w:pStyle w:val="a3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664410">
              <w:rPr>
                <w:sz w:val="28"/>
                <w:szCs w:val="28"/>
                <w:lang w:eastAsia="en-US"/>
              </w:rPr>
              <w:t xml:space="preserve">3. Контроль за исполнением настоящего постановления возложить                    на заместителя Главы Администрации </w:t>
            </w:r>
            <w:proofErr w:type="spellStart"/>
            <w:r w:rsidR="00E01DC9">
              <w:rPr>
                <w:sz w:val="28"/>
                <w:szCs w:val="28"/>
                <w:lang w:eastAsia="en-US"/>
              </w:rPr>
              <w:t>Осташковского</w:t>
            </w:r>
            <w:proofErr w:type="spellEnd"/>
            <w:r w:rsidR="00E01DC9">
              <w:rPr>
                <w:sz w:val="28"/>
                <w:szCs w:val="28"/>
                <w:lang w:eastAsia="en-US"/>
              </w:rPr>
              <w:t xml:space="preserve"> городского округа</w:t>
            </w:r>
            <w:r w:rsidRPr="006644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66441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664410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Темирбулатову</w:t>
            </w:r>
            <w:proofErr w:type="spellEnd"/>
            <w:r w:rsidRPr="00664410">
              <w:rPr>
                <w:sz w:val="28"/>
                <w:szCs w:val="28"/>
                <w:lang w:eastAsia="en-US"/>
              </w:rPr>
              <w:t>.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Глава Осташковского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5716D8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</w:p>
          <w:p w:rsidR="00664410" w:rsidRPr="00664410" w:rsidRDefault="005716D8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556B2C">
              <w:rPr>
                <w:sz w:val="28"/>
                <w:szCs w:val="28"/>
                <w:lang w:eastAsia="en-US"/>
              </w:rPr>
              <w:t xml:space="preserve"> </w:t>
            </w:r>
            <w:r w:rsidR="00664410" w:rsidRPr="00664410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664410">
              <w:rPr>
                <w:sz w:val="28"/>
                <w:szCs w:val="28"/>
                <w:lang w:eastAsia="en-US"/>
              </w:rPr>
              <w:t xml:space="preserve">                                                                       от «</w:t>
            </w:r>
            <w:r w:rsidR="0064754F">
              <w:rPr>
                <w:sz w:val="28"/>
                <w:szCs w:val="28"/>
                <w:lang w:eastAsia="en-US"/>
              </w:rPr>
              <w:t>08</w:t>
            </w:r>
            <w:r w:rsidRPr="00664410">
              <w:rPr>
                <w:sz w:val="28"/>
                <w:szCs w:val="28"/>
                <w:lang w:eastAsia="en-US"/>
              </w:rPr>
              <w:t xml:space="preserve">» </w:t>
            </w:r>
            <w:r w:rsidR="00556B2C">
              <w:rPr>
                <w:sz w:val="28"/>
                <w:szCs w:val="28"/>
                <w:lang w:eastAsia="en-US"/>
              </w:rPr>
              <w:t>апрел</w:t>
            </w:r>
            <w:r w:rsidRPr="00664410">
              <w:rPr>
                <w:sz w:val="28"/>
                <w:szCs w:val="28"/>
                <w:lang w:eastAsia="en-US"/>
              </w:rPr>
              <w:t>я 202</w:t>
            </w:r>
            <w:r w:rsidR="00556B2C">
              <w:rPr>
                <w:sz w:val="28"/>
                <w:szCs w:val="28"/>
                <w:lang w:eastAsia="en-US"/>
              </w:rPr>
              <w:t>2</w:t>
            </w:r>
            <w:r w:rsidRPr="00664410">
              <w:rPr>
                <w:sz w:val="28"/>
                <w:szCs w:val="28"/>
                <w:lang w:eastAsia="en-US"/>
              </w:rPr>
              <w:t xml:space="preserve"> г. № </w:t>
            </w:r>
            <w:r w:rsidR="0064754F">
              <w:rPr>
                <w:sz w:val="28"/>
                <w:szCs w:val="28"/>
                <w:lang w:eastAsia="en-US"/>
              </w:rPr>
              <w:t>468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664410" w:rsidRPr="00664410" w:rsidRDefault="00664410" w:rsidP="00664410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64410" w:rsidTr="00664410">
        <w:tc>
          <w:tcPr>
            <w:tcW w:w="9997" w:type="dxa"/>
            <w:gridSpan w:val="2"/>
            <w:hideMark/>
          </w:tcPr>
          <w:tbl>
            <w:tblPr>
              <w:tblW w:w="9781" w:type="dxa"/>
              <w:tblLook w:val="01E0"/>
            </w:tblPr>
            <w:tblGrid>
              <w:gridCol w:w="4353"/>
              <w:gridCol w:w="5428"/>
            </w:tblGrid>
            <w:tr w:rsidR="00664410">
              <w:trPr>
                <w:trHeight w:val="851"/>
              </w:trPr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 по предупреждению и ликвидации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чрезвычайных ситуаций и обеспечению пожарной безопасности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округа.</w:t>
                  </w:r>
                </w:p>
              </w:tc>
            </w:tr>
            <w:tr w:rsidR="00664410"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Темирбулатова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Светлана Сергеевна – заместитель Главы Администрации Осташковского городского округа.</w:t>
                  </w:r>
                </w:p>
                <w:p w:rsidR="007020CE" w:rsidRDefault="007020CE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комиссии: Савич Максим Сергеевич – начальник ПСЧ-44 2 ПСО ФПС ГПС ГУ МЧС России по Тверской области.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664410">
              <w:trPr>
                <w:trHeight w:val="100"/>
              </w:trPr>
              <w:tc>
                <w:tcPr>
                  <w:tcW w:w="4353" w:type="dxa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410">
              <w:tc>
                <w:tcPr>
                  <w:tcW w:w="9781" w:type="dxa"/>
                  <w:gridSpan w:val="2"/>
                </w:tcPr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F540BC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Осминина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Татьяна Алексеевна – и.о. руководителя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МКУ «Управление сельскими территориями»;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Каухов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Юрий Алексеевич – руководитель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Цирулёв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Денис Александрович – руководитель Осташковского отделения ФКУ Центра ГИМС МЧС России по Тверской области;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Тихонов Алексей Валентинович –</w:t>
                  </w:r>
                  <w:r w:rsidRPr="00762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621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обособленного подразделения «Север» ООО «ПАТП -1»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Козырев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Илья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Сергее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вич – </w:t>
                  </w:r>
                  <w:r w:rsidR="00762A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Осташковского отделения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  <w:proofErr w:type="spellStart"/>
                  <w:r w:rsidR="00762A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Тверьгорэлектро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Тимошенков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Виталий Геннадьевич – директор Филиала ПАО «МРСК Центра»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РЭС;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Зубков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Геннадьевич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ГО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ГБУЗ «</w:t>
                  </w:r>
                  <w:proofErr w:type="spellStart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Осташковская</w:t>
                  </w:r>
                  <w:proofErr w:type="spellEnd"/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ЦРБ»;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Дворцов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Геннадьев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ич – </w:t>
                  </w:r>
                  <w:r w:rsidR="0037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="00556B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768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аварийно-диспетчерской службы 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Филиала АО «Газпром газораспределение Тверь» в г. Осташкове;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Маркина Вера Валентиновна – директор Филиала ООО «Газпром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Тверь» г. Осташков;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556B2C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Алпатов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Евгений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Владимиро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-  директор МУП «Осташков - Водоканал»;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7020CE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Шалаев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Олег Вячеславович</w:t>
                  </w:r>
                  <w:r w:rsidR="006644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директор МУП Осташковского городского округа «Жилищно-коммунальное хозяйство»;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Зубков Герман Викторович – генеральный директор 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ДРСУ»;</w:t>
                  </w:r>
                </w:p>
                <w:p w:rsidR="00E01DC9" w:rsidRDefault="00E01DC9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Маев Сергей Александрович – начальник МКУ «ЕДДС Осташковского городского округа»; </w:t>
                  </w:r>
                </w:p>
                <w:p w:rsidR="00E01DC9" w:rsidRDefault="00E01DC9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Волков Денис Александрович – начальник отдела надзорной деятельности и профилактической работы Осташковского, Селижаровского и Пеновского районов;</w:t>
                  </w:r>
                </w:p>
                <w:p w:rsidR="00E01DC9" w:rsidRDefault="00E01DC9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410" w:rsidRDefault="00664410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 Вячеслав Валерьевич – заместитель генерального директора 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СелигерЭнергоПром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  <w:bookmarkStart w:id="0" w:name="_GoBack"/>
                  <w:bookmarkEnd w:id="0"/>
                </w:p>
              </w:tc>
            </w:tr>
          </w:tbl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64410" w:rsidTr="00664410">
        <w:trPr>
          <w:trHeight w:val="100"/>
        </w:trPr>
        <w:tc>
          <w:tcPr>
            <w:tcW w:w="4743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410" w:rsidTr="00664410">
        <w:tc>
          <w:tcPr>
            <w:tcW w:w="9997" w:type="dxa"/>
            <w:gridSpan w:val="2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410" w:rsidTr="0064754F">
        <w:trPr>
          <w:trHeight w:val="509"/>
        </w:trPr>
        <w:tc>
          <w:tcPr>
            <w:tcW w:w="4743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410" w:rsidTr="00664410">
        <w:tc>
          <w:tcPr>
            <w:tcW w:w="9997" w:type="dxa"/>
            <w:gridSpan w:val="2"/>
          </w:tcPr>
          <w:p w:rsidR="00664410" w:rsidRDefault="00664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p w:rsidR="00664410" w:rsidRDefault="00664410" w:rsidP="00664410">
      <w:pPr>
        <w:pStyle w:val="a3"/>
        <w:jc w:val="both"/>
        <w:rPr>
          <w:sz w:val="28"/>
          <w:szCs w:val="28"/>
        </w:rPr>
      </w:pPr>
    </w:p>
    <w:sectPr w:rsidR="00664410" w:rsidSect="007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1F"/>
    <w:rsid w:val="00042A40"/>
    <w:rsid w:val="00252785"/>
    <w:rsid w:val="003768DE"/>
    <w:rsid w:val="00440398"/>
    <w:rsid w:val="00556B2C"/>
    <w:rsid w:val="005716D8"/>
    <w:rsid w:val="0064754F"/>
    <w:rsid w:val="00664410"/>
    <w:rsid w:val="007020CE"/>
    <w:rsid w:val="00704A55"/>
    <w:rsid w:val="00762AC1"/>
    <w:rsid w:val="00942AC6"/>
    <w:rsid w:val="00CC26EF"/>
    <w:rsid w:val="00DE351F"/>
    <w:rsid w:val="00E01DC9"/>
    <w:rsid w:val="00F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10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10</cp:revision>
  <cp:lastPrinted>2022-04-08T07:18:00Z</cp:lastPrinted>
  <dcterms:created xsi:type="dcterms:W3CDTF">2021-10-01T07:35:00Z</dcterms:created>
  <dcterms:modified xsi:type="dcterms:W3CDTF">2022-04-08T07:48:00Z</dcterms:modified>
</cp:coreProperties>
</file>