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000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5E2867" w:rsidP="00E445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C75D85">
        <w:rPr>
          <w:rFonts w:ascii="Times New Roman" w:hAnsi="Times New Roman"/>
          <w:sz w:val="24"/>
          <w:szCs w:val="24"/>
        </w:rPr>
        <w:t xml:space="preserve"> </w:t>
      </w:r>
      <w:r w:rsidR="00CB0000" w:rsidRPr="0021038C">
        <w:rPr>
          <w:rFonts w:ascii="Times New Roman" w:hAnsi="Times New Roman"/>
          <w:sz w:val="24"/>
          <w:szCs w:val="24"/>
        </w:rPr>
        <w:t>Приложение</w:t>
      </w:r>
    </w:p>
    <w:p w:rsidR="00CB0000" w:rsidRPr="0021038C" w:rsidRDefault="00CB0000" w:rsidP="00E445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038C">
        <w:rPr>
          <w:rFonts w:ascii="Times New Roman" w:hAnsi="Times New Roman"/>
          <w:sz w:val="24"/>
          <w:szCs w:val="24"/>
        </w:rPr>
        <w:t xml:space="preserve">                     </w:t>
      </w:r>
      <w:r w:rsidR="005E2867" w:rsidRPr="0021038C">
        <w:rPr>
          <w:rFonts w:ascii="Times New Roman" w:hAnsi="Times New Roman"/>
          <w:sz w:val="24"/>
          <w:szCs w:val="24"/>
        </w:rPr>
        <w:t xml:space="preserve">              </w:t>
      </w:r>
      <w:r w:rsidR="00C75D85">
        <w:rPr>
          <w:rFonts w:ascii="Times New Roman" w:hAnsi="Times New Roman"/>
          <w:sz w:val="24"/>
          <w:szCs w:val="24"/>
        </w:rPr>
        <w:t xml:space="preserve">                   </w:t>
      </w:r>
      <w:r w:rsidR="00C17B48" w:rsidRPr="0021038C">
        <w:rPr>
          <w:rFonts w:ascii="Times New Roman" w:hAnsi="Times New Roman"/>
          <w:sz w:val="24"/>
          <w:szCs w:val="24"/>
        </w:rPr>
        <w:t>к постановлению А</w:t>
      </w:r>
      <w:r w:rsidRPr="0021038C">
        <w:rPr>
          <w:rFonts w:ascii="Times New Roman" w:hAnsi="Times New Roman"/>
          <w:sz w:val="24"/>
          <w:szCs w:val="24"/>
        </w:rPr>
        <w:t>дминистрации</w:t>
      </w:r>
    </w:p>
    <w:p w:rsidR="00CB0000" w:rsidRPr="0021038C" w:rsidRDefault="005E2867" w:rsidP="00E445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038C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C17B48" w:rsidRPr="0021038C">
        <w:rPr>
          <w:rFonts w:ascii="Times New Roman" w:hAnsi="Times New Roman"/>
          <w:sz w:val="24"/>
          <w:szCs w:val="24"/>
        </w:rPr>
        <w:t>Осташковского</w:t>
      </w:r>
      <w:r w:rsidR="00CB0000" w:rsidRPr="0021038C">
        <w:rPr>
          <w:rFonts w:ascii="Times New Roman" w:hAnsi="Times New Roman"/>
          <w:sz w:val="24"/>
          <w:szCs w:val="24"/>
        </w:rPr>
        <w:t xml:space="preserve"> </w:t>
      </w:r>
      <w:r w:rsidR="00C17B48" w:rsidRPr="0021038C">
        <w:rPr>
          <w:rFonts w:ascii="Times New Roman" w:hAnsi="Times New Roman"/>
          <w:sz w:val="24"/>
          <w:szCs w:val="24"/>
        </w:rPr>
        <w:t>городского</w:t>
      </w:r>
      <w:r w:rsidR="00C521E0" w:rsidRPr="0021038C">
        <w:rPr>
          <w:rFonts w:ascii="Times New Roman" w:hAnsi="Times New Roman"/>
          <w:sz w:val="24"/>
          <w:szCs w:val="24"/>
        </w:rPr>
        <w:t xml:space="preserve"> округ</w:t>
      </w:r>
      <w:r w:rsidR="00C17B48" w:rsidRPr="0021038C">
        <w:rPr>
          <w:rFonts w:ascii="Times New Roman" w:hAnsi="Times New Roman"/>
          <w:sz w:val="24"/>
          <w:szCs w:val="24"/>
        </w:rPr>
        <w:t>а</w:t>
      </w:r>
    </w:p>
    <w:p w:rsidR="00CB0000" w:rsidRPr="0021038C" w:rsidRDefault="005E2867" w:rsidP="00301D26">
      <w:pPr>
        <w:tabs>
          <w:tab w:val="left" w:pos="64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1038C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C75D85">
        <w:rPr>
          <w:rFonts w:ascii="Times New Roman" w:hAnsi="Times New Roman"/>
          <w:sz w:val="24"/>
          <w:szCs w:val="24"/>
        </w:rPr>
        <w:t xml:space="preserve">                         </w:t>
      </w:r>
      <w:r w:rsidR="00BF3CDA">
        <w:rPr>
          <w:rFonts w:ascii="Times New Roman" w:hAnsi="Times New Roman"/>
          <w:sz w:val="24"/>
          <w:szCs w:val="24"/>
        </w:rPr>
        <w:t xml:space="preserve"> </w:t>
      </w:r>
      <w:r w:rsidR="00C75D85">
        <w:rPr>
          <w:rFonts w:ascii="Times New Roman" w:hAnsi="Times New Roman"/>
          <w:sz w:val="24"/>
          <w:szCs w:val="24"/>
        </w:rPr>
        <w:t xml:space="preserve"> </w:t>
      </w:r>
      <w:r w:rsidR="00F55391" w:rsidRPr="0021038C">
        <w:rPr>
          <w:rFonts w:ascii="Times New Roman" w:hAnsi="Times New Roman"/>
          <w:sz w:val="24"/>
          <w:szCs w:val="24"/>
        </w:rPr>
        <w:t xml:space="preserve">от </w:t>
      </w:r>
      <w:r w:rsidR="005E0755">
        <w:rPr>
          <w:rFonts w:ascii="Times New Roman" w:hAnsi="Times New Roman"/>
          <w:sz w:val="24"/>
          <w:szCs w:val="24"/>
        </w:rPr>
        <w:t>26</w:t>
      </w:r>
      <w:r w:rsidR="00C43FD5">
        <w:rPr>
          <w:rFonts w:ascii="Times New Roman" w:hAnsi="Times New Roman"/>
          <w:sz w:val="24"/>
          <w:szCs w:val="24"/>
        </w:rPr>
        <w:t>.</w:t>
      </w:r>
      <w:r w:rsidR="005E0755">
        <w:rPr>
          <w:rFonts w:ascii="Times New Roman" w:hAnsi="Times New Roman"/>
          <w:sz w:val="24"/>
          <w:szCs w:val="24"/>
        </w:rPr>
        <w:t>07</w:t>
      </w:r>
      <w:r w:rsidR="00F55391">
        <w:rPr>
          <w:rFonts w:ascii="Times New Roman" w:hAnsi="Times New Roman"/>
          <w:sz w:val="24"/>
          <w:szCs w:val="24"/>
        </w:rPr>
        <w:t>.2022</w:t>
      </w:r>
      <w:r w:rsidR="00F55391" w:rsidRPr="0021038C">
        <w:rPr>
          <w:rFonts w:ascii="Times New Roman" w:hAnsi="Times New Roman"/>
          <w:sz w:val="24"/>
          <w:szCs w:val="24"/>
        </w:rPr>
        <w:t xml:space="preserve"> г.</w:t>
      </w:r>
      <w:r w:rsidR="00CB0000" w:rsidRPr="0021038C">
        <w:rPr>
          <w:rFonts w:ascii="Times New Roman" w:hAnsi="Times New Roman"/>
          <w:sz w:val="24"/>
          <w:szCs w:val="24"/>
        </w:rPr>
        <w:t>№</w:t>
      </w:r>
      <w:r w:rsidR="00F62C68" w:rsidRPr="0021038C">
        <w:rPr>
          <w:rFonts w:ascii="Times New Roman" w:hAnsi="Times New Roman"/>
          <w:sz w:val="24"/>
          <w:szCs w:val="24"/>
        </w:rPr>
        <w:t xml:space="preserve"> </w:t>
      </w:r>
      <w:r w:rsidR="005E0755">
        <w:rPr>
          <w:rFonts w:ascii="Times New Roman" w:hAnsi="Times New Roman"/>
          <w:sz w:val="24"/>
          <w:szCs w:val="24"/>
        </w:rPr>
        <w:t>1002</w:t>
      </w:r>
      <w:bookmarkStart w:id="0" w:name="_GoBack"/>
      <w:bookmarkEnd w:id="0"/>
      <w:r w:rsidR="00A03002" w:rsidRPr="0021038C">
        <w:rPr>
          <w:rFonts w:ascii="Times New Roman" w:hAnsi="Times New Roman"/>
          <w:sz w:val="24"/>
          <w:szCs w:val="24"/>
        </w:rPr>
        <w:t xml:space="preserve"> </w:t>
      </w:r>
    </w:p>
    <w:p w:rsidR="00CB0000" w:rsidRPr="0021038C" w:rsidRDefault="00CB0000" w:rsidP="00E445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CB0000" w:rsidRPr="0021038C" w:rsidRDefault="0021230C" w:rsidP="00E445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Осташковского городского</w:t>
      </w:r>
      <w:r w:rsidR="00C521E0" w:rsidRPr="0021038C">
        <w:rPr>
          <w:rFonts w:ascii="Times New Roman" w:hAnsi="Times New Roman"/>
          <w:sz w:val="28"/>
          <w:szCs w:val="28"/>
        </w:rPr>
        <w:t xml:space="preserve"> округ</w:t>
      </w:r>
      <w:r w:rsidR="00A03002"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 Тверской области</w:t>
      </w:r>
    </w:p>
    <w:p w:rsidR="00CB0000" w:rsidRPr="0021038C" w:rsidRDefault="00CB0000" w:rsidP="00E445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«</w:t>
      </w:r>
      <w:r w:rsidR="0021230C" w:rsidRPr="0021038C">
        <w:rPr>
          <w:rFonts w:ascii="Times New Roman" w:hAnsi="Times New Roman"/>
          <w:sz w:val="28"/>
          <w:szCs w:val="28"/>
        </w:rPr>
        <w:t>РАЗВИТИЕ МУНИЦИПАЛЬНОЙ</w:t>
      </w:r>
      <w:r w:rsidRPr="0021038C">
        <w:rPr>
          <w:rFonts w:ascii="Times New Roman" w:hAnsi="Times New Roman"/>
          <w:sz w:val="28"/>
          <w:szCs w:val="28"/>
        </w:rPr>
        <w:t xml:space="preserve"> СИСТЕМЫ ОБРАЗОВАНИЯ </w:t>
      </w:r>
    </w:p>
    <w:p w:rsidR="00CB0000" w:rsidRPr="0021038C" w:rsidRDefault="00285628" w:rsidP="00E445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</w:t>
      </w:r>
      <w:r w:rsidR="00C521E0" w:rsidRPr="0021038C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7</w:t>
      </w:r>
      <w:r w:rsidR="00CB0000" w:rsidRPr="0021038C">
        <w:rPr>
          <w:rFonts w:ascii="Times New Roman" w:hAnsi="Times New Roman"/>
          <w:sz w:val="28"/>
          <w:szCs w:val="28"/>
        </w:rPr>
        <w:t xml:space="preserve"> годы»</w:t>
      </w:r>
    </w:p>
    <w:p w:rsidR="00CB0000" w:rsidRPr="0021038C" w:rsidRDefault="00CB0000" w:rsidP="00E445D1">
      <w:pPr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445D1">
      <w:pPr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445D1">
      <w:pPr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445D1">
      <w:pPr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6665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г. Осташков</w:t>
      </w:r>
    </w:p>
    <w:p w:rsidR="00CB0000" w:rsidRPr="0021038C" w:rsidRDefault="00285628" w:rsidP="00A040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4D3F66">
        <w:rPr>
          <w:rFonts w:ascii="Times New Roman" w:hAnsi="Times New Roman"/>
          <w:sz w:val="28"/>
          <w:szCs w:val="28"/>
        </w:rPr>
        <w:t>2</w:t>
      </w:r>
      <w:r w:rsidR="00CB0000" w:rsidRPr="0021038C">
        <w:rPr>
          <w:rFonts w:ascii="Times New Roman" w:hAnsi="Times New Roman"/>
          <w:sz w:val="28"/>
          <w:szCs w:val="28"/>
        </w:rPr>
        <w:t xml:space="preserve"> год</w:t>
      </w:r>
    </w:p>
    <w:p w:rsidR="00CB0000" w:rsidRPr="0021038C" w:rsidRDefault="00CB0000" w:rsidP="00A040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CB0000" w:rsidRPr="0021038C" w:rsidRDefault="00CB0000" w:rsidP="00E445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муниципальной программы</w:t>
      </w:r>
    </w:p>
    <w:p w:rsidR="00CB0000" w:rsidRPr="0021038C" w:rsidRDefault="0021230C" w:rsidP="00E445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Осташковского городского</w:t>
      </w:r>
      <w:r w:rsidR="00C521E0" w:rsidRPr="0021038C">
        <w:rPr>
          <w:rFonts w:ascii="Times New Roman" w:hAnsi="Times New Roman"/>
          <w:sz w:val="28"/>
          <w:szCs w:val="28"/>
        </w:rPr>
        <w:t xml:space="preserve"> округ</w:t>
      </w:r>
      <w:r w:rsidR="00F62BA4"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 Тверской области</w:t>
      </w:r>
    </w:p>
    <w:p w:rsidR="00CB0000" w:rsidRDefault="00CB0000" w:rsidP="00FC3D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481" w:type="pct"/>
        <w:tblInd w:w="-8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2552"/>
        <w:gridCol w:w="7655"/>
      </w:tblGrid>
      <w:tr w:rsidR="00285628" w:rsidRPr="00894851" w:rsidTr="00285628">
        <w:trPr>
          <w:gridBefore w:val="1"/>
          <w:wBefore w:w="29" w:type="dxa"/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85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«Развитие муниципальной системы образования на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 xml:space="preserve"> годы» (далее - муниципальная программа)</w:t>
            </w:r>
          </w:p>
        </w:tc>
      </w:tr>
      <w:tr w:rsidR="00285628" w:rsidRPr="00894851" w:rsidTr="00285628">
        <w:trPr>
          <w:gridBefore w:val="1"/>
          <w:wBefore w:w="29" w:type="dxa"/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851">
              <w:rPr>
                <w:rFonts w:ascii="Times New Roman" w:hAnsi="Times New Roman" w:cs="Times New Roman"/>
                <w:sz w:val="28"/>
                <w:szCs w:val="28"/>
              </w:rPr>
              <w:t xml:space="preserve">Главный администратор муниципальной программы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21038C" w:rsidRDefault="00285628" w:rsidP="00285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Администрация Осташковского городского округа</w:t>
            </w:r>
          </w:p>
        </w:tc>
      </w:tr>
      <w:tr w:rsidR="00285628" w:rsidRPr="00894851" w:rsidTr="00285628">
        <w:trPr>
          <w:gridBefore w:val="1"/>
          <w:wBefore w:w="29" w:type="dxa"/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Администраторы </w:t>
            </w:r>
            <w:r w:rsidRPr="0089485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21038C" w:rsidRDefault="00285628" w:rsidP="00285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Администрация Осташковского городского округа,</w:t>
            </w:r>
          </w:p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Отдел образования Администрации Осташковского городского округа</w:t>
            </w:r>
          </w:p>
        </w:tc>
      </w:tr>
      <w:tr w:rsidR="00285628" w:rsidRPr="00894851" w:rsidTr="00285628">
        <w:trPr>
          <w:gridBefore w:val="1"/>
          <w:wBefore w:w="29" w:type="dxa"/>
          <w:cantSplit/>
          <w:trHeight w:val="33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851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>г.г.</w:t>
            </w:r>
          </w:p>
        </w:tc>
      </w:tr>
      <w:tr w:rsidR="00285628" w:rsidRPr="00894851" w:rsidTr="00285628">
        <w:trPr>
          <w:gridBefore w:val="1"/>
          <w:wBefore w:w="29" w:type="dxa"/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851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Обеспечение позитивной социализации и учебной успешности каждого ребёнка с учётом изменения культурной, социальной и технологической среды</w:t>
            </w:r>
          </w:p>
        </w:tc>
      </w:tr>
      <w:tr w:rsidR="00285628" w:rsidRPr="00894851" w:rsidTr="00285628">
        <w:trPr>
          <w:gridBefore w:val="1"/>
          <w:wBefore w:w="29" w:type="dxa"/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85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21038C" w:rsidRDefault="00285628" w:rsidP="00285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b/>
                <w:sz w:val="28"/>
                <w:szCs w:val="28"/>
              </w:rPr>
              <w:t>Подпрограмма 1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 xml:space="preserve"> «Модернизация начального общего, основного общего, среднего общего и дополнительного образования»</w:t>
            </w:r>
          </w:p>
          <w:p w:rsidR="00285628" w:rsidRPr="0021038C" w:rsidRDefault="00285628" w:rsidP="00285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b/>
                <w:sz w:val="28"/>
                <w:szCs w:val="28"/>
              </w:rPr>
              <w:t>Подпрограмма 2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 xml:space="preserve"> «Модернизация дошкольного образования»</w:t>
            </w:r>
          </w:p>
          <w:p w:rsidR="00285628" w:rsidRPr="0021038C" w:rsidRDefault="00285628" w:rsidP="002856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b/>
                <w:sz w:val="28"/>
                <w:szCs w:val="28"/>
              </w:rPr>
              <w:t>Подпрограмма 3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 xml:space="preserve"> «Обеспечение комплексной безопасности образовательных организаций (учреждений) Осташковского городского округа</w:t>
            </w:r>
          </w:p>
          <w:p w:rsidR="00285628" w:rsidRPr="0021038C" w:rsidRDefault="00285628" w:rsidP="0028562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1038C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Подпрограмма 4 </w:t>
            </w:r>
            <w:r w:rsidRPr="0021038C">
              <w:rPr>
                <w:rFonts w:ascii="Times New Roman" w:hAnsi="Times New Roman"/>
                <w:bCs/>
                <w:sz w:val="28"/>
                <w:szCs w:val="28"/>
              </w:rPr>
              <w:t>«Организация и обеспечение занятости, отдыха и оздоровления детей в Осташковском городском округе»</w:t>
            </w:r>
          </w:p>
          <w:p w:rsidR="00285628" w:rsidRPr="0021038C" w:rsidRDefault="00285628" w:rsidP="0028562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1038C">
              <w:rPr>
                <w:rFonts w:ascii="Times New Roman" w:hAnsi="Times New Roman"/>
                <w:b/>
                <w:sz w:val="28"/>
                <w:szCs w:val="28"/>
              </w:rPr>
              <w:t>Подпрограмма 5</w:t>
            </w:r>
            <w:r w:rsidRPr="0021038C">
              <w:rPr>
                <w:rFonts w:ascii="Times New Roman" w:hAnsi="Times New Roman"/>
                <w:bCs/>
                <w:sz w:val="28"/>
                <w:szCs w:val="28"/>
              </w:rPr>
              <w:t>«Одаренные дети Селигера»</w:t>
            </w:r>
          </w:p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b/>
                <w:sz w:val="28"/>
                <w:szCs w:val="28"/>
              </w:rPr>
              <w:t>Подпрограмма 6: «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>Профилактика безнадзорности и правонарушений несовершеннолетних»</w:t>
            </w:r>
          </w:p>
        </w:tc>
      </w:tr>
      <w:tr w:rsidR="00285628" w:rsidRPr="00894851" w:rsidTr="00285628">
        <w:trPr>
          <w:gridBefore w:val="1"/>
          <w:wBefore w:w="29" w:type="dxa"/>
          <w:cantSplit/>
          <w:trHeight w:val="52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21038C" w:rsidRDefault="00285628" w:rsidP="002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- Удовлетворённость населения Осташковского городского округа качеством образовательных услуг и их доступностью (до 89,5%)</w:t>
            </w:r>
          </w:p>
          <w:p w:rsidR="00285628" w:rsidRPr="0021038C" w:rsidRDefault="00285628" w:rsidP="00285628">
            <w:pPr>
              <w:tabs>
                <w:tab w:val="left" w:pos="31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-Охват программами поддержки раннего развития и дошкольного образования детей в возрасте 0-7 лет</w:t>
            </w:r>
            <w:r w:rsidRPr="0021038C">
              <w:rPr>
                <w:sz w:val="28"/>
                <w:szCs w:val="28"/>
              </w:rPr>
              <w:t xml:space="preserve"> (до 80 %);</w:t>
            </w:r>
          </w:p>
          <w:p w:rsidR="00285628" w:rsidRPr="0021038C" w:rsidRDefault="00285628" w:rsidP="00285628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sz w:val="28"/>
                <w:szCs w:val="28"/>
              </w:rPr>
              <w:t xml:space="preserve">- 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>Доля выпускников муниципальных общеобразовательных организаций (учреждений), получивших аттестат о среднем (полном) образовании (до 99,7 %);</w:t>
            </w:r>
          </w:p>
          <w:p w:rsidR="00285628" w:rsidRPr="0021038C" w:rsidRDefault="00285628" w:rsidP="00285628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sz w:val="28"/>
                <w:szCs w:val="28"/>
              </w:rPr>
              <w:t xml:space="preserve">- 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>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 (до 100 %);</w:t>
            </w:r>
          </w:p>
          <w:p w:rsidR="00285628" w:rsidRPr="0021038C" w:rsidRDefault="00285628" w:rsidP="00285628">
            <w:pPr>
              <w:tabs>
                <w:tab w:val="left" w:pos="312"/>
              </w:tabs>
              <w:spacing w:after="0" w:line="240" w:lineRule="auto"/>
              <w:ind w:firstLine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sz w:val="28"/>
                <w:szCs w:val="28"/>
              </w:rPr>
              <w:t xml:space="preserve">-  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>Доля руководителей и педагогов образовательных организаций (учреждений), прошедших повышение квалификации (до 50 %);</w:t>
            </w:r>
          </w:p>
          <w:p w:rsidR="00285628" w:rsidRPr="00894851" w:rsidRDefault="00285628" w:rsidP="004642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 xml:space="preserve"> Доля образовательных организаций (учреждений), имеющих все виды благоустройства (до 88%);</w:t>
            </w:r>
          </w:p>
        </w:tc>
      </w:tr>
      <w:tr w:rsidR="00CB0000" w:rsidRPr="0021038C" w:rsidTr="00285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581" w:type="dxa"/>
            <w:gridSpan w:val="2"/>
          </w:tcPr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Объёмы и источники финансирования муниципальной программы по годам её реализации в разрезе подпрограмм</w:t>
            </w:r>
          </w:p>
        </w:tc>
        <w:tc>
          <w:tcPr>
            <w:tcW w:w="7655" w:type="dxa"/>
          </w:tcPr>
          <w:p w:rsidR="00CB0000" w:rsidRPr="0021038C" w:rsidRDefault="005E2867" w:rsidP="00AC607C">
            <w:pPr>
              <w:pStyle w:val="af7"/>
              <w:shd w:val="clear" w:color="auto" w:fill="auto"/>
              <w:jc w:val="center"/>
              <w:rPr>
                <w:rFonts w:ascii="Times New Roman" w:hAnsi="Times New Roman"/>
                <w:bCs/>
              </w:rPr>
            </w:pPr>
            <w:r w:rsidRPr="0021038C">
              <w:rPr>
                <w:rFonts w:ascii="Times New Roman" w:hAnsi="Times New Roman"/>
                <w:bCs/>
              </w:rPr>
              <w:t>О</w:t>
            </w:r>
            <w:r w:rsidR="004A2AFB" w:rsidRPr="0021038C">
              <w:rPr>
                <w:rFonts w:ascii="Times New Roman" w:hAnsi="Times New Roman"/>
                <w:bCs/>
              </w:rPr>
              <w:t>бщий объем составляет:</w:t>
            </w:r>
            <w:r w:rsidR="00A67DE5" w:rsidRPr="0021038C">
              <w:rPr>
                <w:rFonts w:ascii="Times New Roman" w:hAnsi="Times New Roman"/>
                <w:bCs/>
              </w:rPr>
              <w:t xml:space="preserve"> </w:t>
            </w:r>
            <w:r w:rsidR="007E5953">
              <w:rPr>
                <w:rFonts w:ascii="Times New Roman" w:hAnsi="Times New Roman"/>
                <w:bCs/>
              </w:rPr>
              <w:t>1 942 472 405,59</w:t>
            </w:r>
            <w:r w:rsidR="007F1ACF" w:rsidRPr="0021038C">
              <w:rPr>
                <w:rFonts w:ascii="Times New Roman" w:hAnsi="Times New Roman"/>
                <w:bCs/>
              </w:rPr>
              <w:t xml:space="preserve"> рублей</w:t>
            </w:r>
            <w:r w:rsidR="00CB0000" w:rsidRPr="0021038C">
              <w:rPr>
                <w:rFonts w:ascii="Times New Roman" w:hAnsi="Times New Roman"/>
                <w:bCs/>
              </w:rPr>
              <w:t>,</w:t>
            </w:r>
          </w:p>
          <w:p w:rsidR="00CB0000" w:rsidRPr="0021038C" w:rsidRDefault="004A2AFB" w:rsidP="00AC607C">
            <w:pPr>
              <w:pStyle w:val="af7"/>
              <w:shd w:val="clear" w:color="auto" w:fill="auto"/>
              <w:jc w:val="center"/>
              <w:rPr>
                <w:rFonts w:ascii="Times New Roman" w:hAnsi="Times New Roman"/>
                <w:bCs/>
              </w:rPr>
            </w:pPr>
            <w:r w:rsidRPr="0021038C">
              <w:rPr>
                <w:rFonts w:ascii="Times New Roman" w:hAnsi="Times New Roman"/>
                <w:bCs/>
              </w:rPr>
              <w:t xml:space="preserve">в том числе </w:t>
            </w:r>
            <w:r w:rsidR="00995318" w:rsidRPr="00995318">
              <w:rPr>
                <w:rFonts w:ascii="Times New Roman" w:hAnsi="Times New Roman"/>
                <w:bCs/>
              </w:rPr>
              <w:t>1</w:t>
            </w:r>
            <w:r w:rsidR="00995318">
              <w:rPr>
                <w:rFonts w:ascii="Times New Roman" w:hAnsi="Times New Roman"/>
                <w:bCs/>
                <w:lang w:val="en-US"/>
              </w:rPr>
              <w:t> </w:t>
            </w:r>
            <w:r w:rsidR="00995318" w:rsidRPr="00995318">
              <w:rPr>
                <w:rFonts w:ascii="Times New Roman" w:hAnsi="Times New Roman"/>
                <w:bCs/>
              </w:rPr>
              <w:t>165</w:t>
            </w:r>
            <w:r w:rsidR="00995318">
              <w:rPr>
                <w:rFonts w:ascii="Times New Roman" w:hAnsi="Times New Roman"/>
                <w:bCs/>
                <w:lang w:val="en-US"/>
              </w:rPr>
              <w:t> </w:t>
            </w:r>
            <w:r w:rsidR="007E5953">
              <w:rPr>
                <w:rFonts w:ascii="Times New Roman" w:hAnsi="Times New Roman"/>
                <w:bCs/>
              </w:rPr>
              <w:t>9</w:t>
            </w:r>
            <w:r w:rsidR="00995318" w:rsidRPr="00995318">
              <w:rPr>
                <w:rFonts w:ascii="Times New Roman" w:hAnsi="Times New Roman"/>
                <w:bCs/>
              </w:rPr>
              <w:t>02</w:t>
            </w:r>
            <w:r w:rsidR="00995318">
              <w:rPr>
                <w:rFonts w:ascii="Times New Roman" w:hAnsi="Times New Roman"/>
                <w:bCs/>
                <w:lang w:val="en-US"/>
              </w:rPr>
              <w:t> </w:t>
            </w:r>
            <w:r w:rsidR="00995318" w:rsidRPr="00995318">
              <w:rPr>
                <w:rFonts w:ascii="Times New Roman" w:hAnsi="Times New Roman"/>
                <w:bCs/>
              </w:rPr>
              <w:t>468.</w:t>
            </w:r>
            <w:r w:rsidR="00995318" w:rsidRPr="007E5953">
              <w:rPr>
                <w:rFonts w:ascii="Times New Roman" w:hAnsi="Times New Roman"/>
                <w:bCs/>
              </w:rPr>
              <w:t>42</w:t>
            </w:r>
            <w:r w:rsidR="00CB0000" w:rsidRPr="0021038C">
              <w:rPr>
                <w:rFonts w:ascii="Times New Roman" w:hAnsi="Times New Roman"/>
                <w:bCs/>
              </w:rPr>
              <w:t xml:space="preserve"> рублей средства </w:t>
            </w:r>
          </w:p>
          <w:p w:rsidR="00CB0000" w:rsidRPr="0021038C" w:rsidRDefault="00CB0000" w:rsidP="00AC607C">
            <w:pPr>
              <w:pStyle w:val="af7"/>
              <w:shd w:val="clear" w:color="auto" w:fill="auto"/>
              <w:jc w:val="center"/>
              <w:rPr>
                <w:rFonts w:ascii="Times New Roman" w:hAnsi="Times New Roman"/>
                <w:bCs/>
              </w:rPr>
            </w:pPr>
            <w:r w:rsidRPr="0021038C">
              <w:rPr>
                <w:rFonts w:ascii="Times New Roman" w:hAnsi="Times New Roman"/>
                <w:bCs/>
              </w:rPr>
              <w:t xml:space="preserve">областного бюджета, </w:t>
            </w:r>
            <w:r w:rsidR="00BF7A0E">
              <w:rPr>
                <w:rFonts w:ascii="Times New Roman" w:hAnsi="Times New Roman"/>
                <w:bCs/>
              </w:rPr>
              <w:t>112 837 600,00</w:t>
            </w:r>
            <w:r w:rsidRPr="0021038C">
              <w:rPr>
                <w:rFonts w:ascii="Times New Roman" w:hAnsi="Times New Roman"/>
                <w:bCs/>
              </w:rPr>
              <w:t xml:space="preserve"> рублей средства федерального бюджета</w:t>
            </w:r>
          </w:p>
          <w:p w:rsidR="00CB0000" w:rsidRPr="0021038C" w:rsidRDefault="00CB0000" w:rsidP="00AC607C">
            <w:pPr>
              <w:pStyle w:val="af7"/>
              <w:shd w:val="clear" w:color="auto" w:fill="auto"/>
              <w:rPr>
                <w:rFonts w:ascii="Times New Roman" w:hAnsi="Times New Roman"/>
                <w:bCs/>
              </w:rPr>
            </w:pPr>
          </w:p>
          <w:tbl>
            <w:tblPr>
              <w:tblOverlap w:val="never"/>
              <w:tblW w:w="7871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977"/>
              <w:gridCol w:w="1065"/>
              <w:gridCol w:w="20"/>
              <w:gridCol w:w="1188"/>
              <w:gridCol w:w="1134"/>
              <w:gridCol w:w="1134"/>
              <w:gridCol w:w="1134"/>
              <w:gridCol w:w="1134"/>
              <w:gridCol w:w="85"/>
            </w:tblGrid>
            <w:tr w:rsidR="00B930DD" w:rsidRPr="0021038C" w:rsidTr="00E56F75">
              <w:trPr>
                <w:gridAfter w:val="1"/>
                <w:wAfter w:w="85" w:type="dxa"/>
                <w:trHeight w:hRule="exact" w:val="555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B930DD" w:rsidP="008A4A6A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521E0" w:rsidP="00BF7A0E">
                  <w:pPr>
                    <w:pStyle w:val="14"/>
                    <w:shd w:val="clear" w:color="auto" w:fill="auto"/>
                    <w:spacing w:after="0" w:line="200" w:lineRule="exact"/>
                    <w:ind w:left="120"/>
                    <w:jc w:val="left"/>
                    <w:rPr>
                      <w:rStyle w:val="Calibri"/>
                      <w:rFonts w:ascii="Times New Roman" w:hAnsi="Times New Roman"/>
                      <w:bCs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>20</w:t>
                  </w:r>
                  <w:r w:rsidR="00BF7A0E">
                    <w:rPr>
                      <w:rStyle w:val="Calibri"/>
                      <w:rFonts w:ascii="Times New Roman" w:hAnsi="Times New Roman"/>
                      <w:bCs/>
                    </w:rPr>
                    <w:t>22</w:t>
                  </w:r>
                  <w:r w:rsidR="00B930DD"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год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C521E0" w:rsidP="00BF7A0E">
                  <w:pPr>
                    <w:pStyle w:val="14"/>
                    <w:shd w:val="clear" w:color="auto" w:fill="auto"/>
                    <w:spacing w:after="0" w:line="200" w:lineRule="exact"/>
                    <w:ind w:left="120"/>
                    <w:jc w:val="left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>20</w:t>
                  </w:r>
                  <w:r w:rsidR="00BF7A0E">
                    <w:rPr>
                      <w:rStyle w:val="Calibri"/>
                      <w:rFonts w:ascii="Times New Roman" w:hAnsi="Times New Roman"/>
                      <w:bCs/>
                    </w:rPr>
                    <w:t>23</w:t>
                  </w:r>
                  <w:r w:rsidR="007F1ACF"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</w:t>
                  </w:r>
                  <w:r w:rsidR="00B930DD" w:rsidRPr="0021038C">
                    <w:rPr>
                      <w:rStyle w:val="Calibri"/>
                      <w:rFonts w:ascii="Times New Roman" w:hAnsi="Times New Roman"/>
                      <w:bCs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C521E0" w:rsidP="00BF7A0E">
                  <w:pPr>
                    <w:pStyle w:val="14"/>
                    <w:shd w:val="clear" w:color="auto" w:fill="auto"/>
                    <w:spacing w:after="0" w:line="200" w:lineRule="exact"/>
                    <w:ind w:left="120"/>
                    <w:jc w:val="left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>202</w:t>
                  </w:r>
                  <w:r w:rsidR="00BF7A0E">
                    <w:rPr>
                      <w:rStyle w:val="Calibri"/>
                      <w:rFonts w:ascii="Times New Roman" w:hAnsi="Times New Roman"/>
                      <w:bCs/>
                    </w:rPr>
                    <w:t>4</w:t>
                  </w:r>
                  <w:r w:rsidR="007F1ACF"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</w:t>
                  </w:r>
                  <w:r w:rsidR="00B930DD" w:rsidRPr="0021038C">
                    <w:rPr>
                      <w:rStyle w:val="Calibri"/>
                      <w:rFonts w:ascii="Times New Roman" w:hAnsi="Times New Roman"/>
                      <w:bCs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521E0" w:rsidP="00BF7A0E">
                  <w:pPr>
                    <w:pStyle w:val="14"/>
                    <w:shd w:val="clear" w:color="auto" w:fill="auto"/>
                    <w:spacing w:after="0" w:line="200" w:lineRule="exact"/>
                    <w:ind w:left="120"/>
                    <w:jc w:val="left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>202</w:t>
                  </w:r>
                  <w:r w:rsidR="00BF7A0E">
                    <w:rPr>
                      <w:rStyle w:val="Calibri"/>
                      <w:rFonts w:ascii="Times New Roman" w:hAnsi="Times New Roman"/>
                      <w:bCs/>
                    </w:rPr>
                    <w:t>5</w:t>
                  </w:r>
                  <w:r w:rsidR="007F1ACF"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</w:t>
                  </w:r>
                  <w:r w:rsidR="00B930DD" w:rsidRPr="0021038C">
                    <w:rPr>
                      <w:rStyle w:val="Calibri"/>
                      <w:rFonts w:ascii="Times New Roman" w:hAnsi="Times New Roman"/>
                      <w:bCs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521E0" w:rsidP="00BF7A0E">
                  <w:pPr>
                    <w:pStyle w:val="14"/>
                    <w:shd w:val="clear" w:color="auto" w:fill="auto"/>
                    <w:spacing w:after="0" w:line="200" w:lineRule="exact"/>
                    <w:ind w:left="120"/>
                    <w:jc w:val="left"/>
                    <w:rPr>
                      <w:rStyle w:val="Calibri"/>
                      <w:rFonts w:ascii="Times New Roman" w:hAnsi="Times New Roman"/>
                      <w:bCs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>202</w:t>
                  </w:r>
                  <w:r w:rsidR="00BF7A0E">
                    <w:rPr>
                      <w:rStyle w:val="Calibri"/>
                      <w:rFonts w:ascii="Times New Roman" w:hAnsi="Times New Roman"/>
                      <w:bCs/>
                    </w:rPr>
                    <w:t>6</w:t>
                  </w:r>
                  <w:r w:rsidR="00B930DD"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год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521E0" w:rsidP="00BF7A0E">
                  <w:pPr>
                    <w:pStyle w:val="14"/>
                    <w:shd w:val="clear" w:color="auto" w:fill="auto"/>
                    <w:spacing w:after="0" w:line="200" w:lineRule="exact"/>
                    <w:ind w:left="120"/>
                    <w:jc w:val="left"/>
                    <w:rPr>
                      <w:rStyle w:val="Calibri"/>
                      <w:rFonts w:ascii="Times New Roman" w:hAnsi="Times New Roman"/>
                      <w:bCs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>202</w:t>
                  </w:r>
                  <w:r w:rsidR="00BF7A0E">
                    <w:rPr>
                      <w:rStyle w:val="Calibri"/>
                      <w:rFonts w:ascii="Times New Roman" w:hAnsi="Times New Roman"/>
                      <w:bCs/>
                    </w:rPr>
                    <w:t>7</w:t>
                  </w:r>
                  <w:r w:rsidR="007F1ACF"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</w:t>
                  </w:r>
                  <w:r w:rsidR="00B930DD" w:rsidRPr="0021038C">
                    <w:rPr>
                      <w:rStyle w:val="Calibri"/>
                      <w:rFonts w:ascii="Times New Roman" w:hAnsi="Times New Roman"/>
                      <w:bCs/>
                    </w:rPr>
                    <w:t>год</w:t>
                  </w:r>
                </w:p>
              </w:tc>
            </w:tr>
            <w:tr w:rsidR="00B930DD" w:rsidRPr="0021038C" w:rsidTr="00E56F75">
              <w:trPr>
                <w:gridAfter w:val="1"/>
                <w:wAfter w:w="85" w:type="dxa"/>
                <w:trHeight w:hRule="exact" w:val="547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5450F" w:rsidRPr="0021038C" w:rsidRDefault="00B930DD" w:rsidP="00E5450F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rStyle w:val="10pt"/>
                    </w:rPr>
                  </w:pPr>
                  <w:r w:rsidRPr="0021038C">
                    <w:rPr>
                      <w:rStyle w:val="10pt"/>
                    </w:rPr>
                    <w:t>Подпрог</w:t>
                  </w:r>
                </w:p>
                <w:p w:rsidR="00B930DD" w:rsidRPr="0021038C" w:rsidRDefault="00B930DD" w:rsidP="00E5450F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10pt"/>
                    </w:rPr>
                    <w:t>рамма-1: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7E5953" w:rsidRDefault="007E5953" w:rsidP="0068588F">
                  <w:pPr>
                    <w:pStyle w:val="14"/>
                    <w:shd w:val="clear" w:color="auto" w:fill="auto"/>
                    <w:spacing w:after="0" w:line="200" w:lineRule="exact"/>
                    <w:ind w:right="-507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Style w:val="10pt"/>
                      <w:color w:val="auto"/>
                      <w:sz w:val="18"/>
                      <w:szCs w:val="18"/>
                    </w:rPr>
                    <w:t>222466705,59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4D3F66" w:rsidP="00FC3D1E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210227010,93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4D3F66" w:rsidP="007E1348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205934323,57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D3F66" w:rsidP="00CA5F4D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sz w:val="18"/>
                      <w:szCs w:val="18"/>
                    </w:rPr>
                    <w:t>205934323,57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D3F66" w:rsidP="00CA5F4D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rStyle w:val="10pt"/>
                      <w:color w:val="auto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205934323,57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D3F66" w:rsidP="00CA5F4D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rStyle w:val="10pt"/>
                      <w:color w:val="auto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205934323,57</w:t>
                  </w:r>
                </w:p>
              </w:tc>
            </w:tr>
            <w:tr w:rsidR="00B930DD" w:rsidRPr="0021038C" w:rsidTr="00E56F75">
              <w:trPr>
                <w:gridAfter w:val="1"/>
                <w:wAfter w:w="85" w:type="dxa"/>
                <w:trHeight w:hRule="exact" w:val="552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B930DD" w:rsidP="00FC3D1E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10pt"/>
                    </w:rPr>
                    <w:t>Подпрог рамма-2: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7E5953" w:rsidP="0068588F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126487286,68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4D3F66" w:rsidP="00FC3D1E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107771263,47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4D3F66" w:rsidP="007E1348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104421995,34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D3F66" w:rsidP="007E1348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104421995,34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D3F66" w:rsidP="007E1348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104421995,34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D3F66" w:rsidP="007E1348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104421995,34</w:t>
                  </w:r>
                </w:p>
              </w:tc>
            </w:tr>
            <w:tr w:rsidR="00B930DD" w:rsidRPr="0021038C" w:rsidTr="00E56F75">
              <w:trPr>
                <w:gridAfter w:val="1"/>
                <w:wAfter w:w="85" w:type="dxa"/>
                <w:trHeight w:hRule="exact" w:val="442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B930DD" w:rsidP="00FC3D1E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10pt"/>
                    </w:rPr>
                    <w:t>Подпрог рамма-3: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A03002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rStyle w:val="10pt"/>
                      <w:color w:val="auto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rStyle w:val="10pt"/>
                      <w:color w:val="auto"/>
                      <w:sz w:val="18"/>
                      <w:szCs w:val="18"/>
                    </w:rPr>
                  </w:pPr>
                  <w:r w:rsidRPr="0021038C">
                    <w:rPr>
                      <w:rStyle w:val="10pt"/>
                      <w:color w:val="auto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rStyle w:val="10pt"/>
                      <w:color w:val="auto"/>
                      <w:sz w:val="18"/>
                      <w:szCs w:val="18"/>
                    </w:rPr>
                  </w:pPr>
                  <w:r w:rsidRPr="0021038C">
                    <w:rPr>
                      <w:rStyle w:val="10pt"/>
                      <w:color w:val="auto"/>
                      <w:sz w:val="18"/>
                      <w:szCs w:val="18"/>
                    </w:rPr>
                    <w:t>0</w:t>
                  </w:r>
                </w:p>
              </w:tc>
            </w:tr>
            <w:tr w:rsidR="00B930DD" w:rsidRPr="0021038C" w:rsidTr="00E56F75">
              <w:trPr>
                <w:gridAfter w:val="1"/>
                <w:wAfter w:w="85" w:type="dxa"/>
                <w:trHeight w:hRule="exact" w:val="547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B930DD" w:rsidP="00FC3D1E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10pt"/>
                    </w:rPr>
                    <w:t>Подпрог рамма-4: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7E5953" w:rsidP="003F1C46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Style w:val="10pt"/>
                      <w:color w:val="auto"/>
                      <w:sz w:val="18"/>
                      <w:szCs w:val="18"/>
                    </w:rPr>
                    <w:t>5724044,73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BF7A0E" w:rsidP="00FC3D1E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5662403,71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BF7A0E" w:rsidP="00A04020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5662403,71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BF7A0E" w:rsidP="007E1348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5662403,71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BF7A0E" w:rsidP="007E1348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rStyle w:val="10pt"/>
                      <w:color w:val="auto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shd w:val="clear" w:color="auto" w:fill="FFFFFF"/>
                    </w:rPr>
                    <w:t>5662403,71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BF7A0E" w:rsidP="007E1348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rStyle w:val="10pt"/>
                      <w:color w:val="auto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shd w:val="clear" w:color="auto" w:fill="FFFFFF"/>
                    </w:rPr>
                    <w:t>5662403,71</w:t>
                  </w:r>
                </w:p>
              </w:tc>
            </w:tr>
            <w:tr w:rsidR="00B930DD" w:rsidRPr="0021038C" w:rsidTr="00E56F75">
              <w:trPr>
                <w:gridAfter w:val="1"/>
                <w:wAfter w:w="85" w:type="dxa"/>
                <w:trHeight w:hRule="exact" w:val="552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B930DD" w:rsidP="00B930DD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10pt"/>
                    </w:rPr>
                    <w:t>Подпрог амма- 5: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933D3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930DD" w:rsidRPr="0021038C" w:rsidRDefault="00C17B48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  <w:p w:rsidR="00B930DD" w:rsidRPr="0021038C" w:rsidRDefault="00B930DD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B930DD" w:rsidRPr="0021038C" w:rsidTr="00E56F75">
              <w:trPr>
                <w:gridAfter w:val="1"/>
                <w:wAfter w:w="85" w:type="dxa"/>
                <w:trHeight w:hRule="exact" w:val="552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B930DD" w:rsidP="00FC3D1E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rStyle w:val="10pt"/>
                    </w:rPr>
                  </w:pPr>
                  <w:r w:rsidRPr="0021038C">
                    <w:rPr>
                      <w:rStyle w:val="10pt"/>
                    </w:rPr>
                    <w:t>Подпрог рамма-6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933D3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930DD" w:rsidRPr="0021038C" w:rsidRDefault="00C17B48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B930DD" w:rsidRPr="0021038C" w:rsidTr="00E56F75">
              <w:trPr>
                <w:gridAfter w:val="1"/>
                <w:wAfter w:w="85" w:type="dxa"/>
                <w:trHeight w:hRule="exact" w:val="420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B930DD" w:rsidP="00FC3D1E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>ИТОГО: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7E5953" w:rsidRDefault="007E5953" w:rsidP="00BE03EA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354678037,00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4D3F66" w:rsidP="00BF2E27">
                  <w:pPr>
                    <w:pStyle w:val="14"/>
                    <w:shd w:val="clear" w:color="auto" w:fill="auto"/>
                    <w:spacing w:after="0"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323660678,11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4D3F66" w:rsidP="00A04020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316018722,62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D3F66" w:rsidP="00127FB3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316038322,62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D3F66" w:rsidP="00127FB3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316038322,62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D3F66" w:rsidP="00127FB3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316038322,62</w:t>
                  </w:r>
                </w:p>
              </w:tc>
            </w:tr>
            <w:tr w:rsidR="0046428C" w:rsidRPr="0021038C" w:rsidTr="00E56F75">
              <w:trPr>
                <w:trHeight w:hRule="exact" w:val="835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6428C" w:rsidRPr="0021038C" w:rsidRDefault="0046428C" w:rsidP="0046428C">
                  <w:pPr>
                    <w:pStyle w:val="14"/>
                    <w:shd w:val="clear" w:color="auto" w:fill="auto"/>
                    <w:spacing w:after="0" w:line="269" w:lineRule="exact"/>
                    <w:ind w:left="140"/>
                    <w:jc w:val="center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  <w:sz w:val="18"/>
                      <w:szCs w:val="18"/>
                    </w:rPr>
                    <w:tab/>
                    <w:t>в т.ч. областной</w:t>
                  </w: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бюджет.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428C" w:rsidRPr="00995318" w:rsidRDefault="007E5953" w:rsidP="0046428C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1939</w:t>
                  </w:r>
                  <w:r w:rsidR="00995318">
                    <w:rPr>
                      <w:sz w:val="18"/>
                      <w:szCs w:val="18"/>
                      <w:lang w:val="en-US"/>
                    </w:rPr>
                    <w:t>05228.07</w:t>
                  </w:r>
                </w:p>
                <w:p w:rsidR="0046428C" w:rsidRPr="0021038C" w:rsidRDefault="0046428C" w:rsidP="0046428C"/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6428C" w:rsidRPr="0021038C" w:rsidRDefault="0046428C" w:rsidP="0046428C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194387128,07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6428C" w:rsidRPr="0021038C" w:rsidRDefault="0046428C" w:rsidP="0046428C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194402528,07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428C" w:rsidRPr="0046428C" w:rsidRDefault="0046428C" w:rsidP="0046428C">
                  <w:pPr>
                    <w:rPr>
                      <w:rFonts w:ascii="Times New Roman" w:hAnsi="Times New Roman"/>
                    </w:rPr>
                  </w:pPr>
                  <w:r w:rsidRPr="0046428C">
                    <w:rPr>
                      <w:rFonts w:ascii="Times New Roman" w:hAnsi="Times New Roman"/>
                      <w:sz w:val="18"/>
                      <w:szCs w:val="18"/>
                    </w:rPr>
                    <w:t>194402528,07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428C" w:rsidRPr="0046428C" w:rsidRDefault="0046428C" w:rsidP="0046428C">
                  <w:pPr>
                    <w:rPr>
                      <w:rFonts w:ascii="Times New Roman" w:hAnsi="Times New Roman"/>
                    </w:rPr>
                  </w:pPr>
                  <w:r w:rsidRPr="0046428C">
                    <w:rPr>
                      <w:rFonts w:ascii="Times New Roman" w:hAnsi="Times New Roman"/>
                      <w:sz w:val="18"/>
                      <w:szCs w:val="18"/>
                    </w:rPr>
                    <w:t>194402528,07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428C" w:rsidRPr="0046428C" w:rsidRDefault="0046428C" w:rsidP="0046428C">
                  <w:pPr>
                    <w:rPr>
                      <w:rFonts w:ascii="Times New Roman" w:hAnsi="Times New Roman"/>
                    </w:rPr>
                  </w:pPr>
                  <w:r w:rsidRPr="0046428C">
                    <w:rPr>
                      <w:rFonts w:ascii="Times New Roman" w:hAnsi="Times New Roman"/>
                      <w:sz w:val="18"/>
                      <w:szCs w:val="18"/>
                    </w:rPr>
                    <w:t>194402528,07</w:t>
                  </w:r>
                </w:p>
              </w:tc>
              <w:tc>
                <w:tcPr>
                  <w:tcW w:w="85" w:type="dxa"/>
                </w:tcPr>
                <w:p w:rsidR="0046428C" w:rsidRPr="0021038C" w:rsidRDefault="0046428C" w:rsidP="0046428C">
                  <w:pPr>
                    <w:spacing w:after="0" w:line="240" w:lineRule="auto"/>
                  </w:pPr>
                  <w:r w:rsidRPr="0021038C">
                    <w:tab/>
                  </w:r>
                </w:p>
              </w:tc>
            </w:tr>
            <w:tr w:rsidR="00B930DD" w:rsidRPr="0021038C" w:rsidTr="00E56F75">
              <w:trPr>
                <w:gridAfter w:val="1"/>
                <w:wAfter w:w="85" w:type="dxa"/>
                <w:trHeight w:hRule="exact" w:val="989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B930DD" w:rsidRPr="0021038C" w:rsidRDefault="00B930DD" w:rsidP="00B930DD">
                  <w:pPr>
                    <w:pStyle w:val="14"/>
                    <w:shd w:val="clear" w:color="auto" w:fill="auto"/>
                    <w:spacing w:after="0" w:line="180" w:lineRule="exact"/>
                    <w:ind w:left="142"/>
                    <w:jc w:val="left"/>
                    <w:rPr>
                      <w:rStyle w:val="Calibri"/>
                      <w:rFonts w:ascii="Times New Roman" w:hAnsi="Times New Roman"/>
                      <w:bCs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  <w:sz w:val="16"/>
                      <w:szCs w:val="16"/>
                    </w:rPr>
                    <w:t>в т.ч средства федераль ного</w:t>
                  </w: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бюджета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6428C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18614100,00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B930DD" w:rsidRPr="0021038C" w:rsidRDefault="0046428C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18635900,00</w:t>
                  </w:r>
                </w:p>
                <w:p w:rsidR="00B930DD" w:rsidRPr="0021038C" w:rsidRDefault="00B930DD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B930DD" w:rsidRPr="0021038C" w:rsidRDefault="0046428C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rStyle w:val="10pt"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10pt"/>
                      <w:color w:val="auto"/>
                      <w:sz w:val="18"/>
                      <w:szCs w:val="18"/>
                    </w:rPr>
                    <w:t>18896900,00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6428C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rStyle w:val="10pt"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10pt"/>
                      <w:color w:val="auto"/>
                      <w:sz w:val="18"/>
                      <w:szCs w:val="18"/>
                    </w:rPr>
                    <w:t>18896900,00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6428C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rStyle w:val="10pt"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10pt"/>
                      <w:color w:val="auto"/>
                      <w:sz w:val="18"/>
                      <w:szCs w:val="18"/>
                    </w:rPr>
                    <w:t>18896900,00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6428C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rStyle w:val="10pt"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10pt"/>
                      <w:color w:val="auto"/>
                      <w:sz w:val="18"/>
                      <w:szCs w:val="18"/>
                    </w:rPr>
                    <w:t>18896900,00</w:t>
                  </w:r>
                </w:p>
              </w:tc>
            </w:tr>
          </w:tbl>
          <w:p w:rsidR="00C25304" w:rsidRPr="0021038C" w:rsidRDefault="00C25304" w:rsidP="00C25304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0000" w:rsidRPr="0021038C" w:rsidRDefault="00CB0000" w:rsidP="006311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Pr="0021038C">
        <w:rPr>
          <w:rFonts w:ascii="Times New Roman" w:hAnsi="Times New Roman"/>
          <w:b/>
          <w:sz w:val="28"/>
          <w:szCs w:val="28"/>
          <w:lang w:val="en-US"/>
        </w:rPr>
        <w:t>I</w:t>
      </w:r>
    </w:p>
    <w:p w:rsidR="00CB0000" w:rsidRPr="0021038C" w:rsidRDefault="00CB0000" w:rsidP="00631136">
      <w:pPr>
        <w:pStyle w:val="a5"/>
        <w:ind w:firstLine="709"/>
        <w:jc w:val="center"/>
        <w:rPr>
          <w:b/>
          <w:szCs w:val="28"/>
          <w:u w:val="single"/>
        </w:rPr>
      </w:pPr>
      <w:r w:rsidRPr="0021038C">
        <w:rPr>
          <w:b/>
          <w:szCs w:val="28"/>
          <w:u w:val="single"/>
        </w:rPr>
        <w:t xml:space="preserve">Общая характеристика сферы реализации </w:t>
      </w:r>
      <w:r w:rsidR="00E5450F" w:rsidRPr="0021038C">
        <w:rPr>
          <w:b/>
          <w:szCs w:val="28"/>
          <w:u w:val="single"/>
        </w:rPr>
        <w:t>муниципальной программы</w:t>
      </w:r>
    </w:p>
    <w:p w:rsidR="00CB0000" w:rsidRPr="0021038C" w:rsidRDefault="00CB0000" w:rsidP="00631136">
      <w:pPr>
        <w:pStyle w:val="a5"/>
        <w:ind w:firstLine="709"/>
        <w:jc w:val="center"/>
        <w:rPr>
          <w:b/>
          <w:szCs w:val="28"/>
          <w:u w:val="single"/>
        </w:rPr>
      </w:pPr>
    </w:p>
    <w:p w:rsidR="00CB0000" w:rsidRPr="0021038C" w:rsidRDefault="00CB0000" w:rsidP="0063113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038C">
        <w:rPr>
          <w:rFonts w:ascii="Times New Roman" w:hAnsi="Times New Roman" w:cs="Times New Roman"/>
          <w:b/>
          <w:i/>
          <w:sz w:val="28"/>
          <w:szCs w:val="28"/>
        </w:rPr>
        <w:t xml:space="preserve">Подраздел I </w:t>
      </w:r>
    </w:p>
    <w:p w:rsidR="00CB0000" w:rsidRPr="0021038C" w:rsidRDefault="00CB0000" w:rsidP="0063113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Общая характеристика сферы реализации муниципальной </w:t>
      </w:r>
      <w:r w:rsidR="00E5450F" w:rsidRPr="0021038C">
        <w:rPr>
          <w:rFonts w:ascii="Times New Roman" w:hAnsi="Times New Roman" w:cs="Times New Roman"/>
          <w:sz w:val="28"/>
          <w:szCs w:val="28"/>
          <w:u w:val="single"/>
        </w:rPr>
        <w:t>программы отрасли</w:t>
      </w: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«Образование»</w:t>
      </w:r>
    </w:p>
    <w:p w:rsidR="00CB0000" w:rsidRPr="0021038C" w:rsidRDefault="00CB0000" w:rsidP="00CD3DB7">
      <w:pPr>
        <w:pStyle w:val="a5"/>
        <w:ind w:firstLine="709"/>
        <w:jc w:val="center"/>
        <w:rPr>
          <w:sz w:val="20"/>
          <w:szCs w:val="20"/>
        </w:rPr>
      </w:pPr>
    </w:p>
    <w:p w:rsidR="00CB0000" w:rsidRPr="0021038C" w:rsidRDefault="00CB0000" w:rsidP="00CD3D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sz w:val="28"/>
          <w:szCs w:val="28"/>
        </w:rPr>
        <w:t xml:space="preserve">1. </w:t>
      </w:r>
      <w:r w:rsidRPr="0021038C">
        <w:rPr>
          <w:rFonts w:ascii="Times New Roman" w:hAnsi="Times New Roman"/>
          <w:i/>
          <w:sz w:val="28"/>
          <w:szCs w:val="28"/>
        </w:rPr>
        <w:t>Основными документами</w:t>
      </w:r>
      <w:r w:rsidRPr="0021038C">
        <w:rPr>
          <w:rFonts w:ascii="Times New Roman" w:hAnsi="Times New Roman"/>
          <w:sz w:val="28"/>
          <w:szCs w:val="28"/>
        </w:rPr>
        <w:t xml:space="preserve">, </w:t>
      </w:r>
      <w:r w:rsidR="00DE1520" w:rsidRPr="0021038C">
        <w:rPr>
          <w:rFonts w:ascii="Times New Roman" w:hAnsi="Times New Roman"/>
          <w:sz w:val="28"/>
          <w:szCs w:val="28"/>
        </w:rPr>
        <w:t>определяющими стратегию</w:t>
      </w:r>
      <w:r w:rsidRPr="0021038C">
        <w:rPr>
          <w:rFonts w:ascii="Times New Roman" w:hAnsi="Times New Roman"/>
          <w:sz w:val="28"/>
          <w:szCs w:val="28"/>
        </w:rPr>
        <w:t xml:space="preserve"> развития системы муниципального образования, являются: </w:t>
      </w:r>
      <w:r w:rsidR="00DE1520">
        <w:rPr>
          <w:rFonts w:ascii="Times New Roman" w:hAnsi="Times New Roman"/>
          <w:sz w:val="28"/>
          <w:szCs w:val="28"/>
        </w:rPr>
        <w:t>Прогноз</w:t>
      </w:r>
      <w:r w:rsidRPr="0021038C">
        <w:rPr>
          <w:rFonts w:ascii="Times New Roman" w:hAnsi="Times New Roman"/>
          <w:sz w:val="28"/>
          <w:szCs w:val="28"/>
        </w:rPr>
        <w:t xml:space="preserve"> социально-экономического развития Российской Федерации на период до 20</w:t>
      </w:r>
      <w:r w:rsidR="00DE1520">
        <w:rPr>
          <w:rFonts w:ascii="Times New Roman" w:hAnsi="Times New Roman"/>
          <w:sz w:val="28"/>
          <w:szCs w:val="28"/>
        </w:rPr>
        <w:t>36</w:t>
      </w:r>
      <w:r w:rsidRPr="0021038C">
        <w:rPr>
          <w:rFonts w:ascii="Times New Roman" w:hAnsi="Times New Roman"/>
          <w:sz w:val="28"/>
          <w:szCs w:val="28"/>
        </w:rPr>
        <w:t xml:space="preserve"> года, Государственная программа Тверской области</w:t>
      </w:r>
      <w:r w:rsidR="002F2377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«Развитие образ</w:t>
      </w:r>
      <w:r w:rsidR="00BE4B09" w:rsidRPr="0021038C">
        <w:rPr>
          <w:rFonts w:ascii="Times New Roman" w:hAnsi="Times New Roman"/>
          <w:sz w:val="28"/>
          <w:szCs w:val="28"/>
        </w:rPr>
        <w:t>ования Тверской области» на 201</w:t>
      </w:r>
      <w:r w:rsidR="009371E9" w:rsidRPr="0021038C">
        <w:rPr>
          <w:rFonts w:ascii="Times New Roman" w:hAnsi="Times New Roman"/>
          <w:sz w:val="28"/>
          <w:szCs w:val="28"/>
        </w:rPr>
        <w:t>9</w:t>
      </w:r>
      <w:r w:rsidR="00BE4B09" w:rsidRPr="0021038C">
        <w:rPr>
          <w:rFonts w:ascii="Times New Roman" w:hAnsi="Times New Roman"/>
          <w:sz w:val="28"/>
          <w:szCs w:val="28"/>
        </w:rPr>
        <w:t xml:space="preserve"> – 202</w:t>
      </w:r>
      <w:r w:rsidR="009371E9" w:rsidRPr="0021038C">
        <w:rPr>
          <w:rFonts w:ascii="Times New Roman" w:hAnsi="Times New Roman"/>
          <w:sz w:val="28"/>
          <w:szCs w:val="28"/>
        </w:rPr>
        <w:t>4</w:t>
      </w:r>
      <w:r w:rsidRPr="0021038C">
        <w:rPr>
          <w:rFonts w:ascii="Times New Roman" w:hAnsi="Times New Roman"/>
          <w:sz w:val="28"/>
          <w:szCs w:val="28"/>
        </w:rPr>
        <w:t xml:space="preserve"> годы, </w:t>
      </w:r>
      <w:r w:rsidRPr="0021038C">
        <w:rPr>
          <w:rFonts w:ascii="Times New Roman" w:hAnsi="Times New Roman"/>
          <w:sz w:val="28"/>
        </w:rPr>
        <w:t>федеральные, региональные программы и проекты в области образования, национальные образовательные инициативы.</w:t>
      </w:r>
    </w:p>
    <w:p w:rsidR="00CB0000" w:rsidRPr="0021038C" w:rsidRDefault="00CB0000" w:rsidP="00CD3D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2. </w:t>
      </w:r>
      <w:r w:rsidRPr="0021038C">
        <w:rPr>
          <w:rFonts w:ascii="Times New Roman" w:hAnsi="Times New Roman"/>
          <w:i/>
          <w:sz w:val="28"/>
          <w:szCs w:val="28"/>
        </w:rPr>
        <w:t>Приоритетным направлением деятельности</w:t>
      </w:r>
      <w:r w:rsidRPr="0021038C">
        <w:rPr>
          <w:rFonts w:ascii="Times New Roman" w:hAnsi="Times New Roman"/>
          <w:sz w:val="28"/>
          <w:szCs w:val="28"/>
        </w:rPr>
        <w:t xml:space="preserve"> системы образования Осташковск</w:t>
      </w:r>
      <w:r w:rsidR="00A03002" w:rsidRPr="0021038C">
        <w:rPr>
          <w:rFonts w:ascii="Times New Roman" w:hAnsi="Times New Roman"/>
          <w:sz w:val="28"/>
          <w:szCs w:val="28"/>
        </w:rPr>
        <w:t>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A03002" w:rsidRPr="0021038C">
        <w:rPr>
          <w:rFonts w:ascii="Times New Roman" w:hAnsi="Times New Roman"/>
          <w:sz w:val="28"/>
          <w:szCs w:val="28"/>
        </w:rPr>
        <w:t>городского</w:t>
      </w:r>
      <w:r w:rsidR="00C521E0" w:rsidRPr="0021038C">
        <w:rPr>
          <w:rFonts w:ascii="Times New Roman" w:hAnsi="Times New Roman"/>
          <w:sz w:val="28"/>
          <w:szCs w:val="28"/>
        </w:rPr>
        <w:t xml:space="preserve"> округ</w:t>
      </w:r>
      <w:r w:rsidR="00A03002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остается обеспечение государственных гарантий, доступности и </w:t>
      </w:r>
      <w:r w:rsidR="00E5450F" w:rsidRPr="0021038C">
        <w:rPr>
          <w:rFonts w:ascii="Times New Roman" w:hAnsi="Times New Roman"/>
          <w:sz w:val="28"/>
          <w:szCs w:val="28"/>
        </w:rPr>
        <w:t>равных возможностей,</w:t>
      </w:r>
      <w:r w:rsidRPr="0021038C">
        <w:rPr>
          <w:rFonts w:ascii="Times New Roman" w:hAnsi="Times New Roman"/>
          <w:sz w:val="28"/>
          <w:szCs w:val="28"/>
        </w:rPr>
        <w:t xml:space="preserve"> обучающихся в получении полноценного образования на всех его уровнях. </w:t>
      </w:r>
    </w:p>
    <w:p w:rsidR="00CB0000" w:rsidRPr="0021038C" w:rsidRDefault="00CB0000" w:rsidP="00CD3D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3. </w:t>
      </w:r>
      <w:r w:rsidRPr="0021038C">
        <w:rPr>
          <w:rFonts w:ascii="Times New Roman" w:hAnsi="Times New Roman"/>
          <w:i/>
          <w:sz w:val="28"/>
          <w:szCs w:val="28"/>
        </w:rPr>
        <w:t xml:space="preserve">Развитие системы дошкольного, начального общего, основного общего, среднего общего и </w:t>
      </w:r>
      <w:r w:rsidR="00E5450F" w:rsidRPr="0021038C">
        <w:rPr>
          <w:rFonts w:ascii="Times New Roman" w:hAnsi="Times New Roman"/>
          <w:i/>
          <w:sz w:val="28"/>
          <w:szCs w:val="28"/>
        </w:rPr>
        <w:t>дополнительного образования</w:t>
      </w:r>
      <w:r w:rsidRPr="0021038C">
        <w:rPr>
          <w:rFonts w:ascii="Times New Roman" w:hAnsi="Times New Roman"/>
          <w:i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направлено на обеспечение доступности, повышение качества и совершенствование инфраструктуры.</w:t>
      </w:r>
    </w:p>
    <w:p w:rsidR="00CB0000" w:rsidRPr="0021038C" w:rsidRDefault="00CB0000" w:rsidP="00CD3DB7">
      <w:pPr>
        <w:pStyle w:val="a8"/>
        <w:tabs>
          <w:tab w:val="left" w:pos="851"/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038C">
        <w:rPr>
          <w:sz w:val="28"/>
          <w:szCs w:val="28"/>
        </w:rPr>
        <w:t xml:space="preserve">Основными мероприятиями стратегии развития образования на территории </w:t>
      </w:r>
      <w:r w:rsidR="00A03002" w:rsidRPr="0021038C">
        <w:rPr>
          <w:sz w:val="28"/>
          <w:szCs w:val="28"/>
        </w:rPr>
        <w:t>Осташковского</w:t>
      </w:r>
      <w:r w:rsidRPr="0021038C">
        <w:rPr>
          <w:sz w:val="28"/>
          <w:szCs w:val="28"/>
        </w:rPr>
        <w:t xml:space="preserve"> </w:t>
      </w:r>
      <w:r w:rsidR="00A03002" w:rsidRPr="0021038C">
        <w:rPr>
          <w:sz w:val="28"/>
          <w:szCs w:val="28"/>
        </w:rPr>
        <w:t>городского</w:t>
      </w:r>
      <w:r w:rsidR="00C521E0" w:rsidRPr="0021038C">
        <w:rPr>
          <w:sz w:val="28"/>
          <w:szCs w:val="28"/>
        </w:rPr>
        <w:t xml:space="preserve"> округ</w:t>
      </w:r>
      <w:r w:rsidR="00A03002" w:rsidRPr="0021038C">
        <w:rPr>
          <w:sz w:val="28"/>
          <w:szCs w:val="28"/>
        </w:rPr>
        <w:t>а</w:t>
      </w:r>
      <w:r w:rsidRPr="0021038C">
        <w:rPr>
          <w:sz w:val="28"/>
          <w:szCs w:val="28"/>
        </w:rPr>
        <w:t xml:space="preserve"> являются:</w:t>
      </w:r>
    </w:p>
    <w:p w:rsidR="00CB0000" w:rsidRPr="0021038C" w:rsidRDefault="00E5450F" w:rsidP="00CD3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 ремонт</w:t>
      </w:r>
      <w:r w:rsidR="00CB0000" w:rsidRPr="0021038C">
        <w:rPr>
          <w:rFonts w:ascii="Times New Roman" w:hAnsi="Times New Roman"/>
          <w:sz w:val="28"/>
          <w:szCs w:val="28"/>
        </w:rPr>
        <w:t xml:space="preserve"> зданий образовательных организаций,</w:t>
      </w:r>
    </w:p>
    <w:p w:rsidR="00CB0000" w:rsidRPr="0021038C" w:rsidRDefault="008052D8" w:rsidP="00CD3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</w:t>
      </w:r>
      <w:r w:rsidR="00CB0000" w:rsidRPr="0021038C">
        <w:rPr>
          <w:rFonts w:ascii="Times New Roman" w:hAnsi="Times New Roman"/>
          <w:sz w:val="28"/>
          <w:szCs w:val="28"/>
        </w:rPr>
        <w:t>) развитие вариативных форм организации образования</w:t>
      </w:r>
      <w:r w:rsidR="00955552"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CD3DB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B0000" w:rsidRPr="0021038C" w:rsidRDefault="00CB0000" w:rsidP="00CD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 настоящее время на территории </w:t>
      </w:r>
      <w:r w:rsidR="00A03002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A03002" w:rsidRPr="0021038C">
        <w:rPr>
          <w:rFonts w:ascii="Times New Roman" w:hAnsi="Times New Roman"/>
          <w:sz w:val="28"/>
          <w:szCs w:val="28"/>
        </w:rPr>
        <w:t>городского</w:t>
      </w:r>
      <w:r w:rsidR="00C521E0" w:rsidRPr="0021038C">
        <w:rPr>
          <w:rFonts w:ascii="Times New Roman" w:hAnsi="Times New Roman"/>
          <w:sz w:val="28"/>
          <w:szCs w:val="28"/>
        </w:rPr>
        <w:t xml:space="preserve"> округ</w:t>
      </w:r>
      <w:r w:rsidR="00A03002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функционируют 12 муниципальных дошкольных образовательных учреждений, в том числе: в городе - 8, в сельской местности - 4.</w:t>
      </w:r>
    </w:p>
    <w:p w:rsidR="00CB0000" w:rsidRPr="0021038C" w:rsidRDefault="00CB0000" w:rsidP="00CD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38C">
        <w:rPr>
          <w:rFonts w:ascii="Times New Roman" w:hAnsi="Times New Roman"/>
          <w:sz w:val="28"/>
          <w:szCs w:val="28"/>
        </w:rPr>
        <w:t xml:space="preserve">Охват детей дошкольного возраста составляет </w:t>
      </w:r>
      <w:r w:rsidRPr="00805A38">
        <w:rPr>
          <w:rFonts w:ascii="Times New Roman" w:hAnsi="Times New Roman"/>
          <w:sz w:val="28"/>
          <w:szCs w:val="28"/>
        </w:rPr>
        <w:t xml:space="preserve">75 </w:t>
      </w:r>
      <w:r w:rsidRPr="00805A38">
        <w:rPr>
          <w:rFonts w:ascii="Times New Roman" w:hAnsi="Times New Roman"/>
          <w:i/>
          <w:iCs/>
          <w:sz w:val="28"/>
          <w:szCs w:val="28"/>
        </w:rPr>
        <w:t>%</w:t>
      </w:r>
      <w:r w:rsidRPr="0021038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от всего населения в возрасте от 0 до 7 лет.</w:t>
      </w:r>
    </w:p>
    <w:p w:rsidR="00CB0000" w:rsidRPr="0021038C" w:rsidRDefault="00CB0000" w:rsidP="00CD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Решение задачи обеспечения доступности дошкольного образования (вне зависимости от места жительства) в муниципальном образовании началось в 2009 г. За 2</w:t>
      </w:r>
      <w:r w:rsidR="00DE1520">
        <w:rPr>
          <w:rFonts w:ascii="Times New Roman" w:hAnsi="Times New Roman"/>
          <w:sz w:val="28"/>
          <w:szCs w:val="28"/>
        </w:rPr>
        <w:t>009-2021</w:t>
      </w:r>
      <w:r w:rsidRPr="0021038C">
        <w:rPr>
          <w:rFonts w:ascii="Times New Roman" w:hAnsi="Times New Roman"/>
          <w:sz w:val="28"/>
          <w:szCs w:val="28"/>
        </w:rPr>
        <w:t xml:space="preserve"> годы введено более 450 дополнительных мест в дошкольных образовательных учреждениях. В основном, это места, открытые после капитального ремонта возвращённых зданий и помещений бывших детских садов. </w:t>
      </w:r>
    </w:p>
    <w:p w:rsidR="00CB0000" w:rsidRPr="0021038C" w:rsidRDefault="00CB0000" w:rsidP="00CD3DB7">
      <w:pPr>
        <w:pStyle w:val="a7"/>
        <w:jc w:val="both"/>
        <w:rPr>
          <w:b w:val="0"/>
          <w:sz w:val="24"/>
          <w:szCs w:val="24"/>
        </w:rPr>
      </w:pPr>
      <w:r w:rsidRPr="0021038C">
        <w:rPr>
          <w:b w:val="0"/>
          <w:sz w:val="28"/>
          <w:szCs w:val="28"/>
        </w:rPr>
        <w:t xml:space="preserve">Совершенствуется структура и содержание </w:t>
      </w:r>
      <w:r w:rsidR="003466B2" w:rsidRPr="0021038C">
        <w:rPr>
          <w:b w:val="0"/>
          <w:sz w:val="28"/>
          <w:szCs w:val="28"/>
          <w:u w:val="single"/>
        </w:rPr>
        <w:t>среднего</w:t>
      </w:r>
      <w:r w:rsidRPr="0021038C">
        <w:rPr>
          <w:b w:val="0"/>
          <w:sz w:val="28"/>
          <w:szCs w:val="28"/>
          <w:u w:val="single"/>
        </w:rPr>
        <w:t xml:space="preserve"> общего образования</w:t>
      </w:r>
      <w:r w:rsidRPr="0021038C">
        <w:rPr>
          <w:b w:val="0"/>
          <w:sz w:val="28"/>
          <w:szCs w:val="28"/>
        </w:rPr>
        <w:t xml:space="preserve">. </w:t>
      </w:r>
    </w:p>
    <w:p w:rsidR="008C6A77" w:rsidRPr="0021038C" w:rsidRDefault="003466B2" w:rsidP="008C6A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По состоянию </w:t>
      </w:r>
      <w:r w:rsidR="00E5450F" w:rsidRPr="0021038C">
        <w:rPr>
          <w:rFonts w:ascii="Times New Roman" w:hAnsi="Times New Roman"/>
          <w:sz w:val="28"/>
          <w:szCs w:val="28"/>
        </w:rPr>
        <w:t>на 1</w:t>
      </w:r>
      <w:r w:rsidR="00C8010F">
        <w:rPr>
          <w:rFonts w:ascii="Times New Roman" w:hAnsi="Times New Roman"/>
          <w:sz w:val="28"/>
          <w:szCs w:val="28"/>
        </w:rPr>
        <w:t xml:space="preserve"> сентября 202</w:t>
      </w:r>
      <w:r w:rsidR="00DE1520">
        <w:rPr>
          <w:rFonts w:ascii="Times New Roman" w:hAnsi="Times New Roman"/>
          <w:sz w:val="28"/>
          <w:szCs w:val="28"/>
        </w:rPr>
        <w:t>1</w:t>
      </w:r>
      <w:r w:rsidRPr="0021038C">
        <w:rPr>
          <w:rFonts w:ascii="Times New Roman" w:hAnsi="Times New Roman"/>
          <w:sz w:val="28"/>
          <w:szCs w:val="28"/>
        </w:rPr>
        <w:t>/</w:t>
      </w:r>
      <w:r w:rsidR="00971862" w:rsidRPr="0021038C">
        <w:rPr>
          <w:rFonts w:ascii="Times New Roman" w:hAnsi="Times New Roman"/>
          <w:sz w:val="28"/>
          <w:szCs w:val="28"/>
        </w:rPr>
        <w:t>2</w:t>
      </w:r>
      <w:r w:rsidR="00DE1520">
        <w:rPr>
          <w:rFonts w:ascii="Times New Roman" w:hAnsi="Times New Roman"/>
          <w:sz w:val="28"/>
          <w:szCs w:val="28"/>
        </w:rPr>
        <w:t>2</w:t>
      </w:r>
      <w:r w:rsidR="00CB0000" w:rsidRPr="0021038C">
        <w:rPr>
          <w:rFonts w:ascii="Times New Roman" w:hAnsi="Times New Roman"/>
          <w:sz w:val="28"/>
          <w:szCs w:val="28"/>
        </w:rPr>
        <w:t xml:space="preserve"> учебного года в муниципалитете функционирует </w:t>
      </w:r>
      <w:r w:rsidR="000C3D46" w:rsidRPr="0021038C">
        <w:rPr>
          <w:rFonts w:ascii="Times New Roman" w:hAnsi="Times New Roman"/>
          <w:sz w:val="28"/>
          <w:szCs w:val="28"/>
        </w:rPr>
        <w:t>8</w:t>
      </w:r>
      <w:r w:rsidR="00CB0000" w:rsidRPr="0021038C">
        <w:rPr>
          <w:rFonts w:ascii="Times New Roman" w:hAnsi="Times New Roman"/>
          <w:sz w:val="28"/>
          <w:szCs w:val="28"/>
        </w:rPr>
        <w:t xml:space="preserve"> общеобразовательных организаций, в которых обучаются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C8010F">
        <w:rPr>
          <w:rFonts w:ascii="Times New Roman" w:hAnsi="Times New Roman"/>
          <w:sz w:val="28"/>
          <w:szCs w:val="28"/>
        </w:rPr>
        <w:t>2 26</w:t>
      </w:r>
      <w:r w:rsidR="00861E24">
        <w:rPr>
          <w:rFonts w:ascii="Times New Roman" w:hAnsi="Times New Roman"/>
          <w:sz w:val="28"/>
          <w:szCs w:val="28"/>
        </w:rPr>
        <w:t>1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8C6A77" w:rsidRPr="0021038C">
        <w:rPr>
          <w:rFonts w:ascii="Times New Roman" w:hAnsi="Times New Roman"/>
          <w:sz w:val="28"/>
          <w:szCs w:val="28"/>
        </w:rPr>
        <w:t>детей:</w:t>
      </w:r>
    </w:p>
    <w:p w:rsidR="008C6A77" w:rsidRPr="0021038C" w:rsidRDefault="00CB0000" w:rsidP="008C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 городе – </w:t>
      </w:r>
      <w:r w:rsidR="00E5450F" w:rsidRPr="0021038C">
        <w:rPr>
          <w:rFonts w:ascii="Times New Roman" w:hAnsi="Times New Roman"/>
          <w:sz w:val="28"/>
          <w:szCs w:val="28"/>
        </w:rPr>
        <w:t>3, обучающихся -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010F">
        <w:rPr>
          <w:rFonts w:ascii="Times New Roman" w:hAnsi="Times New Roman"/>
          <w:sz w:val="28"/>
          <w:szCs w:val="28"/>
        </w:rPr>
        <w:t>2 025</w:t>
      </w:r>
      <w:r w:rsidRPr="002103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человек;</w:t>
      </w:r>
    </w:p>
    <w:p w:rsidR="00CB0000" w:rsidRPr="0021038C" w:rsidRDefault="00E5450F" w:rsidP="008C6A77">
      <w:pPr>
        <w:spacing w:after="0" w:line="240" w:lineRule="auto"/>
        <w:jc w:val="both"/>
        <w:rPr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на селе -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0C3D46" w:rsidRPr="0021038C">
        <w:rPr>
          <w:rFonts w:ascii="Times New Roman" w:hAnsi="Times New Roman"/>
          <w:sz w:val="28"/>
          <w:szCs w:val="28"/>
        </w:rPr>
        <w:t>5</w:t>
      </w:r>
      <w:r w:rsidRPr="0021038C">
        <w:rPr>
          <w:rFonts w:ascii="Times New Roman" w:hAnsi="Times New Roman"/>
          <w:sz w:val="28"/>
          <w:szCs w:val="28"/>
        </w:rPr>
        <w:t>, обучающихся</w:t>
      </w:r>
      <w:r w:rsidR="003466B2" w:rsidRPr="0021038C">
        <w:rPr>
          <w:rFonts w:ascii="Times New Roman" w:hAnsi="Times New Roman"/>
          <w:sz w:val="28"/>
          <w:szCs w:val="28"/>
        </w:rPr>
        <w:t xml:space="preserve">   - </w:t>
      </w:r>
      <w:r w:rsidR="00971862" w:rsidRPr="0021038C">
        <w:rPr>
          <w:rFonts w:ascii="Times New Roman" w:hAnsi="Times New Roman"/>
          <w:sz w:val="28"/>
          <w:szCs w:val="28"/>
        </w:rPr>
        <w:t>23</w:t>
      </w:r>
      <w:r w:rsidR="00861E24">
        <w:rPr>
          <w:rFonts w:ascii="Times New Roman" w:hAnsi="Times New Roman"/>
          <w:sz w:val="28"/>
          <w:szCs w:val="28"/>
        </w:rPr>
        <w:t>6</w:t>
      </w:r>
      <w:r w:rsidR="003466B2" w:rsidRPr="0021038C">
        <w:rPr>
          <w:rFonts w:ascii="Times New Roman" w:hAnsi="Times New Roman"/>
          <w:sz w:val="28"/>
          <w:szCs w:val="28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</w:rPr>
        <w:t>человек;</w:t>
      </w:r>
    </w:p>
    <w:p w:rsidR="00CB0000" w:rsidRPr="0021038C" w:rsidRDefault="00CB0000" w:rsidP="008C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средних школ </w:t>
      </w:r>
      <w:r w:rsidRPr="0021038C"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="00E5450F" w:rsidRPr="0021038C">
        <w:rPr>
          <w:rFonts w:ascii="Times New Roman" w:hAnsi="Times New Roman"/>
          <w:color w:val="000000"/>
          <w:sz w:val="28"/>
          <w:szCs w:val="28"/>
        </w:rPr>
        <w:t>4, (</w:t>
      </w:r>
      <w:r w:rsidRPr="0021038C">
        <w:rPr>
          <w:rFonts w:ascii="Times New Roman" w:hAnsi="Times New Roman"/>
          <w:color w:val="000000"/>
          <w:sz w:val="28"/>
          <w:szCs w:val="28"/>
        </w:rPr>
        <w:t>в городе -</w:t>
      </w:r>
      <w:r w:rsidR="00E5450F" w:rsidRPr="0021038C">
        <w:rPr>
          <w:rFonts w:ascii="Times New Roman" w:hAnsi="Times New Roman"/>
          <w:color w:val="000000"/>
          <w:sz w:val="28"/>
          <w:szCs w:val="28"/>
        </w:rPr>
        <w:t>3, на селе</w:t>
      </w:r>
      <w:r w:rsidRPr="0021038C">
        <w:rPr>
          <w:rFonts w:ascii="Times New Roman" w:hAnsi="Times New Roman"/>
          <w:color w:val="000000"/>
          <w:sz w:val="28"/>
          <w:szCs w:val="28"/>
        </w:rPr>
        <w:t xml:space="preserve"> - 1);</w:t>
      </w:r>
    </w:p>
    <w:p w:rsidR="00CB0000" w:rsidRPr="0021038C" w:rsidRDefault="00E5450F" w:rsidP="008C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>основных школ</w:t>
      </w:r>
      <w:r w:rsidR="00CB0000" w:rsidRPr="0021038C">
        <w:rPr>
          <w:rFonts w:ascii="Times New Roman" w:hAnsi="Times New Roman"/>
          <w:sz w:val="28"/>
          <w:szCs w:val="28"/>
        </w:rPr>
        <w:t xml:space="preserve"> – </w:t>
      </w:r>
      <w:r w:rsidRPr="0021038C">
        <w:rPr>
          <w:rFonts w:ascii="Times New Roman" w:hAnsi="Times New Roman"/>
          <w:color w:val="000000"/>
          <w:sz w:val="28"/>
          <w:szCs w:val="28"/>
        </w:rPr>
        <w:t>4</w:t>
      </w:r>
      <w:r w:rsidRPr="0021038C">
        <w:rPr>
          <w:rFonts w:ascii="Times New Roman" w:hAnsi="Times New Roman"/>
          <w:sz w:val="28"/>
          <w:szCs w:val="28"/>
        </w:rPr>
        <w:t>, (</w:t>
      </w:r>
      <w:r w:rsidR="00CB0000" w:rsidRPr="0021038C">
        <w:rPr>
          <w:rFonts w:ascii="Times New Roman" w:hAnsi="Times New Roman"/>
          <w:sz w:val="28"/>
          <w:szCs w:val="28"/>
        </w:rPr>
        <w:t xml:space="preserve">в городе – </w:t>
      </w:r>
      <w:r w:rsidRPr="0021038C">
        <w:rPr>
          <w:rFonts w:ascii="Times New Roman" w:hAnsi="Times New Roman"/>
          <w:sz w:val="28"/>
          <w:szCs w:val="28"/>
        </w:rPr>
        <w:t>нет, на селе</w:t>
      </w:r>
      <w:r w:rsidR="00CB0000" w:rsidRPr="0021038C">
        <w:rPr>
          <w:rFonts w:ascii="Times New Roman" w:hAnsi="Times New Roman"/>
          <w:sz w:val="28"/>
          <w:szCs w:val="28"/>
        </w:rPr>
        <w:t xml:space="preserve"> - </w:t>
      </w:r>
      <w:r w:rsidR="00CB0000" w:rsidRPr="0021038C">
        <w:rPr>
          <w:rFonts w:ascii="Times New Roman" w:hAnsi="Times New Roman"/>
          <w:color w:val="000000"/>
          <w:sz w:val="28"/>
          <w:szCs w:val="28"/>
        </w:rPr>
        <w:t>4)</w:t>
      </w:r>
      <w:r w:rsidR="00CB0000" w:rsidRPr="0021038C">
        <w:rPr>
          <w:rFonts w:ascii="Times New Roman" w:hAnsi="Times New Roman"/>
          <w:sz w:val="28"/>
          <w:szCs w:val="28"/>
        </w:rPr>
        <w:t>;</w:t>
      </w:r>
    </w:p>
    <w:p w:rsidR="00CB0000" w:rsidRPr="0021038C" w:rsidRDefault="00E5450F" w:rsidP="008C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начальных школ</w:t>
      </w:r>
      <w:r w:rsidR="00CB0000" w:rsidRPr="0021038C">
        <w:rPr>
          <w:rFonts w:ascii="Times New Roman" w:hAnsi="Times New Roman"/>
          <w:sz w:val="28"/>
          <w:szCs w:val="28"/>
        </w:rPr>
        <w:t xml:space="preserve"> -</w:t>
      </w:r>
      <w:r w:rsidR="000C3D46" w:rsidRPr="0021038C">
        <w:rPr>
          <w:rFonts w:ascii="Times New Roman" w:hAnsi="Times New Roman"/>
          <w:sz w:val="28"/>
          <w:szCs w:val="28"/>
        </w:rPr>
        <w:t>0</w:t>
      </w:r>
      <w:r w:rsidRPr="0021038C">
        <w:rPr>
          <w:rFonts w:ascii="Times New Roman" w:hAnsi="Times New Roman"/>
          <w:color w:val="000000"/>
          <w:sz w:val="28"/>
          <w:szCs w:val="28"/>
        </w:rPr>
        <w:t>,</w:t>
      </w:r>
      <w:r w:rsidR="003466B2" w:rsidRPr="0021038C">
        <w:rPr>
          <w:rFonts w:ascii="Times New Roman" w:hAnsi="Times New Roman"/>
          <w:sz w:val="28"/>
          <w:szCs w:val="28"/>
        </w:rPr>
        <w:t xml:space="preserve"> (в городе - </w:t>
      </w:r>
      <w:r w:rsidRPr="0021038C">
        <w:rPr>
          <w:rFonts w:ascii="Times New Roman" w:hAnsi="Times New Roman"/>
          <w:sz w:val="28"/>
          <w:szCs w:val="28"/>
        </w:rPr>
        <w:t>нет, на</w:t>
      </w:r>
      <w:r w:rsidR="003466B2" w:rsidRPr="0021038C">
        <w:rPr>
          <w:rFonts w:ascii="Times New Roman" w:hAnsi="Times New Roman"/>
          <w:sz w:val="28"/>
          <w:szCs w:val="28"/>
        </w:rPr>
        <w:t xml:space="preserve"> селе -</w:t>
      </w:r>
      <w:r w:rsidR="000C3D46" w:rsidRPr="0021038C">
        <w:rPr>
          <w:rFonts w:ascii="Times New Roman" w:hAnsi="Times New Roman"/>
          <w:sz w:val="28"/>
          <w:szCs w:val="28"/>
        </w:rPr>
        <w:t>нет</w:t>
      </w:r>
      <w:r w:rsidR="00CB0000" w:rsidRPr="0021038C">
        <w:rPr>
          <w:rFonts w:ascii="Times New Roman" w:hAnsi="Times New Roman"/>
          <w:sz w:val="28"/>
          <w:szCs w:val="28"/>
        </w:rPr>
        <w:t>)</w:t>
      </w:r>
    </w:p>
    <w:p w:rsidR="00CB0000" w:rsidRPr="0021038C" w:rsidRDefault="00E5450F" w:rsidP="00CD3D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Охват детей</w:t>
      </w:r>
      <w:r w:rsidR="00CB0000" w:rsidRPr="0021038C">
        <w:rPr>
          <w:rFonts w:ascii="Times New Roman" w:hAnsi="Times New Roman"/>
          <w:sz w:val="28"/>
          <w:szCs w:val="28"/>
        </w:rPr>
        <w:t xml:space="preserve"> программами среднего </w:t>
      </w:r>
      <w:r w:rsidR="008673C2" w:rsidRPr="0021038C">
        <w:rPr>
          <w:rFonts w:ascii="Times New Roman" w:hAnsi="Times New Roman"/>
          <w:sz w:val="28"/>
          <w:szCs w:val="28"/>
        </w:rPr>
        <w:t xml:space="preserve">общего </w:t>
      </w:r>
      <w:r w:rsidR="00CB0000" w:rsidRPr="0021038C">
        <w:rPr>
          <w:rFonts w:ascii="Times New Roman" w:hAnsi="Times New Roman"/>
          <w:sz w:val="28"/>
          <w:szCs w:val="28"/>
        </w:rPr>
        <w:t xml:space="preserve">образования ежегодно составляет свыше 99 % </w:t>
      </w:r>
    </w:p>
    <w:p w:rsidR="00CB0000" w:rsidRPr="0021038C" w:rsidRDefault="00C512AA" w:rsidP="00C40535">
      <w:pPr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С 01 января 2020 года у</w:t>
      </w:r>
      <w:r w:rsidR="00E5450F" w:rsidRPr="0021038C">
        <w:rPr>
          <w:rFonts w:ascii="Times New Roman" w:hAnsi="Times New Roman"/>
          <w:sz w:val="28"/>
          <w:szCs w:val="28"/>
        </w:rPr>
        <w:t xml:space="preserve">слуги дополнительного образования оказывают </w:t>
      </w:r>
      <w:r w:rsidRPr="0021038C">
        <w:rPr>
          <w:rFonts w:ascii="Times New Roman" w:hAnsi="Times New Roman"/>
          <w:sz w:val="28"/>
          <w:szCs w:val="28"/>
        </w:rPr>
        <w:t>два МБ</w:t>
      </w:r>
      <w:r w:rsidR="00E5450F" w:rsidRPr="0021038C">
        <w:rPr>
          <w:rFonts w:ascii="Times New Roman" w:hAnsi="Times New Roman"/>
          <w:sz w:val="28"/>
          <w:szCs w:val="28"/>
        </w:rPr>
        <w:t>У</w:t>
      </w:r>
      <w:r w:rsidR="009371E9" w:rsidRPr="0021038C">
        <w:rPr>
          <w:rFonts w:ascii="Times New Roman" w:hAnsi="Times New Roman"/>
          <w:sz w:val="28"/>
          <w:szCs w:val="28"/>
        </w:rPr>
        <w:t xml:space="preserve"> ДО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A03002" w:rsidRPr="0021038C">
        <w:rPr>
          <w:rFonts w:ascii="Times New Roman" w:hAnsi="Times New Roman"/>
          <w:sz w:val="28"/>
          <w:szCs w:val="28"/>
        </w:rPr>
        <w:t>Осташковского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A03002" w:rsidRPr="0021038C">
        <w:rPr>
          <w:rFonts w:ascii="Times New Roman" w:hAnsi="Times New Roman"/>
          <w:sz w:val="28"/>
          <w:szCs w:val="28"/>
        </w:rPr>
        <w:t>городского</w:t>
      </w:r>
      <w:r w:rsidR="00C521E0" w:rsidRPr="0021038C">
        <w:rPr>
          <w:rFonts w:ascii="Times New Roman" w:hAnsi="Times New Roman"/>
          <w:sz w:val="28"/>
          <w:szCs w:val="28"/>
        </w:rPr>
        <w:t xml:space="preserve"> округ</w:t>
      </w:r>
      <w:r w:rsidR="00A03002"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. В </w:t>
      </w:r>
      <w:r w:rsidR="00E5450F" w:rsidRPr="0021038C">
        <w:rPr>
          <w:rFonts w:ascii="Times New Roman" w:hAnsi="Times New Roman"/>
          <w:sz w:val="28"/>
          <w:szCs w:val="28"/>
        </w:rPr>
        <w:t>20</w:t>
      </w:r>
      <w:r w:rsidR="00C8010F">
        <w:rPr>
          <w:rFonts w:ascii="Times New Roman" w:hAnsi="Times New Roman"/>
          <w:sz w:val="28"/>
          <w:szCs w:val="28"/>
        </w:rPr>
        <w:t>2</w:t>
      </w:r>
      <w:r w:rsidR="00861E24">
        <w:rPr>
          <w:rFonts w:ascii="Times New Roman" w:hAnsi="Times New Roman"/>
          <w:sz w:val="28"/>
          <w:szCs w:val="28"/>
        </w:rPr>
        <w:t>1/2022</w:t>
      </w:r>
      <w:r w:rsidR="00E5450F" w:rsidRPr="0021038C">
        <w:rPr>
          <w:rFonts w:ascii="Times New Roman" w:hAnsi="Times New Roman"/>
          <w:sz w:val="28"/>
          <w:szCs w:val="28"/>
        </w:rPr>
        <w:t xml:space="preserve"> году</w:t>
      </w:r>
      <w:r w:rsidR="00CB0000" w:rsidRPr="0021038C">
        <w:rPr>
          <w:rFonts w:ascii="Times New Roman" w:hAnsi="Times New Roman"/>
          <w:sz w:val="28"/>
          <w:szCs w:val="28"/>
        </w:rPr>
        <w:t xml:space="preserve"> в них обучалось и воспитывалось </w:t>
      </w:r>
      <w:r w:rsidR="00861E24">
        <w:rPr>
          <w:rFonts w:ascii="Times New Roman" w:hAnsi="Times New Roman"/>
          <w:sz w:val="28"/>
          <w:szCs w:val="28"/>
        </w:rPr>
        <w:t>1 103</w:t>
      </w:r>
      <w:r w:rsidR="001A5D49" w:rsidRPr="0021038C">
        <w:rPr>
          <w:rFonts w:ascii="Times New Roman" w:hAnsi="Times New Roman"/>
          <w:sz w:val="28"/>
          <w:szCs w:val="28"/>
        </w:rPr>
        <w:t xml:space="preserve"> </w:t>
      </w:r>
      <w:r w:rsidR="008673C2" w:rsidRPr="0021038C">
        <w:rPr>
          <w:rFonts w:ascii="Times New Roman" w:hAnsi="Times New Roman"/>
          <w:sz w:val="28"/>
          <w:szCs w:val="28"/>
        </w:rPr>
        <w:t>детей</w:t>
      </w:r>
      <w:r w:rsidR="00CB0000" w:rsidRPr="0021038C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1"/>
        <w:gridCol w:w="4051"/>
        <w:gridCol w:w="2230"/>
      </w:tblGrid>
      <w:tr w:rsidR="00CB0000" w:rsidRPr="0021038C" w:rsidTr="00AC607C">
        <w:trPr>
          <w:trHeight w:val="556"/>
        </w:trPr>
        <w:tc>
          <w:tcPr>
            <w:tcW w:w="3041" w:type="dxa"/>
          </w:tcPr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ОУ</w:t>
            </w:r>
          </w:p>
        </w:tc>
        <w:tc>
          <w:tcPr>
            <w:tcW w:w="4051" w:type="dxa"/>
          </w:tcPr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Направленности</w:t>
            </w:r>
          </w:p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(отделения)</w:t>
            </w:r>
          </w:p>
        </w:tc>
        <w:tc>
          <w:tcPr>
            <w:tcW w:w="2230" w:type="dxa"/>
          </w:tcPr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Стоимость</w:t>
            </w:r>
          </w:p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услуги</w:t>
            </w:r>
          </w:p>
        </w:tc>
      </w:tr>
      <w:tr w:rsidR="00CB0000" w:rsidRPr="0021038C" w:rsidTr="00AC607C">
        <w:trPr>
          <w:trHeight w:val="1669"/>
        </w:trPr>
        <w:tc>
          <w:tcPr>
            <w:tcW w:w="3041" w:type="dxa"/>
          </w:tcPr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1.Дом детского</w:t>
            </w:r>
          </w:p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творчества</w:t>
            </w:r>
          </w:p>
        </w:tc>
        <w:tc>
          <w:tcPr>
            <w:tcW w:w="4051" w:type="dxa"/>
          </w:tcPr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  <w:color w:val="FF0000"/>
              </w:rPr>
              <w:t>-</w:t>
            </w:r>
            <w:r w:rsidRPr="0021038C">
              <w:rPr>
                <w:rFonts w:ascii="Times New Roman" w:hAnsi="Times New Roman"/>
              </w:rPr>
              <w:t>туристко-краеведческая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спортивно-техническая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естественнонаучная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социально-педагогическое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физкультурно-спортивная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21038C">
              <w:rPr>
                <w:rFonts w:ascii="Times New Roman" w:hAnsi="Times New Roman"/>
              </w:rPr>
              <w:t>- художественная</w:t>
            </w:r>
          </w:p>
        </w:tc>
        <w:tc>
          <w:tcPr>
            <w:tcW w:w="2230" w:type="dxa"/>
          </w:tcPr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000" w:rsidRPr="0021038C" w:rsidRDefault="00C521E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бесплатно</w:t>
            </w:r>
          </w:p>
        </w:tc>
      </w:tr>
      <w:tr w:rsidR="00CB0000" w:rsidRPr="0021038C" w:rsidTr="00AC607C">
        <w:trPr>
          <w:trHeight w:val="2808"/>
        </w:trPr>
        <w:tc>
          <w:tcPr>
            <w:tcW w:w="3041" w:type="dxa"/>
          </w:tcPr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2.Детско-юношеская</w:t>
            </w:r>
          </w:p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спортивная</w:t>
            </w:r>
          </w:p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школа.</w:t>
            </w:r>
          </w:p>
        </w:tc>
        <w:tc>
          <w:tcPr>
            <w:tcW w:w="4051" w:type="dxa"/>
          </w:tcPr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Спортивное: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спортивная гимнастика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борьба греко-римская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-сумо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бокс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легкая атлетика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футбол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-лыжные гонки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30" w:type="dxa"/>
          </w:tcPr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000" w:rsidRPr="0021038C" w:rsidRDefault="00C521E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бесплатно</w:t>
            </w:r>
          </w:p>
          <w:p w:rsidR="003466B2" w:rsidRPr="0021038C" w:rsidRDefault="003466B2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B0000" w:rsidRPr="0021038C" w:rsidRDefault="00CB0000" w:rsidP="00C40535">
      <w:pPr>
        <w:autoSpaceDE w:val="0"/>
        <w:autoSpaceDN w:val="0"/>
        <w:adjustRightInd w:val="0"/>
        <w:jc w:val="both"/>
      </w:pPr>
    </w:p>
    <w:p w:rsidR="00CB0000" w:rsidRPr="0021038C" w:rsidRDefault="00CB0000" w:rsidP="00C40535">
      <w:pPr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Главной </w:t>
      </w:r>
      <w:r w:rsidR="003466B2" w:rsidRPr="0021038C">
        <w:rPr>
          <w:rFonts w:ascii="Times New Roman" w:hAnsi="Times New Roman"/>
          <w:sz w:val="28"/>
          <w:szCs w:val="28"/>
        </w:rPr>
        <w:t>задачей для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</w:rPr>
        <w:t>учреждений дополнительного</w:t>
      </w:r>
      <w:r w:rsidRPr="0021038C">
        <w:rPr>
          <w:rFonts w:ascii="Times New Roman" w:hAnsi="Times New Roman"/>
          <w:sz w:val="28"/>
          <w:szCs w:val="28"/>
        </w:rPr>
        <w:t xml:space="preserve"> образования является </w:t>
      </w:r>
      <w:r w:rsidR="003466B2" w:rsidRPr="0021038C">
        <w:rPr>
          <w:rFonts w:ascii="Times New Roman" w:hAnsi="Times New Roman"/>
          <w:sz w:val="28"/>
          <w:szCs w:val="28"/>
        </w:rPr>
        <w:t>увеличение охвата детей дополнительным образованием</w:t>
      </w:r>
      <w:r w:rsidRPr="0021038C">
        <w:rPr>
          <w:rFonts w:ascii="Times New Roman" w:hAnsi="Times New Roman"/>
          <w:sz w:val="28"/>
          <w:szCs w:val="28"/>
        </w:rPr>
        <w:t xml:space="preserve">. </w:t>
      </w:r>
    </w:p>
    <w:p w:rsidR="00CB0000" w:rsidRPr="0021038C" w:rsidRDefault="00CB0000" w:rsidP="00CD3DB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В </w:t>
      </w:r>
      <w:r w:rsidR="003466B2" w:rsidRPr="0021038C">
        <w:rPr>
          <w:rFonts w:ascii="Times New Roman" w:hAnsi="Times New Roman"/>
          <w:sz w:val="28"/>
          <w:szCs w:val="28"/>
          <w:u w:val="single"/>
        </w:rPr>
        <w:t>предыдущие годы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преобразование муниципальной системы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образования осуществлялось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по направлениям:</w:t>
      </w:r>
    </w:p>
    <w:p w:rsidR="00CB0000" w:rsidRPr="0021038C" w:rsidRDefault="00CB0000" w:rsidP="00CD3D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 «Введение федеральных государственных образовательных стандартов» (далее – ФГОС)</w:t>
      </w:r>
      <w:r w:rsidR="00570F3F" w:rsidRPr="0021038C">
        <w:rPr>
          <w:rFonts w:ascii="Times New Roman" w:hAnsi="Times New Roman"/>
          <w:sz w:val="28"/>
          <w:szCs w:val="28"/>
        </w:rPr>
        <w:t>, в том числе ФГОС ОВЗ</w:t>
      </w:r>
      <w:r w:rsidRPr="0021038C">
        <w:rPr>
          <w:rFonts w:ascii="Times New Roman" w:hAnsi="Times New Roman"/>
          <w:sz w:val="28"/>
          <w:szCs w:val="28"/>
        </w:rPr>
        <w:t xml:space="preserve">. </w:t>
      </w:r>
    </w:p>
    <w:p w:rsidR="00CB0000" w:rsidRPr="0021038C" w:rsidRDefault="00CB0000" w:rsidP="00CD3D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 «Интеграция общего и доп</w:t>
      </w:r>
      <w:r w:rsidR="008673C2" w:rsidRPr="0021038C">
        <w:rPr>
          <w:rFonts w:ascii="Times New Roman" w:hAnsi="Times New Roman"/>
          <w:sz w:val="28"/>
          <w:szCs w:val="28"/>
        </w:rPr>
        <w:t>о</w:t>
      </w:r>
      <w:r w:rsidRPr="0021038C">
        <w:rPr>
          <w:rFonts w:ascii="Times New Roman" w:hAnsi="Times New Roman"/>
          <w:sz w:val="28"/>
          <w:szCs w:val="28"/>
        </w:rPr>
        <w:t>лнительного образования в рамках внедрения ФГОС»</w:t>
      </w:r>
    </w:p>
    <w:p w:rsidR="00CB0000" w:rsidRPr="0021038C" w:rsidRDefault="00CB0000" w:rsidP="00CD3DB7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«Совершенствование условий предоставления образования». Создаются условия, соответствующие нормативным требованиям, расширяются возможности использования форм дистанционного образования </w:t>
      </w:r>
    </w:p>
    <w:p w:rsidR="00CB0000" w:rsidRPr="0021038C" w:rsidRDefault="00CB0000" w:rsidP="00CD3DB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038C">
        <w:rPr>
          <w:rFonts w:ascii="Times New Roman" w:hAnsi="Times New Roman" w:cs="Times New Roman"/>
          <w:b w:val="0"/>
          <w:sz w:val="28"/>
          <w:szCs w:val="28"/>
        </w:rPr>
        <w:t xml:space="preserve">- «Обеспечение доступности </w:t>
      </w:r>
      <w:r w:rsidR="00E5450F" w:rsidRPr="0021038C">
        <w:rPr>
          <w:rFonts w:ascii="Times New Roman" w:hAnsi="Times New Roman" w:cs="Times New Roman"/>
          <w:b w:val="0"/>
          <w:sz w:val="28"/>
          <w:szCs w:val="28"/>
        </w:rPr>
        <w:t>учебных мест,</w:t>
      </w:r>
      <w:r w:rsidRPr="0021038C">
        <w:rPr>
          <w:rFonts w:ascii="Times New Roman" w:hAnsi="Times New Roman" w:cs="Times New Roman"/>
          <w:b w:val="0"/>
          <w:sz w:val="28"/>
          <w:szCs w:val="28"/>
        </w:rPr>
        <w:t xml:space="preserve"> для всех обучающихся» за счет реализации программы «Школьный автобус»; </w:t>
      </w:r>
    </w:p>
    <w:p w:rsidR="00CB0000" w:rsidRPr="0021038C" w:rsidRDefault="00CB0000" w:rsidP="00CD3DB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038C">
        <w:rPr>
          <w:rFonts w:ascii="Times New Roman" w:hAnsi="Times New Roman" w:cs="Times New Roman"/>
          <w:b w:val="0"/>
          <w:sz w:val="28"/>
          <w:szCs w:val="28"/>
        </w:rPr>
        <w:t xml:space="preserve">- «Развитие системы оценки качества образования»; </w:t>
      </w:r>
    </w:p>
    <w:p w:rsidR="00CB0000" w:rsidRPr="0021038C" w:rsidRDefault="00E5450F" w:rsidP="00CD3DB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21038C">
        <w:rPr>
          <w:rFonts w:ascii="Times New Roman" w:hAnsi="Times New Roman" w:cs="Times New Roman"/>
          <w:b w:val="0"/>
          <w:sz w:val="28"/>
          <w:szCs w:val="28"/>
        </w:rPr>
        <w:t>-</w:t>
      </w:r>
      <w:r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CB0000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Внедрение технологий энергосбережения, проведение ремонтных работ в </w:t>
      </w:r>
      <w:r w:rsidR="00CB0000" w:rsidRPr="0021038C">
        <w:rPr>
          <w:rFonts w:ascii="Times New Roman CYR" w:hAnsi="Times New Roman CYR" w:cs="Times New Roman CYR"/>
          <w:b w:val="0"/>
          <w:sz w:val="28"/>
          <w:szCs w:val="28"/>
        </w:rPr>
        <w:t>организациях</w:t>
      </w:r>
      <w:r w:rsidR="00CB0000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образо</w:t>
      </w:r>
      <w:r w:rsidR="00A03002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>вания Осташковского</w:t>
      </w:r>
      <w:r w:rsidR="00CB0000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03002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</w:t>
      </w:r>
      <w:r w:rsidR="00BF0E16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округ</w:t>
      </w:r>
      <w:r w:rsidR="00A03002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CB0000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CB0000" w:rsidRPr="0021038C">
        <w:rPr>
          <w:rFonts w:ascii="Times New Roman" w:hAnsi="Times New Roman" w:cs="Times New Roman"/>
          <w:b w:val="0"/>
          <w:sz w:val="28"/>
          <w:szCs w:val="28"/>
        </w:rPr>
        <w:t xml:space="preserve"> мероприятий комплексной безопасности»;</w:t>
      </w:r>
    </w:p>
    <w:p w:rsidR="00CB0000" w:rsidRPr="0021038C" w:rsidRDefault="00CB0000" w:rsidP="00CD3D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 xml:space="preserve">- «Формирование здоровьесберегающей среды» с целью сохранения и укрепления здоровья школьников; </w:t>
      </w:r>
    </w:p>
    <w:p w:rsidR="00CB0000" w:rsidRPr="0021038C" w:rsidRDefault="00CB0000" w:rsidP="00CD3DB7">
      <w:pPr>
        <w:pStyle w:val="Pa12"/>
        <w:spacing w:line="240" w:lineRule="auto"/>
        <w:jc w:val="both"/>
        <w:rPr>
          <w:rFonts w:ascii="Times New Roman" w:hAnsi="Times New Roman"/>
          <w:bCs/>
          <w:sz w:val="28"/>
          <w:u w:val="single"/>
        </w:rPr>
      </w:pPr>
      <w:r w:rsidRPr="0021038C">
        <w:rPr>
          <w:rFonts w:ascii="Times New Roman" w:hAnsi="Times New Roman"/>
          <w:bCs/>
          <w:sz w:val="28"/>
          <w:u w:val="single"/>
        </w:rPr>
        <w:t xml:space="preserve">Осуществляя вышеуказанные </w:t>
      </w:r>
      <w:r w:rsidR="00E5450F" w:rsidRPr="0021038C">
        <w:rPr>
          <w:rFonts w:ascii="Times New Roman" w:hAnsi="Times New Roman"/>
          <w:bCs/>
          <w:sz w:val="28"/>
          <w:u w:val="single"/>
        </w:rPr>
        <w:t>направления, Осташковский</w:t>
      </w:r>
      <w:r w:rsidRPr="0021038C">
        <w:rPr>
          <w:rFonts w:ascii="Times New Roman" w:hAnsi="Times New Roman"/>
          <w:bCs/>
          <w:sz w:val="28"/>
          <w:u w:val="single"/>
        </w:rPr>
        <w:t xml:space="preserve"> </w:t>
      </w:r>
      <w:r w:rsidR="00BF0E16" w:rsidRPr="0021038C">
        <w:rPr>
          <w:rFonts w:ascii="Times New Roman" w:hAnsi="Times New Roman"/>
          <w:bCs/>
          <w:sz w:val="28"/>
          <w:u w:val="single"/>
        </w:rPr>
        <w:t>городской округ</w:t>
      </w:r>
      <w:r w:rsidRPr="0021038C">
        <w:rPr>
          <w:rFonts w:ascii="Times New Roman" w:hAnsi="Times New Roman"/>
          <w:bCs/>
          <w:sz w:val="28"/>
          <w:u w:val="single"/>
        </w:rPr>
        <w:t xml:space="preserve"> активно участв</w:t>
      </w:r>
      <w:r w:rsidR="00A03002" w:rsidRPr="0021038C">
        <w:rPr>
          <w:rFonts w:ascii="Times New Roman" w:hAnsi="Times New Roman"/>
          <w:bCs/>
          <w:sz w:val="28"/>
          <w:u w:val="single"/>
        </w:rPr>
        <w:t>ует</w:t>
      </w:r>
      <w:r w:rsidRPr="0021038C">
        <w:rPr>
          <w:rFonts w:ascii="Times New Roman" w:hAnsi="Times New Roman"/>
          <w:bCs/>
          <w:sz w:val="28"/>
          <w:u w:val="single"/>
        </w:rPr>
        <w:t xml:space="preserve"> в реализации:</w:t>
      </w:r>
    </w:p>
    <w:p w:rsidR="00CB0000" w:rsidRPr="0021038C" w:rsidRDefault="00CB0000" w:rsidP="00CD3DB7">
      <w:pPr>
        <w:pStyle w:val="Pa1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Cs/>
          <w:sz w:val="28"/>
        </w:rPr>
        <w:t>-</w:t>
      </w:r>
      <w:r w:rsidRPr="0021038C">
        <w:rPr>
          <w:rFonts w:ascii="Times New Roman" w:hAnsi="Times New Roman"/>
          <w:sz w:val="28"/>
          <w:szCs w:val="28"/>
        </w:rPr>
        <w:t xml:space="preserve">Приоритетного национального проекта «Образование»; </w:t>
      </w:r>
    </w:p>
    <w:p w:rsidR="00CB0000" w:rsidRPr="0021038C" w:rsidRDefault="00CB0000" w:rsidP="00CD3DB7">
      <w:pPr>
        <w:pStyle w:val="Pa1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 Национальной образовательной инициативы «Наша новая школа»;</w:t>
      </w:r>
    </w:p>
    <w:p w:rsidR="00CB0000" w:rsidRPr="0021038C" w:rsidRDefault="00CB0000" w:rsidP="00CD3DB7">
      <w:pPr>
        <w:pStyle w:val="Pa1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 Регионального комплексного проекта модернизации образова</w:t>
      </w:r>
      <w:r w:rsidRPr="0021038C">
        <w:rPr>
          <w:rFonts w:ascii="Times New Roman" w:hAnsi="Times New Roman"/>
          <w:sz w:val="28"/>
          <w:szCs w:val="28"/>
        </w:rPr>
        <w:softHyphen/>
        <w:t>ния;</w:t>
      </w:r>
    </w:p>
    <w:p w:rsidR="00CB0000" w:rsidRPr="0021038C" w:rsidRDefault="00CB0000" w:rsidP="00CD3DB7">
      <w:pPr>
        <w:pStyle w:val="Pa1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 Государственной программы Тверской области</w:t>
      </w:r>
      <w:r w:rsidR="00570F3F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«Развитие образ</w:t>
      </w:r>
      <w:r w:rsidR="00B52D97" w:rsidRPr="0021038C">
        <w:rPr>
          <w:rFonts w:ascii="Times New Roman" w:hAnsi="Times New Roman"/>
          <w:sz w:val="28"/>
          <w:szCs w:val="28"/>
        </w:rPr>
        <w:t>ования Тверской области» на 201</w:t>
      </w:r>
      <w:r w:rsidR="00BD3C83" w:rsidRPr="0021038C">
        <w:rPr>
          <w:rFonts w:ascii="Times New Roman" w:hAnsi="Times New Roman"/>
          <w:sz w:val="28"/>
          <w:szCs w:val="28"/>
        </w:rPr>
        <w:t>9</w:t>
      </w:r>
      <w:r w:rsidRPr="0021038C">
        <w:rPr>
          <w:rFonts w:ascii="Times New Roman" w:hAnsi="Times New Roman"/>
          <w:sz w:val="28"/>
          <w:szCs w:val="28"/>
        </w:rPr>
        <w:t xml:space="preserve"> – 20</w:t>
      </w:r>
      <w:r w:rsidR="00B52D97" w:rsidRPr="0021038C">
        <w:rPr>
          <w:rFonts w:ascii="Times New Roman" w:hAnsi="Times New Roman"/>
          <w:sz w:val="28"/>
          <w:szCs w:val="28"/>
        </w:rPr>
        <w:t>2</w:t>
      </w:r>
      <w:r w:rsidR="00BD3C83" w:rsidRPr="0021038C">
        <w:rPr>
          <w:rFonts w:ascii="Times New Roman" w:hAnsi="Times New Roman"/>
          <w:sz w:val="28"/>
          <w:szCs w:val="28"/>
        </w:rPr>
        <w:t>4</w:t>
      </w:r>
      <w:r w:rsidRPr="0021038C">
        <w:rPr>
          <w:rFonts w:ascii="Times New Roman" w:hAnsi="Times New Roman"/>
          <w:sz w:val="28"/>
          <w:szCs w:val="28"/>
        </w:rPr>
        <w:t xml:space="preserve"> годы; </w:t>
      </w:r>
    </w:p>
    <w:p w:rsidR="00CB0000" w:rsidRPr="0021038C" w:rsidRDefault="003D1305" w:rsidP="00CD3DB7">
      <w:pPr>
        <w:pStyle w:val="Pa1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 Муниципальной</w:t>
      </w:r>
      <w:r w:rsidR="00CB0000" w:rsidRPr="0021038C">
        <w:rPr>
          <w:rFonts w:ascii="Times New Roman" w:hAnsi="Times New Roman"/>
          <w:sz w:val="28"/>
          <w:szCs w:val="28"/>
        </w:rPr>
        <w:t xml:space="preserve"> программ</w:t>
      </w:r>
      <w:r w:rsidRPr="0021038C">
        <w:rPr>
          <w:rFonts w:ascii="Times New Roman" w:hAnsi="Times New Roman"/>
          <w:sz w:val="28"/>
          <w:szCs w:val="28"/>
        </w:rPr>
        <w:t>ы</w:t>
      </w:r>
      <w:r w:rsidR="00CB0000" w:rsidRPr="0021038C">
        <w:rPr>
          <w:rFonts w:ascii="Times New Roman" w:hAnsi="Times New Roman"/>
          <w:sz w:val="28"/>
          <w:szCs w:val="28"/>
        </w:rPr>
        <w:t>: «Развитие муниципальной системы образования</w:t>
      </w:r>
      <w:r w:rsidR="00570F3F" w:rsidRPr="0021038C">
        <w:rPr>
          <w:rFonts w:ascii="Times New Roman" w:hAnsi="Times New Roman"/>
          <w:sz w:val="28"/>
          <w:szCs w:val="28"/>
        </w:rPr>
        <w:t xml:space="preserve"> </w:t>
      </w:r>
      <w:r w:rsidR="00A03002" w:rsidRPr="0021038C">
        <w:rPr>
          <w:rFonts w:ascii="Times New Roman" w:hAnsi="Times New Roman"/>
          <w:sz w:val="28"/>
          <w:szCs w:val="28"/>
        </w:rPr>
        <w:t>Осташковского</w:t>
      </w:r>
      <w:r w:rsidR="00570F3F" w:rsidRPr="0021038C">
        <w:rPr>
          <w:rFonts w:ascii="Times New Roman" w:hAnsi="Times New Roman"/>
          <w:sz w:val="28"/>
          <w:szCs w:val="28"/>
        </w:rPr>
        <w:t xml:space="preserve"> </w:t>
      </w:r>
      <w:r w:rsidR="00BF0E16" w:rsidRPr="0021038C">
        <w:rPr>
          <w:rFonts w:ascii="Times New Roman" w:hAnsi="Times New Roman"/>
          <w:sz w:val="28"/>
          <w:szCs w:val="28"/>
        </w:rPr>
        <w:t>городс</w:t>
      </w:r>
      <w:r w:rsidR="00A03002" w:rsidRPr="0021038C">
        <w:rPr>
          <w:rFonts w:ascii="Times New Roman" w:hAnsi="Times New Roman"/>
          <w:sz w:val="28"/>
          <w:szCs w:val="28"/>
        </w:rPr>
        <w:t>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A03002" w:rsidRPr="0021038C">
        <w:rPr>
          <w:rFonts w:ascii="Times New Roman" w:hAnsi="Times New Roman"/>
          <w:sz w:val="28"/>
          <w:szCs w:val="28"/>
        </w:rPr>
        <w:t>а</w:t>
      </w:r>
      <w:r w:rsidR="00570F3F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Тверской области </w:t>
      </w:r>
      <w:r w:rsidR="00861E24">
        <w:rPr>
          <w:rFonts w:ascii="Times New Roman" w:hAnsi="Times New Roman"/>
          <w:sz w:val="28"/>
          <w:szCs w:val="28"/>
        </w:rPr>
        <w:t>на 2022-2027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6B021D" w:rsidRPr="0021038C">
        <w:rPr>
          <w:rFonts w:ascii="Times New Roman" w:hAnsi="Times New Roman"/>
          <w:sz w:val="28"/>
          <w:szCs w:val="28"/>
        </w:rPr>
        <w:t>годы».</w:t>
      </w:r>
    </w:p>
    <w:p w:rsidR="008C6A77" w:rsidRPr="0021038C" w:rsidRDefault="00CB0000" w:rsidP="008C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4. В рамках реализации региональной финансовой поддержки за инновационную деятельность, направленную на развитие образования и экономики региона, осуществляется поддержка педагогических и руководящих работников образования и образовательных организаций.</w:t>
      </w:r>
    </w:p>
    <w:p w:rsidR="00CB0000" w:rsidRPr="0021038C" w:rsidRDefault="00CB0000" w:rsidP="008C6A7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5. Управление муниципальным образованием осуществляется в соответствии с программно-целевым принципом.</w:t>
      </w:r>
      <w:r w:rsidRPr="0021038C">
        <w:rPr>
          <w:rFonts w:ascii="Times New Roman" w:hAnsi="Times New Roman"/>
          <w:bCs/>
          <w:sz w:val="28"/>
          <w:szCs w:val="28"/>
        </w:rPr>
        <w:t xml:space="preserve"> Реализуются положения </w:t>
      </w:r>
      <w:r w:rsidRPr="0021038C">
        <w:rPr>
          <w:rStyle w:val="a9"/>
          <w:rFonts w:ascii="Times New Roman" w:hAnsi="Times New Roman"/>
          <w:b w:val="0"/>
          <w:bCs/>
          <w:sz w:val="28"/>
          <w:szCs w:val="28"/>
        </w:rPr>
        <w:t>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CB0000" w:rsidRPr="0021038C" w:rsidRDefault="00CB0000" w:rsidP="008C6A7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6. В 100 </w:t>
      </w:r>
      <w:r w:rsidR="00E5450F" w:rsidRPr="0021038C">
        <w:rPr>
          <w:rFonts w:ascii="Times New Roman" w:hAnsi="Times New Roman"/>
          <w:sz w:val="28"/>
          <w:szCs w:val="28"/>
        </w:rPr>
        <w:t>% муниципальных</w:t>
      </w:r>
      <w:r w:rsidRPr="0021038C">
        <w:rPr>
          <w:rFonts w:ascii="Times New Roman" w:hAnsi="Times New Roman"/>
          <w:sz w:val="28"/>
          <w:szCs w:val="28"/>
        </w:rPr>
        <w:t xml:space="preserve"> образовательных </w:t>
      </w:r>
      <w:r w:rsidR="00E5450F" w:rsidRPr="0021038C">
        <w:rPr>
          <w:rFonts w:ascii="Times New Roman" w:hAnsi="Times New Roman"/>
          <w:sz w:val="28"/>
          <w:szCs w:val="28"/>
        </w:rPr>
        <w:t>организаций введена</w:t>
      </w:r>
      <w:r w:rsidRPr="0021038C">
        <w:rPr>
          <w:rFonts w:ascii="Times New Roman" w:hAnsi="Times New Roman"/>
          <w:sz w:val="28"/>
          <w:szCs w:val="28"/>
        </w:rPr>
        <w:t xml:space="preserve"> новая система оплаты труда (далее - НСОТ), направленная на стимулирование достижений качественных результатов профессиональной деятельности. </w:t>
      </w:r>
    </w:p>
    <w:p w:rsidR="00631136" w:rsidRPr="0021038C" w:rsidRDefault="00631136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0000" w:rsidRPr="0021038C" w:rsidRDefault="00CB0000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038C">
        <w:rPr>
          <w:rFonts w:ascii="Times New Roman" w:hAnsi="Times New Roman" w:cs="Times New Roman"/>
          <w:b/>
          <w:i/>
          <w:sz w:val="28"/>
          <w:szCs w:val="28"/>
        </w:rPr>
        <w:t xml:space="preserve">Подраздел </w:t>
      </w:r>
      <w:r w:rsidRPr="0021038C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</w:p>
    <w:p w:rsidR="00CB0000" w:rsidRPr="0021038C" w:rsidRDefault="00CB0000" w:rsidP="0065295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Результаты анализа влияния внешней и внутренней среды на сферу реализации муниципальной программы</w:t>
      </w:r>
    </w:p>
    <w:p w:rsidR="00CB0000" w:rsidRPr="0021038C" w:rsidRDefault="00CB0000" w:rsidP="0065295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B0000" w:rsidRPr="0021038C" w:rsidRDefault="00CB0000" w:rsidP="005F2A3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 1</w:t>
      </w:r>
      <w:r w:rsidRPr="0021038C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21038C">
        <w:rPr>
          <w:rFonts w:ascii="Times New Roman" w:hAnsi="Times New Roman" w:cs="Times New Roman"/>
          <w:sz w:val="28"/>
          <w:szCs w:val="28"/>
        </w:rPr>
        <w:t xml:space="preserve">Результатами </w:t>
      </w:r>
      <w:r w:rsidRPr="0021038C">
        <w:rPr>
          <w:rFonts w:ascii="Times New Roman" w:hAnsi="Times New Roman" w:cs="Times New Roman"/>
          <w:sz w:val="28"/>
          <w:szCs w:val="28"/>
          <w:lang w:eastAsia="en-US"/>
        </w:rPr>
        <w:t xml:space="preserve">анализа влияния внешней и внутренней среды на сферу реализации муниципальной программы является установление: </w:t>
      </w:r>
    </w:p>
    <w:p w:rsidR="00CB0000" w:rsidRPr="0021038C" w:rsidRDefault="00CB0000" w:rsidP="006529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1038C">
        <w:rPr>
          <w:rFonts w:ascii="Times New Roman" w:hAnsi="Times New Roman" w:cs="Times New Roman"/>
          <w:sz w:val="28"/>
          <w:szCs w:val="28"/>
          <w:lang w:eastAsia="en-US"/>
        </w:rPr>
        <w:t xml:space="preserve">а) положительного влияния внешней и внутренней среды на сферу реализации </w:t>
      </w:r>
      <w:r w:rsidR="00E5450F" w:rsidRPr="0021038C">
        <w:rPr>
          <w:rFonts w:ascii="Times New Roman" w:hAnsi="Times New Roman" w:cs="Times New Roman"/>
          <w:sz w:val="28"/>
          <w:szCs w:val="28"/>
          <w:lang w:eastAsia="en-US"/>
        </w:rPr>
        <w:t>муниципальной программы</w:t>
      </w:r>
      <w:r w:rsidRPr="0021038C">
        <w:rPr>
          <w:rFonts w:ascii="Times New Roman" w:hAnsi="Times New Roman" w:cs="Times New Roman"/>
          <w:sz w:val="28"/>
          <w:szCs w:val="28"/>
          <w:lang w:eastAsia="en-US"/>
        </w:rPr>
        <w:t xml:space="preserve"> в виде событий или условий, предоставляющие дополнительные возможности или преимущества для функционирования организаций в сфере реализации муниципальной программы, и по своей сути является потенциальным ресурсом сферы реализации муниципальной программы;</w:t>
      </w:r>
    </w:p>
    <w:p w:rsidR="00CB0000" w:rsidRPr="0021038C" w:rsidRDefault="00CB0000" w:rsidP="006529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1038C">
        <w:rPr>
          <w:rFonts w:ascii="Times New Roman" w:hAnsi="Times New Roman" w:cs="Times New Roman"/>
          <w:sz w:val="28"/>
          <w:szCs w:val="28"/>
          <w:lang w:eastAsia="en-US"/>
        </w:rPr>
        <w:t>б) отрицательного влияния внешней и внутренней среды на сферу реализации муниципальной программы в виде событий или условий, наступление которых может оказать неблагоприятное воздействие или отсутствие важных ресурсов для функционирования организаций в сфере реализации муниципальной программы и по своей сути является потенциальным ограничением сферы реализации муниципальной программы.</w:t>
      </w:r>
    </w:p>
    <w:p w:rsidR="00CB0000" w:rsidRPr="0021038C" w:rsidRDefault="00CB0000" w:rsidP="00861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 xml:space="preserve">2. Основные направления муниципальной образовательной политики, нацеленные на решение вышеуказанных проблем, связаны с общенациональными и региональными приоритетами, обозначенными в обращении Президента </w:t>
      </w:r>
      <w:r w:rsidRPr="0021038C">
        <w:rPr>
          <w:rStyle w:val="a9"/>
          <w:rFonts w:ascii="Times New Roman" w:hAnsi="Times New Roman"/>
          <w:b w:val="0"/>
          <w:bCs/>
          <w:sz w:val="28"/>
          <w:szCs w:val="28"/>
        </w:rPr>
        <w:t>Российской Федерации</w:t>
      </w:r>
      <w:r w:rsidRPr="0021038C">
        <w:rPr>
          <w:rFonts w:ascii="Times New Roman" w:hAnsi="Times New Roman"/>
          <w:sz w:val="28"/>
          <w:szCs w:val="28"/>
        </w:rPr>
        <w:t xml:space="preserve"> к Федеральному собранию, в </w:t>
      </w:r>
      <w:r w:rsidR="00861E24">
        <w:rPr>
          <w:rFonts w:ascii="Times New Roman" w:hAnsi="Times New Roman"/>
          <w:kern w:val="36"/>
          <w:sz w:val="28"/>
          <w:szCs w:val="28"/>
        </w:rPr>
        <w:t>Прогнозе</w:t>
      </w:r>
      <w:r w:rsidRPr="0021038C">
        <w:rPr>
          <w:rFonts w:ascii="Times New Roman" w:hAnsi="Times New Roman"/>
          <w:kern w:val="36"/>
          <w:sz w:val="28"/>
          <w:szCs w:val="28"/>
        </w:rPr>
        <w:t xml:space="preserve"> социально-экономического развития Российской Федерации на период до 20</w:t>
      </w:r>
      <w:r w:rsidR="00861E24">
        <w:rPr>
          <w:rFonts w:ascii="Times New Roman" w:hAnsi="Times New Roman"/>
          <w:kern w:val="36"/>
          <w:sz w:val="28"/>
          <w:szCs w:val="28"/>
        </w:rPr>
        <w:t>36</w:t>
      </w:r>
      <w:r w:rsidRPr="0021038C">
        <w:rPr>
          <w:rFonts w:ascii="Times New Roman" w:hAnsi="Times New Roman"/>
          <w:kern w:val="36"/>
          <w:sz w:val="28"/>
          <w:szCs w:val="28"/>
        </w:rPr>
        <w:t xml:space="preserve"> года</w:t>
      </w:r>
      <w:r w:rsidRPr="0021038C">
        <w:rPr>
          <w:rFonts w:ascii="Times New Roman" w:hAnsi="Times New Roman"/>
          <w:sz w:val="28"/>
          <w:szCs w:val="28"/>
        </w:rPr>
        <w:t>, Послании Губернатора Тверской об</w:t>
      </w:r>
      <w:r w:rsidR="00861E24">
        <w:rPr>
          <w:rFonts w:ascii="Times New Roman" w:hAnsi="Times New Roman"/>
          <w:sz w:val="28"/>
          <w:szCs w:val="28"/>
        </w:rPr>
        <w:t>ласти Законодательному собранию</w:t>
      </w:r>
      <w:r w:rsidRPr="0021038C">
        <w:rPr>
          <w:rFonts w:ascii="Times New Roman" w:hAnsi="Times New Roman"/>
          <w:sz w:val="28"/>
        </w:rPr>
        <w:t>:</w:t>
      </w:r>
    </w:p>
    <w:p w:rsidR="00CB0000" w:rsidRPr="0021038C" w:rsidRDefault="00CB0000" w:rsidP="008C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обеспечение </w:t>
      </w:r>
      <w:r w:rsidR="00E5450F" w:rsidRPr="0021038C">
        <w:rPr>
          <w:rFonts w:ascii="Times New Roman" w:hAnsi="Times New Roman"/>
          <w:sz w:val="28"/>
          <w:szCs w:val="28"/>
        </w:rPr>
        <w:t>доступности образования</w:t>
      </w:r>
      <w:r w:rsidRPr="0021038C">
        <w:rPr>
          <w:rFonts w:ascii="Times New Roman" w:hAnsi="Times New Roman"/>
          <w:sz w:val="28"/>
          <w:szCs w:val="28"/>
        </w:rPr>
        <w:t xml:space="preserve">, повышение его </w:t>
      </w:r>
      <w:r w:rsidR="00E5450F" w:rsidRPr="0021038C">
        <w:rPr>
          <w:rFonts w:ascii="Times New Roman" w:hAnsi="Times New Roman"/>
          <w:sz w:val="28"/>
          <w:szCs w:val="28"/>
        </w:rPr>
        <w:t>качества за</w:t>
      </w:r>
      <w:r w:rsidRPr="0021038C">
        <w:rPr>
          <w:rFonts w:ascii="Times New Roman" w:hAnsi="Times New Roman"/>
          <w:sz w:val="28"/>
          <w:szCs w:val="28"/>
        </w:rPr>
        <w:t xml:space="preserve"> счет:</w:t>
      </w:r>
    </w:p>
    <w:p w:rsidR="00CB0000" w:rsidRPr="0021038C" w:rsidRDefault="00CB0000" w:rsidP="008C6A77">
      <w:pPr>
        <w:tabs>
          <w:tab w:val="left" w:pos="284"/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обеспеченности и своевременности финансирования мероприятий по строительству и капитальному ремонту со стороны муниципальных образований; </w:t>
      </w:r>
    </w:p>
    <w:p w:rsidR="00CB0000" w:rsidRPr="0021038C" w:rsidRDefault="00CB0000" w:rsidP="005F2A3D">
      <w:pPr>
        <w:tabs>
          <w:tab w:val="left" w:pos="284"/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эффективности использования свободных площадей, возможных для ввода дополнительных мест для детей дошкольной ступени образования;  </w:t>
      </w:r>
    </w:p>
    <w:p w:rsidR="00CB0000" w:rsidRPr="0021038C" w:rsidRDefault="00CB0000" w:rsidP="005F2A3D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развития вариативных форм организации дошкольного образования, поддержки семей; </w:t>
      </w:r>
    </w:p>
    <w:p w:rsidR="00CB0000" w:rsidRPr="0021038C" w:rsidRDefault="00CB0000" w:rsidP="005F2A3D">
      <w:pPr>
        <w:tabs>
          <w:tab w:val="left" w:pos="0"/>
        </w:tabs>
        <w:suppressAutoHyphens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содействия созданию рациональной структуры сети образовательных организаций (учреждений) </w:t>
      </w:r>
      <w:r w:rsidR="003D1305" w:rsidRPr="0021038C">
        <w:rPr>
          <w:rFonts w:ascii="Times New Roman" w:hAnsi="Times New Roman"/>
          <w:sz w:val="28"/>
          <w:szCs w:val="28"/>
        </w:rPr>
        <w:t>округа</w:t>
      </w:r>
      <w:r w:rsidRPr="0021038C">
        <w:rPr>
          <w:rFonts w:ascii="Times New Roman" w:hAnsi="Times New Roman"/>
          <w:sz w:val="28"/>
          <w:szCs w:val="28"/>
        </w:rPr>
        <w:t xml:space="preserve">, </w:t>
      </w:r>
    </w:p>
    <w:p w:rsidR="00CB0000" w:rsidRPr="0021038C" w:rsidRDefault="00CB0000" w:rsidP="00C40B21">
      <w:pPr>
        <w:tabs>
          <w:tab w:val="left" w:pos="0"/>
        </w:tabs>
        <w:suppressAutoHyphens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выравнивания дифференциации школ по развитию инфраструктуры, оснащению, укомплектованности профессиональными педагогическими кадрами; </w:t>
      </w:r>
    </w:p>
    <w:p w:rsidR="00CB0000" w:rsidRPr="0021038C" w:rsidRDefault="00CB0000" w:rsidP="005F2A3D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ускорения темпов процесса совершенствования условий предоставления образовательных услуг по отношению к темпам изменения содержания образования;</w:t>
      </w:r>
    </w:p>
    <w:p w:rsidR="00CB0000" w:rsidRPr="0021038C" w:rsidRDefault="00CB0000" w:rsidP="005F2A3D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совершенствования инфраструктуры интеграции детей со сложными дефектами в реальную социальную среду в рамках учебного процесса; </w:t>
      </w:r>
    </w:p>
    <w:p w:rsidR="00CB0000" w:rsidRPr="0021038C" w:rsidRDefault="00CB0000" w:rsidP="005F2A3D">
      <w:pPr>
        <w:tabs>
          <w:tab w:val="left" w:pos="2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пополнения системы дополнительного образования кадровыми и финансовыми ресурсами; интеграции основного и дополнительного образования;</w:t>
      </w:r>
    </w:p>
    <w:p w:rsidR="00CB0000" w:rsidRPr="0021038C" w:rsidRDefault="00CB0000" w:rsidP="005F2A3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сокращения сроков реализации институциональных реформ, комплексности процессов модернизации механизмов финансирования и управления; </w:t>
      </w:r>
    </w:p>
    <w:p w:rsidR="00CB0000" w:rsidRPr="0021038C" w:rsidRDefault="00CB0000" w:rsidP="00861E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стимулирование инновационного развития системы образования, в том числе внедрение новых механизмов управления отраслью «Образование» и финансового обеспечения </w:t>
      </w:r>
      <w:r w:rsidR="003D1305" w:rsidRPr="0021038C">
        <w:rPr>
          <w:rFonts w:ascii="Times New Roman" w:hAnsi="Times New Roman"/>
          <w:sz w:val="28"/>
          <w:szCs w:val="28"/>
        </w:rPr>
        <w:t>муниципальных</w:t>
      </w:r>
      <w:r w:rsidRPr="0021038C">
        <w:rPr>
          <w:rFonts w:ascii="Times New Roman" w:hAnsi="Times New Roman"/>
          <w:sz w:val="28"/>
          <w:szCs w:val="28"/>
        </w:rPr>
        <w:t xml:space="preserve"> услуг; расширение самостоятельности образовательных организаций; совершенствование системы оплаты </w:t>
      </w:r>
      <w:r w:rsidR="00E5450F" w:rsidRPr="0021038C">
        <w:rPr>
          <w:rFonts w:ascii="Times New Roman" w:hAnsi="Times New Roman"/>
          <w:sz w:val="28"/>
          <w:szCs w:val="28"/>
        </w:rPr>
        <w:t>труда; выявление</w:t>
      </w:r>
      <w:r w:rsidRPr="0021038C">
        <w:rPr>
          <w:rFonts w:ascii="Times New Roman" w:hAnsi="Times New Roman"/>
          <w:sz w:val="28"/>
          <w:szCs w:val="28"/>
        </w:rPr>
        <w:t xml:space="preserve"> и поддержка лидеров образования.</w:t>
      </w:r>
    </w:p>
    <w:p w:rsidR="00CB0000" w:rsidRPr="0021038C" w:rsidRDefault="00CB0000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038C">
        <w:rPr>
          <w:rFonts w:ascii="Times New Roman" w:hAnsi="Times New Roman" w:cs="Times New Roman"/>
          <w:b/>
          <w:i/>
          <w:sz w:val="28"/>
          <w:szCs w:val="28"/>
        </w:rPr>
        <w:t xml:space="preserve">Подраздел </w:t>
      </w:r>
      <w:r w:rsidRPr="0021038C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</w:p>
    <w:p w:rsidR="00CB0000" w:rsidRPr="0021038C" w:rsidRDefault="00CB0000" w:rsidP="00DB445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Перечень основных проблем в сфере реализации муниципальной программы</w:t>
      </w:r>
    </w:p>
    <w:p w:rsidR="00631136" w:rsidRPr="0021038C" w:rsidRDefault="00631136" w:rsidP="00DB445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B0000" w:rsidRPr="0021038C" w:rsidRDefault="00CB0000" w:rsidP="008C6A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1. Анализ результатов реализации образовательной политики в </w:t>
      </w:r>
      <w:r w:rsidR="00955552" w:rsidRPr="0021038C">
        <w:rPr>
          <w:rFonts w:ascii="Times New Roman" w:hAnsi="Times New Roman"/>
          <w:sz w:val="28"/>
          <w:szCs w:val="28"/>
        </w:rPr>
        <w:t>округе</w:t>
      </w:r>
      <w:r w:rsidRPr="0021038C">
        <w:rPr>
          <w:rFonts w:ascii="Times New Roman" w:hAnsi="Times New Roman"/>
          <w:sz w:val="28"/>
          <w:szCs w:val="28"/>
        </w:rPr>
        <w:t xml:space="preserve"> за последние годы наряду с позитивными базовыми достижениями позволяет выявить ключевые проблемы: </w:t>
      </w:r>
    </w:p>
    <w:p w:rsidR="00CB0000" w:rsidRPr="0021038C" w:rsidRDefault="00CB0000" w:rsidP="008C6A77">
      <w:pPr>
        <w:pStyle w:val="a5"/>
        <w:ind w:firstLine="709"/>
        <w:jc w:val="both"/>
        <w:rPr>
          <w:sz w:val="28"/>
          <w:szCs w:val="28"/>
        </w:rPr>
      </w:pPr>
      <w:r w:rsidRPr="0021038C">
        <w:rPr>
          <w:sz w:val="28"/>
          <w:szCs w:val="28"/>
        </w:rPr>
        <w:t>а)</w:t>
      </w:r>
      <w:r w:rsidR="00570F3F" w:rsidRPr="0021038C">
        <w:rPr>
          <w:sz w:val="28"/>
          <w:szCs w:val="28"/>
        </w:rPr>
        <w:t xml:space="preserve"> </w:t>
      </w:r>
      <w:r w:rsidRPr="0021038C">
        <w:rPr>
          <w:sz w:val="28"/>
          <w:szCs w:val="28"/>
        </w:rPr>
        <w:t xml:space="preserve">ограниченное предложение услуг дошкольного образования, неразвитость системы поддержки раннего развития детей. В связи с ростом </w:t>
      </w:r>
      <w:r w:rsidRPr="0021038C">
        <w:rPr>
          <w:sz w:val="28"/>
          <w:szCs w:val="28"/>
        </w:rPr>
        <w:lastRenderedPageBreak/>
        <w:t>численности детского населения сохраняется очередность на поступление в дошкольные образовательные организации;</w:t>
      </w:r>
    </w:p>
    <w:p w:rsidR="00CB0000" w:rsidRPr="0021038C" w:rsidRDefault="00CB0000" w:rsidP="008C6A77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недостаточная доступность качественных образовательных услуг общего образования. </w:t>
      </w:r>
    </w:p>
    <w:p w:rsidR="00CB0000" w:rsidRPr="0021038C" w:rsidRDefault="00CB0000" w:rsidP="008C6A77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недостаточно развитая материально-техническая база организаций (учреждений) дополнительного образования (в т.ч.</w:t>
      </w:r>
      <w:r w:rsidR="006B021D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для организации занятий с детьми с ограниченными возможностями здоровья)</w:t>
      </w:r>
      <w:r w:rsidR="00570F3F" w:rsidRPr="0021038C">
        <w:rPr>
          <w:rFonts w:ascii="Times New Roman" w:hAnsi="Times New Roman"/>
          <w:sz w:val="28"/>
          <w:szCs w:val="28"/>
        </w:rPr>
        <w:t>;</w:t>
      </w:r>
    </w:p>
    <w:p w:rsidR="00570F3F" w:rsidRPr="0021038C" w:rsidRDefault="00570F3F" w:rsidP="008C6A77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г) недостаточный охват детей дополнительным образованием</w:t>
      </w:r>
      <w:r w:rsidRPr="0021038C">
        <w:rPr>
          <w:rFonts w:ascii="Times New Roman" w:hAnsi="Times New Roman"/>
          <w:color w:val="FF0000"/>
          <w:sz w:val="28"/>
          <w:szCs w:val="28"/>
        </w:rPr>
        <w:t>.</w:t>
      </w:r>
    </w:p>
    <w:p w:rsidR="008C6A77" w:rsidRPr="0021038C" w:rsidRDefault="008C6A77" w:rsidP="00BB61BC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BB61BC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Причины обострения проблемы:</w:t>
      </w:r>
    </w:p>
    <w:p w:rsidR="00CB0000" w:rsidRPr="0021038C" w:rsidRDefault="00CB0000" w:rsidP="00BB61BC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наличие сложной структуры образовательной сети </w:t>
      </w:r>
      <w:r w:rsidR="00B34D97" w:rsidRPr="0021038C">
        <w:rPr>
          <w:rFonts w:ascii="Times New Roman" w:hAnsi="Times New Roman"/>
          <w:sz w:val="28"/>
          <w:szCs w:val="28"/>
        </w:rPr>
        <w:t>округа</w:t>
      </w:r>
      <w:r w:rsidRPr="0021038C">
        <w:rPr>
          <w:rFonts w:ascii="Times New Roman" w:hAnsi="Times New Roman"/>
          <w:sz w:val="28"/>
          <w:szCs w:val="28"/>
        </w:rPr>
        <w:t xml:space="preserve">, обусловленной особенностями географического </w:t>
      </w:r>
      <w:r w:rsidR="00E5450F" w:rsidRPr="0021038C">
        <w:rPr>
          <w:rFonts w:ascii="Times New Roman" w:hAnsi="Times New Roman"/>
          <w:sz w:val="28"/>
          <w:szCs w:val="28"/>
        </w:rPr>
        <w:t>и демографического</w:t>
      </w:r>
      <w:r w:rsidRPr="0021038C">
        <w:rPr>
          <w:rFonts w:ascii="Times New Roman" w:hAnsi="Times New Roman"/>
          <w:sz w:val="28"/>
          <w:szCs w:val="28"/>
        </w:rPr>
        <w:t xml:space="preserve"> характера;</w:t>
      </w:r>
    </w:p>
    <w:p w:rsidR="00CB0000" w:rsidRPr="0021038C" w:rsidRDefault="00CB0000" w:rsidP="00BB61BC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дифференциация школ по уровню развития инфраструктуры, оснащения, укомплектованности профессиональными педагогическими кадрами; </w:t>
      </w:r>
    </w:p>
    <w:p w:rsidR="00CB0000" w:rsidRPr="0021038C" w:rsidRDefault="00CB0000" w:rsidP="00BB61BC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отставание темпов процесса совершенствования условий предоставления образовательных услуг от темпов изменения содержания образования;</w:t>
      </w:r>
    </w:p>
    <w:p w:rsidR="00CB0000" w:rsidRPr="0021038C" w:rsidRDefault="00E5450F" w:rsidP="00BB61BC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увеличение количества</w:t>
      </w:r>
      <w:r w:rsidR="00CB0000" w:rsidRPr="0021038C">
        <w:rPr>
          <w:rFonts w:ascii="Times New Roman" w:hAnsi="Times New Roman"/>
          <w:sz w:val="28"/>
          <w:szCs w:val="28"/>
        </w:rPr>
        <w:t xml:space="preserve"> детей с ограниченными возможностями здоровья; несовершенство инфраструктуры интеграции детей в реальную социальную среду в рамках учебного процесса; </w:t>
      </w:r>
    </w:p>
    <w:p w:rsidR="00CB0000" w:rsidRPr="0021038C" w:rsidRDefault="00CB0000" w:rsidP="00BB61BC">
      <w:pPr>
        <w:tabs>
          <w:tab w:val="left" w:pos="2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значительная потеря системой дополнительного образования кадровых и финансовых ресурсов; слабая интеграция основного и дополнительного образования;</w:t>
      </w:r>
    </w:p>
    <w:p w:rsidR="00CB0000" w:rsidRPr="0021038C" w:rsidRDefault="00CB0000" w:rsidP="00DB445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продолжительный срок реализации институциональных реформ, комплексность процессов модернизации механизмов финансирования и управления;</w:t>
      </w:r>
    </w:p>
    <w:p w:rsidR="00CB0000" w:rsidRPr="0021038C" w:rsidRDefault="00955552" w:rsidP="008C6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</w:t>
      </w:r>
      <w:r w:rsidR="00CB0000" w:rsidRPr="0021038C">
        <w:rPr>
          <w:rFonts w:ascii="Times New Roman" w:hAnsi="Times New Roman"/>
          <w:sz w:val="28"/>
          <w:szCs w:val="28"/>
        </w:rPr>
        <w:t>) дефицит управленческих и педагогических кадров, что вызвано:</w:t>
      </w:r>
    </w:p>
    <w:p w:rsidR="00CB0000" w:rsidRPr="0021038C" w:rsidRDefault="00CB0000" w:rsidP="008C6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«старением» педагогического корпуса; недостаточной мотивацией притока и закрепления молодых специалистов в системе образования;</w:t>
      </w:r>
    </w:p>
    <w:p w:rsidR="00CB0000" w:rsidRPr="0021038C" w:rsidRDefault="00CB0000" w:rsidP="008C6A7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низкими темпами обновления системы повышения квалификации управленческих, педагогических кадров системы образования;</w:t>
      </w:r>
    </w:p>
    <w:p w:rsidR="00CB0000" w:rsidRPr="0021038C" w:rsidRDefault="00CB0000" w:rsidP="008C6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невысоким спросом потребителей на педагогические специальности;</w:t>
      </w:r>
    </w:p>
    <w:p w:rsidR="00CB0000" w:rsidRPr="0021038C" w:rsidRDefault="00CB0000" w:rsidP="008C6A7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отсутствием конкуренции на вакантные места в системе образования; </w:t>
      </w:r>
    </w:p>
    <w:p w:rsidR="00CB0000" w:rsidRPr="0021038C" w:rsidRDefault="00955552" w:rsidP="008C6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е</w:t>
      </w:r>
      <w:r w:rsidR="00CB0000" w:rsidRPr="0021038C">
        <w:rPr>
          <w:rFonts w:ascii="Times New Roman" w:hAnsi="Times New Roman"/>
          <w:sz w:val="28"/>
          <w:szCs w:val="28"/>
        </w:rPr>
        <w:t>) отставание развития отрасли от инновационных процессов в экономике (сохраняется тенденция финансирования издержек, а не задач в сфере образования</w:t>
      </w:r>
      <w:r w:rsidR="00F704D8" w:rsidRPr="0021038C">
        <w:rPr>
          <w:rFonts w:ascii="Times New Roman" w:hAnsi="Times New Roman"/>
          <w:sz w:val="28"/>
          <w:szCs w:val="28"/>
        </w:rPr>
        <w:t>)</w:t>
      </w:r>
      <w:r w:rsidR="00CB0000" w:rsidRPr="0021038C">
        <w:rPr>
          <w:rFonts w:ascii="Times New Roman" w:hAnsi="Times New Roman"/>
          <w:sz w:val="28"/>
          <w:szCs w:val="28"/>
        </w:rPr>
        <w:t>, в связи с несовершенством образовательной сети наблюдается тенденция «вынужденного отступления» от принципов нормативно-подушевого финансирования (далее – НПФ).</w:t>
      </w:r>
    </w:p>
    <w:p w:rsidR="00631136" w:rsidRPr="0021038C" w:rsidRDefault="00631136" w:rsidP="008C6A7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B0000" w:rsidRPr="0021038C" w:rsidRDefault="00CB0000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038C">
        <w:rPr>
          <w:rFonts w:ascii="Times New Roman" w:hAnsi="Times New Roman" w:cs="Times New Roman"/>
          <w:b/>
          <w:i/>
          <w:sz w:val="28"/>
          <w:szCs w:val="28"/>
        </w:rPr>
        <w:t xml:space="preserve">Подраздел </w:t>
      </w:r>
      <w:r w:rsidRPr="0021038C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</w:p>
    <w:p w:rsidR="00CB0000" w:rsidRPr="0021038C" w:rsidRDefault="00CB0000" w:rsidP="00DB4454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Приоритеты образовательной   политики в сфере реализации муниципальной программы</w:t>
      </w:r>
    </w:p>
    <w:p w:rsidR="00631136" w:rsidRPr="0021038C" w:rsidRDefault="00631136" w:rsidP="00DB4454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B0000" w:rsidRPr="0021038C" w:rsidRDefault="00CB0000" w:rsidP="00861E24">
      <w:pPr>
        <w:spacing w:after="0" w:line="240" w:lineRule="auto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861E24">
        <w:rPr>
          <w:rFonts w:ascii="Times New Roman" w:hAnsi="Times New Roman"/>
          <w:sz w:val="28"/>
          <w:szCs w:val="28"/>
        </w:rPr>
        <w:lastRenderedPageBreak/>
        <w:t>1</w:t>
      </w:r>
      <w:r w:rsidRPr="0021038C">
        <w:rPr>
          <w:sz w:val="28"/>
          <w:szCs w:val="28"/>
        </w:rPr>
        <w:t xml:space="preserve">. </w:t>
      </w:r>
      <w:r w:rsidRPr="0021038C">
        <w:rPr>
          <w:rFonts w:ascii="Times New Roman" w:hAnsi="Times New Roman"/>
          <w:sz w:val="28"/>
          <w:szCs w:val="28"/>
        </w:rPr>
        <w:t xml:space="preserve">Основные </w:t>
      </w:r>
      <w:r w:rsidR="00805A38" w:rsidRPr="0021038C">
        <w:rPr>
          <w:rFonts w:ascii="Times New Roman" w:hAnsi="Times New Roman"/>
          <w:sz w:val="28"/>
          <w:szCs w:val="28"/>
        </w:rPr>
        <w:t>направления образовательной</w:t>
      </w:r>
      <w:r w:rsidRPr="0021038C">
        <w:rPr>
          <w:rFonts w:ascii="Times New Roman" w:hAnsi="Times New Roman"/>
          <w:sz w:val="28"/>
          <w:szCs w:val="28"/>
        </w:rPr>
        <w:t xml:space="preserve"> политики, нацеленные на решение вышеуказанных проблем, связаны с общенациональными приоритетами, обозначенными в Бюджетном послании Президента Российской Федерации о </w:t>
      </w:r>
      <w:r w:rsidR="00F704D8" w:rsidRPr="0021038C">
        <w:rPr>
          <w:rFonts w:ascii="Times New Roman" w:hAnsi="Times New Roman"/>
          <w:sz w:val="28"/>
          <w:szCs w:val="28"/>
        </w:rPr>
        <w:t>бюджетной политике в 20</w:t>
      </w:r>
      <w:r w:rsidR="00805A38">
        <w:rPr>
          <w:rFonts w:ascii="Times New Roman" w:hAnsi="Times New Roman"/>
          <w:sz w:val="28"/>
          <w:szCs w:val="28"/>
        </w:rPr>
        <w:t>21</w:t>
      </w:r>
      <w:r w:rsidR="00F704D8" w:rsidRPr="0021038C">
        <w:rPr>
          <w:rFonts w:ascii="Times New Roman" w:hAnsi="Times New Roman"/>
          <w:sz w:val="28"/>
          <w:szCs w:val="28"/>
        </w:rPr>
        <w:t xml:space="preserve"> - 20</w:t>
      </w:r>
      <w:r w:rsidR="00805A38">
        <w:rPr>
          <w:rFonts w:ascii="Times New Roman" w:hAnsi="Times New Roman"/>
          <w:sz w:val="28"/>
          <w:szCs w:val="28"/>
        </w:rPr>
        <w:t>23</w:t>
      </w:r>
      <w:r w:rsidRPr="0021038C">
        <w:rPr>
          <w:rFonts w:ascii="Times New Roman" w:hAnsi="Times New Roman"/>
          <w:sz w:val="28"/>
          <w:szCs w:val="28"/>
        </w:rPr>
        <w:t xml:space="preserve"> годах, обращении Президента Российской Федерации к Федеральному Собранию, в </w:t>
      </w:r>
      <w:r w:rsidR="00805A38">
        <w:rPr>
          <w:rFonts w:ascii="Times New Roman" w:hAnsi="Times New Roman"/>
          <w:kern w:val="36"/>
          <w:sz w:val="28"/>
          <w:szCs w:val="28"/>
        </w:rPr>
        <w:t xml:space="preserve">Прогнозе </w:t>
      </w:r>
      <w:r w:rsidRPr="0021038C">
        <w:rPr>
          <w:rFonts w:ascii="Times New Roman" w:hAnsi="Times New Roman"/>
          <w:kern w:val="36"/>
          <w:sz w:val="28"/>
          <w:szCs w:val="28"/>
        </w:rPr>
        <w:t>социально-экономического развития Российской Федерации на период до 20</w:t>
      </w:r>
      <w:r w:rsidR="00805A38">
        <w:rPr>
          <w:rFonts w:ascii="Times New Roman" w:hAnsi="Times New Roman"/>
          <w:kern w:val="36"/>
          <w:sz w:val="28"/>
          <w:szCs w:val="28"/>
        </w:rPr>
        <w:t>36</w:t>
      </w:r>
      <w:r w:rsidRPr="0021038C">
        <w:rPr>
          <w:rFonts w:ascii="Times New Roman" w:hAnsi="Times New Roman"/>
          <w:kern w:val="36"/>
          <w:sz w:val="28"/>
          <w:szCs w:val="28"/>
        </w:rPr>
        <w:t xml:space="preserve"> года,</w:t>
      </w:r>
      <w:r w:rsidRPr="0021038C">
        <w:rPr>
          <w:rFonts w:ascii="Times New Roman" w:hAnsi="Times New Roman"/>
          <w:sz w:val="28"/>
          <w:szCs w:val="28"/>
        </w:rPr>
        <w:t xml:space="preserve"> Послании Губернатора Тверской об</w:t>
      </w:r>
      <w:r w:rsidR="00805A38">
        <w:rPr>
          <w:rFonts w:ascii="Times New Roman" w:hAnsi="Times New Roman"/>
          <w:sz w:val="28"/>
          <w:szCs w:val="28"/>
        </w:rPr>
        <w:t>ласти Законодательному собранию</w:t>
      </w:r>
      <w:r w:rsidRPr="0021038C">
        <w:rPr>
          <w:rFonts w:ascii="Times New Roman" w:hAnsi="Times New Roman"/>
          <w:sz w:val="28"/>
          <w:szCs w:val="28"/>
        </w:rPr>
        <w:t>:</w:t>
      </w:r>
    </w:p>
    <w:p w:rsidR="00CB0000" w:rsidRPr="0021038C" w:rsidRDefault="00CB0000" w:rsidP="00805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A38">
        <w:rPr>
          <w:rFonts w:ascii="Times New Roman" w:hAnsi="Times New Roman"/>
          <w:sz w:val="28"/>
          <w:szCs w:val="28"/>
        </w:rPr>
        <w:t>а) ускорение решения задачи доступности мест в дошкольных образовательных</w:t>
      </w:r>
      <w:r w:rsidRPr="0021038C">
        <w:rPr>
          <w:rFonts w:ascii="Times New Roman" w:hAnsi="Times New Roman"/>
          <w:sz w:val="28"/>
          <w:szCs w:val="28"/>
        </w:rPr>
        <w:t xml:space="preserve"> органи</w:t>
      </w:r>
      <w:r w:rsidR="00073906" w:rsidRPr="0021038C">
        <w:rPr>
          <w:rFonts w:ascii="Times New Roman" w:hAnsi="Times New Roman"/>
          <w:sz w:val="28"/>
          <w:szCs w:val="28"/>
        </w:rPr>
        <w:t>зациях</w:t>
      </w:r>
      <w:r w:rsidRPr="0021038C">
        <w:rPr>
          <w:rFonts w:ascii="Times New Roman" w:hAnsi="Times New Roman"/>
          <w:sz w:val="28"/>
          <w:szCs w:val="28"/>
        </w:rPr>
        <w:t>;</w:t>
      </w:r>
    </w:p>
    <w:p w:rsidR="00CB0000" w:rsidRPr="0021038C" w:rsidRDefault="00CB0000" w:rsidP="00805A38">
      <w:pPr>
        <w:pStyle w:val="1"/>
        <w:ind w:firstLine="709"/>
        <w:jc w:val="both"/>
        <w:rPr>
          <w:sz w:val="28"/>
          <w:szCs w:val="28"/>
        </w:rPr>
      </w:pPr>
      <w:r w:rsidRPr="0021038C">
        <w:rPr>
          <w:sz w:val="28"/>
          <w:szCs w:val="28"/>
        </w:rPr>
        <w:t>б) внедрение новых механизмов оказания и финансового обеспечения муниципальных услуг, повышение их доступности и качества;</w:t>
      </w:r>
    </w:p>
    <w:p w:rsidR="00CB0000" w:rsidRPr="0021038C" w:rsidRDefault="00CB0000" w:rsidP="00805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переходу к компетентностно-ориентированной модели образования в средней и старшей школе, формирование гибкой системы поиска и поддержки юных талантов;</w:t>
      </w:r>
    </w:p>
    <w:p w:rsidR="00CB0000" w:rsidRPr="0021038C" w:rsidRDefault="00805A38" w:rsidP="00805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CB0000" w:rsidRPr="0021038C">
        <w:rPr>
          <w:rFonts w:ascii="Times New Roman" w:hAnsi="Times New Roman"/>
          <w:sz w:val="28"/>
          <w:szCs w:val="28"/>
        </w:rPr>
        <w:t>обеспечение государственных гарантий предоставления общедоступного бесплатного образования детям со специальными образовательными потребностями, в том числе детям-инвалидам;</w:t>
      </w:r>
    </w:p>
    <w:p w:rsidR="00CB0000" w:rsidRPr="0021038C" w:rsidRDefault="00CB0000" w:rsidP="00805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д) формирование нового поколения учителей, готовых к творческому решению новых задач;</w:t>
      </w:r>
    </w:p>
    <w:p w:rsidR="00CB0000" w:rsidRPr="0021038C" w:rsidRDefault="00CB0000" w:rsidP="00805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е) обеспечение условий для осуществления профессиональной деятельности учителей, повышения уровня профессионального мастерства;</w:t>
      </w:r>
    </w:p>
    <w:p w:rsidR="00CB0000" w:rsidRPr="0021038C" w:rsidRDefault="00CB0000" w:rsidP="00805A38">
      <w:pPr>
        <w:pStyle w:val="1"/>
        <w:ind w:firstLine="709"/>
        <w:jc w:val="both"/>
        <w:rPr>
          <w:sz w:val="28"/>
          <w:szCs w:val="28"/>
        </w:rPr>
      </w:pPr>
      <w:r w:rsidRPr="0021038C">
        <w:rPr>
          <w:sz w:val="28"/>
          <w:szCs w:val="28"/>
        </w:rPr>
        <w:t>ж) стимулирование инновационного развития системы образования;</w:t>
      </w:r>
    </w:p>
    <w:p w:rsidR="00CB0000" w:rsidRPr="0021038C" w:rsidRDefault="00CB0000" w:rsidP="00805A38">
      <w:pPr>
        <w:pStyle w:val="1"/>
        <w:ind w:firstLine="709"/>
        <w:jc w:val="both"/>
        <w:rPr>
          <w:sz w:val="28"/>
          <w:szCs w:val="28"/>
        </w:rPr>
      </w:pPr>
      <w:r w:rsidRPr="0021038C">
        <w:rPr>
          <w:sz w:val="28"/>
          <w:szCs w:val="28"/>
        </w:rPr>
        <w:t xml:space="preserve">з) расширение самостоятельности образовательных </w:t>
      </w:r>
      <w:r w:rsidR="00E5450F" w:rsidRPr="0021038C">
        <w:rPr>
          <w:sz w:val="28"/>
          <w:szCs w:val="28"/>
        </w:rPr>
        <w:t>организаций и</w:t>
      </w:r>
      <w:r w:rsidRPr="0021038C">
        <w:rPr>
          <w:sz w:val="28"/>
          <w:szCs w:val="28"/>
        </w:rPr>
        <w:t xml:space="preserve"> усиление ответственности их руководителей;</w:t>
      </w:r>
    </w:p>
    <w:p w:rsidR="00CB0000" w:rsidRPr="0021038C" w:rsidRDefault="00CB0000" w:rsidP="002563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и) обеспечение открытости образования к внешним запросам, применение проектных методов, конкурсное выявление и поддержка лидеров, успешно реализующих новые подходы на практике, адресность инструментов ресурсной поддержки и комплексный характер принимаемых решений;</w:t>
      </w:r>
    </w:p>
    <w:p w:rsidR="00CB0000" w:rsidRPr="0021038C" w:rsidRDefault="00CB0000" w:rsidP="00DF5E98">
      <w:pPr>
        <w:spacing w:after="0" w:line="240" w:lineRule="auto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к) поэтапное совершенствование системы оплаты труда, которая обусловит ее дальнейший рост с оптимизацией структуры занятости и усилением стимулирующего характера как на уровне образовательных организаций, так и конкретных работников.</w:t>
      </w:r>
    </w:p>
    <w:p w:rsidR="00631136" w:rsidRPr="0021038C" w:rsidRDefault="00631136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000" w:rsidRPr="0021038C" w:rsidRDefault="00CB0000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38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1038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CB0000" w:rsidRPr="0021038C" w:rsidRDefault="00CB0000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b/>
          <w:sz w:val="28"/>
          <w:szCs w:val="28"/>
          <w:u w:val="single"/>
        </w:rPr>
        <w:t>Цели муниципальной программы</w:t>
      </w:r>
    </w:p>
    <w:p w:rsidR="00CB0000" w:rsidRPr="0021038C" w:rsidRDefault="00CB0000" w:rsidP="00652956">
      <w:pPr>
        <w:jc w:val="center"/>
        <w:rPr>
          <w:b/>
          <w:sz w:val="28"/>
          <w:szCs w:val="28"/>
          <w:u w:val="single"/>
        </w:rPr>
      </w:pPr>
    </w:p>
    <w:p w:rsidR="00CB0000" w:rsidRPr="0021038C" w:rsidRDefault="00CB0000" w:rsidP="00805A3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Цель </w:t>
      </w:r>
      <w:r w:rsidR="00E5450F" w:rsidRPr="0021038C">
        <w:rPr>
          <w:rFonts w:ascii="Times New Roman" w:hAnsi="Times New Roman"/>
          <w:i/>
          <w:sz w:val="28"/>
          <w:szCs w:val="28"/>
          <w:u w:val="single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 xml:space="preserve"> -</w:t>
      </w:r>
      <w:r w:rsidR="00F11C1D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обеспечение позитивной социализации и учебной успешности каждого ребенка с учетом изменения культурной, социальной и технологической среды.</w:t>
      </w:r>
    </w:p>
    <w:p w:rsidR="00CB0000" w:rsidRPr="0021038C" w:rsidRDefault="00CB0000" w:rsidP="00256302">
      <w:pPr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Показатели достижения цели </w:t>
      </w:r>
      <w:r w:rsidR="00B34D97" w:rsidRPr="0021038C">
        <w:rPr>
          <w:rFonts w:ascii="Times New Roman" w:hAnsi="Times New Roman"/>
          <w:i/>
          <w:sz w:val="28"/>
          <w:szCs w:val="28"/>
          <w:u w:val="single"/>
        </w:rPr>
        <w:t>муниципальной</w:t>
      </w: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 программы:</w:t>
      </w:r>
    </w:p>
    <w:p w:rsidR="00CB0000" w:rsidRPr="0021038C" w:rsidRDefault="00CB0000" w:rsidP="00256302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</w:rPr>
        <w:t xml:space="preserve">а)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1 достижения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цели </w:t>
      </w:r>
    </w:p>
    <w:p w:rsidR="00CB0000" w:rsidRPr="0021038C" w:rsidRDefault="00CB0000" w:rsidP="00256302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 xml:space="preserve">удовлетворенность населения </w:t>
      </w:r>
      <w:r w:rsidR="00D314E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качеством образовательных услуг и их доступностью;</w:t>
      </w:r>
    </w:p>
    <w:p w:rsidR="00CB0000" w:rsidRPr="0021038C" w:rsidRDefault="00CB0000" w:rsidP="00B50237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</w:rPr>
        <w:t xml:space="preserve">б)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2 достижения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цели </w:t>
      </w:r>
    </w:p>
    <w:p w:rsidR="00CB0000" w:rsidRPr="0021038C" w:rsidRDefault="00CB0000" w:rsidP="00256302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охват программами дошкольного образования детей в возрасте 0-7 лет;</w:t>
      </w:r>
    </w:p>
    <w:p w:rsidR="00CB0000" w:rsidRPr="0021038C" w:rsidRDefault="00CB0000" w:rsidP="00B50237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</w:rPr>
        <w:t>в)</w:t>
      </w:r>
      <w:r w:rsidR="00B34D97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3 достижения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цели </w:t>
      </w:r>
    </w:p>
    <w:p w:rsidR="00CB0000" w:rsidRPr="0021038C" w:rsidRDefault="00CB0000" w:rsidP="00B50237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доля выпускников муниципальных общеобразовательных организаций (учреждений), получивших аттестат о среднем </w:t>
      </w:r>
      <w:r w:rsidR="00E74170" w:rsidRPr="0021038C">
        <w:rPr>
          <w:rFonts w:ascii="Times New Roman" w:hAnsi="Times New Roman"/>
          <w:sz w:val="28"/>
          <w:szCs w:val="28"/>
        </w:rPr>
        <w:t>общем</w:t>
      </w:r>
      <w:r w:rsidRPr="0021038C">
        <w:rPr>
          <w:rFonts w:ascii="Times New Roman" w:hAnsi="Times New Roman"/>
          <w:sz w:val="28"/>
          <w:szCs w:val="28"/>
        </w:rPr>
        <w:t xml:space="preserve"> образовании;</w:t>
      </w:r>
    </w:p>
    <w:p w:rsidR="00CB0000" w:rsidRPr="0021038C" w:rsidRDefault="00CB0000" w:rsidP="00B50237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</w:rPr>
        <w:t xml:space="preserve">г)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4 достижения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цели </w:t>
      </w:r>
    </w:p>
    <w:p w:rsidR="00CB0000" w:rsidRPr="0021038C" w:rsidRDefault="00CB0000" w:rsidP="00B50237">
      <w:pPr>
        <w:tabs>
          <w:tab w:val="left" w:pos="3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возраста;</w:t>
      </w:r>
    </w:p>
    <w:p w:rsidR="00CB0000" w:rsidRPr="0021038C" w:rsidRDefault="00CB0000" w:rsidP="00B50237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</w:rPr>
        <w:t>д)</w:t>
      </w:r>
      <w:r w:rsidR="00B34D97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5 достижения цели </w:t>
      </w:r>
    </w:p>
    <w:p w:rsidR="00CB0000" w:rsidRPr="0021038C" w:rsidRDefault="00D314EC" w:rsidP="00256302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доля расходов </w:t>
      </w:r>
      <w:r w:rsidR="00E5450F" w:rsidRPr="0021038C">
        <w:rPr>
          <w:rFonts w:ascii="Times New Roman" w:hAnsi="Times New Roman"/>
          <w:sz w:val="28"/>
          <w:szCs w:val="28"/>
        </w:rPr>
        <w:t>бюджета Осташковского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</w:rPr>
        <w:t>на образование</w:t>
      </w:r>
      <w:r w:rsidR="00CB0000" w:rsidRPr="0021038C">
        <w:rPr>
          <w:rFonts w:ascii="Times New Roman" w:hAnsi="Times New Roman"/>
          <w:sz w:val="28"/>
          <w:szCs w:val="28"/>
        </w:rPr>
        <w:t>;</w:t>
      </w:r>
    </w:p>
    <w:p w:rsidR="00E15C5F" w:rsidRPr="0021038C" w:rsidRDefault="00E15C5F" w:rsidP="00256302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е) </w:t>
      </w:r>
      <w:r w:rsidRPr="0021038C">
        <w:rPr>
          <w:rFonts w:ascii="Times New Roman" w:hAnsi="Times New Roman"/>
          <w:sz w:val="28"/>
          <w:szCs w:val="28"/>
          <w:u w:val="single"/>
        </w:rPr>
        <w:t>Показатель 6 достижения цели</w:t>
      </w:r>
    </w:p>
    <w:p w:rsidR="00E15C5F" w:rsidRPr="0021038C" w:rsidRDefault="00E15C5F" w:rsidP="00256302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доля </w:t>
      </w:r>
      <w:r w:rsidR="00805A38" w:rsidRPr="0021038C">
        <w:rPr>
          <w:rFonts w:ascii="Times New Roman" w:hAnsi="Times New Roman"/>
          <w:sz w:val="28"/>
          <w:szCs w:val="28"/>
        </w:rPr>
        <w:t xml:space="preserve">руководителей </w:t>
      </w:r>
      <w:r w:rsidR="00805A38">
        <w:rPr>
          <w:rFonts w:ascii="Times New Roman" w:hAnsi="Times New Roman"/>
          <w:sz w:val="28"/>
          <w:szCs w:val="28"/>
        </w:rPr>
        <w:t xml:space="preserve">и </w:t>
      </w:r>
      <w:r w:rsidRPr="0021038C">
        <w:rPr>
          <w:rFonts w:ascii="Times New Roman" w:hAnsi="Times New Roman"/>
          <w:sz w:val="28"/>
          <w:szCs w:val="28"/>
        </w:rPr>
        <w:t>педагогов</w:t>
      </w:r>
      <w:r w:rsidR="00805A38">
        <w:rPr>
          <w:rFonts w:ascii="Times New Roman" w:hAnsi="Times New Roman"/>
          <w:sz w:val="28"/>
          <w:szCs w:val="28"/>
        </w:rPr>
        <w:t xml:space="preserve"> образовательных организаций (учреждений)</w:t>
      </w:r>
      <w:r w:rsidRPr="0021038C">
        <w:rPr>
          <w:rFonts w:ascii="Times New Roman" w:hAnsi="Times New Roman"/>
          <w:sz w:val="28"/>
          <w:szCs w:val="28"/>
        </w:rPr>
        <w:t>, прошедших повышение квалификации</w:t>
      </w:r>
    </w:p>
    <w:p w:rsidR="00805A38" w:rsidRDefault="00805A38" w:rsidP="006311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0000" w:rsidRPr="0021038C" w:rsidRDefault="00CB0000" w:rsidP="006311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</w:rPr>
        <w:t xml:space="preserve">Раздел </w:t>
      </w:r>
      <w:r w:rsidRPr="0021038C">
        <w:rPr>
          <w:rFonts w:ascii="Times New Roman" w:hAnsi="Times New Roman"/>
          <w:b/>
          <w:sz w:val="28"/>
          <w:szCs w:val="28"/>
          <w:lang w:val="en-US"/>
        </w:rPr>
        <w:t>III</w:t>
      </w:r>
    </w:p>
    <w:p w:rsidR="00CB0000" w:rsidRPr="0021038C" w:rsidRDefault="00CB0000" w:rsidP="006311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Подпрограммы</w:t>
      </w:r>
    </w:p>
    <w:p w:rsidR="00CB0000" w:rsidRPr="0021038C" w:rsidRDefault="00CB0000" w:rsidP="0063113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 xml:space="preserve">Подпрограмма </w:t>
      </w:r>
      <w:r w:rsidR="00E5450F" w:rsidRPr="0021038C">
        <w:rPr>
          <w:rFonts w:ascii="Times New Roman" w:hAnsi="Times New Roman"/>
          <w:b/>
          <w:i/>
          <w:sz w:val="28"/>
          <w:szCs w:val="28"/>
          <w:u w:val="single"/>
        </w:rPr>
        <w:t>1 «</w:t>
      </w: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 xml:space="preserve">Модернизация </w:t>
      </w:r>
      <w:r w:rsidR="00E5450F" w:rsidRPr="0021038C">
        <w:rPr>
          <w:rFonts w:ascii="Times New Roman" w:hAnsi="Times New Roman"/>
          <w:b/>
          <w:i/>
          <w:sz w:val="28"/>
          <w:szCs w:val="28"/>
          <w:u w:val="single"/>
        </w:rPr>
        <w:t>начального общего</w:t>
      </w: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 xml:space="preserve">, основного общего, среднего общего и </w:t>
      </w:r>
      <w:r w:rsidR="00E5450F" w:rsidRPr="0021038C">
        <w:rPr>
          <w:rFonts w:ascii="Times New Roman" w:hAnsi="Times New Roman"/>
          <w:b/>
          <w:i/>
          <w:sz w:val="28"/>
          <w:szCs w:val="28"/>
          <w:u w:val="single"/>
        </w:rPr>
        <w:t>дополнительного образования</w:t>
      </w: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631136" w:rsidRPr="0021038C" w:rsidRDefault="00631136" w:rsidP="0063113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B0000" w:rsidRPr="0021038C" w:rsidRDefault="00CB0000" w:rsidP="0063113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1.  Задачи подпрограммы </w:t>
      </w:r>
    </w:p>
    <w:p w:rsidR="00CB0000" w:rsidRPr="0021038C" w:rsidRDefault="00CB0000" w:rsidP="00805A3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1. В подпрограмме «Модернизация начального общего, основного общего, среднего общего и дополнительного образования» предусмотрено формирование современной модели общего и дополнительного образования в </w:t>
      </w:r>
      <w:r w:rsidR="00D314EC" w:rsidRPr="0021038C">
        <w:rPr>
          <w:rFonts w:ascii="Times New Roman" w:hAnsi="Times New Roman"/>
          <w:sz w:val="28"/>
          <w:szCs w:val="28"/>
        </w:rPr>
        <w:t>Осташковском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городском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/>
          <w:sz w:val="28"/>
          <w:szCs w:val="28"/>
        </w:rPr>
        <w:t>е</w:t>
      </w:r>
      <w:r w:rsidRPr="0021038C">
        <w:rPr>
          <w:rFonts w:ascii="Times New Roman" w:hAnsi="Times New Roman"/>
          <w:sz w:val="28"/>
          <w:szCs w:val="28"/>
        </w:rPr>
        <w:t xml:space="preserve"> на основе гибкости и многообразия форм предоставления услуг, развития сетевого взаимодействия, поддержки и эффективного использования образовательного потенциала семей, развития современной инфраструктуры  образовательных организаций (учреждений), обеспечение медико-психолого-педагогического сопровождения развития личности ребенка.</w:t>
      </w:r>
    </w:p>
    <w:p w:rsidR="00CB0000" w:rsidRPr="0021038C" w:rsidRDefault="00CB0000" w:rsidP="001074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Задачи подпрограммы </w:t>
      </w:r>
      <w:r w:rsidRPr="0021038C">
        <w:rPr>
          <w:rFonts w:ascii="Times New Roman" w:hAnsi="Times New Roman"/>
          <w:sz w:val="28"/>
          <w:szCs w:val="28"/>
        </w:rPr>
        <w:t>«Модернизация начального общего, основного общего, среднего общего и дополнительного образования»</w:t>
      </w:r>
      <w:r w:rsidRPr="0021038C">
        <w:rPr>
          <w:rFonts w:ascii="Times New Roman" w:hAnsi="Times New Roman"/>
          <w:sz w:val="28"/>
          <w:szCs w:val="28"/>
          <w:u w:val="single"/>
        </w:rPr>
        <w:t>:</w:t>
      </w:r>
    </w:p>
    <w:p w:rsidR="00CB0000" w:rsidRPr="0021038C" w:rsidRDefault="00CB0000" w:rsidP="0010748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а) задача 1</w:t>
      </w:r>
      <w:r w:rsidRPr="0021038C">
        <w:rPr>
          <w:rFonts w:ascii="Times New Roman" w:hAnsi="Times New Roman" w:cs="Times New Roman"/>
          <w:sz w:val="28"/>
          <w:szCs w:val="28"/>
        </w:rPr>
        <w:t xml:space="preserve"> «Удовлетворение потребностей населения в получении услуг </w:t>
      </w:r>
      <w:r w:rsidR="00E5450F" w:rsidRPr="0021038C">
        <w:rPr>
          <w:rFonts w:ascii="Times New Roman" w:hAnsi="Times New Roman" w:cs="Times New Roman"/>
          <w:sz w:val="28"/>
          <w:szCs w:val="28"/>
        </w:rPr>
        <w:t>качественного образования</w:t>
      </w:r>
      <w:r w:rsidRPr="0021038C">
        <w:rPr>
          <w:rFonts w:ascii="Times New Roman" w:hAnsi="Times New Roman" w:cs="Times New Roman"/>
          <w:sz w:val="28"/>
          <w:szCs w:val="28"/>
        </w:rPr>
        <w:t>»;</w:t>
      </w:r>
    </w:p>
    <w:p w:rsidR="00CB0000" w:rsidRPr="0021038C" w:rsidRDefault="00805A38" w:rsidP="001074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б) </w:t>
      </w:r>
      <w:r w:rsidR="00A52F5D" w:rsidRPr="0021038C">
        <w:rPr>
          <w:rFonts w:ascii="Times New Roman" w:hAnsi="Times New Roman"/>
          <w:sz w:val="28"/>
          <w:szCs w:val="28"/>
          <w:u w:val="single"/>
        </w:rPr>
        <w:t>задача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>2</w:t>
      </w:r>
      <w:r w:rsidR="00E74170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</w:rPr>
        <w:t xml:space="preserve">«Развитие инфраструктуры общеобразовательных организаций (учреждений) и организаций (учреждений) дополнительного образования </w:t>
      </w:r>
      <w:r w:rsidR="00D314EC" w:rsidRPr="0021038C">
        <w:rPr>
          <w:rFonts w:ascii="Times New Roman" w:hAnsi="Times New Roman"/>
          <w:sz w:val="28"/>
          <w:szCs w:val="28"/>
        </w:rPr>
        <w:t>Осташковского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 в соответствии с требованиями действующего законодательства в целях обеспечения качества условий предоставления образовательных услуг»;</w:t>
      </w:r>
    </w:p>
    <w:p w:rsidR="00CB0000" w:rsidRPr="0021038C" w:rsidRDefault="00CB0000" w:rsidP="001074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lastRenderedPageBreak/>
        <w:t>в) задача 3</w:t>
      </w:r>
      <w:r w:rsidRPr="0021038C">
        <w:rPr>
          <w:rFonts w:ascii="Times New Roman" w:hAnsi="Times New Roman"/>
          <w:sz w:val="28"/>
          <w:szCs w:val="28"/>
        </w:rPr>
        <w:t xml:space="preserve"> «Обеспечение доступности образовательных </w:t>
      </w:r>
      <w:r w:rsidR="00E5450F" w:rsidRPr="0021038C">
        <w:rPr>
          <w:rFonts w:ascii="Times New Roman" w:hAnsi="Times New Roman"/>
          <w:sz w:val="28"/>
          <w:szCs w:val="28"/>
        </w:rPr>
        <w:t>услуг вне</w:t>
      </w:r>
      <w:r w:rsidRPr="0021038C">
        <w:rPr>
          <w:rFonts w:ascii="Times New Roman" w:hAnsi="Times New Roman"/>
          <w:sz w:val="28"/>
          <w:szCs w:val="28"/>
        </w:rPr>
        <w:t xml:space="preserve"> зависимости </w:t>
      </w:r>
      <w:r w:rsidR="00E5450F" w:rsidRPr="0021038C">
        <w:rPr>
          <w:rFonts w:ascii="Times New Roman" w:hAnsi="Times New Roman"/>
          <w:sz w:val="28"/>
          <w:szCs w:val="28"/>
        </w:rPr>
        <w:t>от места</w:t>
      </w:r>
      <w:r w:rsidRPr="0021038C">
        <w:rPr>
          <w:rFonts w:ascii="Times New Roman" w:hAnsi="Times New Roman"/>
          <w:sz w:val="28"/>
          <w:szCs w:val="28"/>
        </w:rPr>
        <w:t xml:space="preserve"> проживания и состояния здоровья обучающихся»;</w:t>
      </w:r>
    </w:p>
    <w:p w:rsidR="00CB0000" w:rsidRPr="0021038C" w:rsidRDefault="00CB0000" w:rsidP="0010748B">
      <w:pPr>
        <w:pStyle w:val="ConsPlusNonformat"/>
        <w:ind w:firstLine="720"/>
        <w:jc w:val="both"/>
        <w:rPr>
          <w:rFonts w:ascii="Times New Roman" w:eastAsia="BookmanOldStyle" w:hAnsi="Times New Roman" w:cs="Times New Roman"/>
          <w:bCs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г) з</w:t>
      </w:r>
      <w:r w:rsidRPr="0021038C">
        <w:rPr>
          <w:rFonts w:ascii="Times New Roman" w:eastAsia="BookmanOldStyle" w:hAnsi="Times New Roman" w:cs="Times New Roman"/>
          <w:bCs/>
          <w:sz w:val="28"/>
          <w:szCs w:val="28"/>
          <w:u w:val="single"/>
        </w:rPr>
        <w:t>адача 4</w:t>
      </w:r>
      <w:r w:rsidRPr="0021038C">
        <w:rPr>
          <w:rFonts w:ascii="Times New Roman" w:eastAsia="BookmanOldStyle" w:hAnsi="Times New Roman" w:cs="Times New Roman"/>
          <w:bCs/>
          <w:sz w:val="28"/>
          <w:szCs w:val="28"/>
        </w:rPr>
        <w:t xml:space="preserve"> «</w:t>
      </w:r>
      <w:r w:rsidRPr="0021038C">
        <w:rPr>
          <w:rFonts w:ascii="Times New Roman" w:hAnsi="Times New Roman" w:cs="Times New Roman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здорового образа жизни</w:t>
      </w:r>
      <w:r w:rsidRPr="0021038C">
        <w:rPr>
          <w:rFonts w:ascii="Times New Roman" w:eastAsia="BookmanOldStyle" w:hAnsi="Times New Roman" w:cs="Times New Roman"/>
          <w:bCs/>
          <w:sz w:val="28"/>
          <w:szCs w:val="28"/>
        </w:rPr>
        <w:t>»;</w:t>
      </w:r>
    </w:p>
    <w:p w:rsidR="00CB0000" w:rsidRPr="0021038C" w:rsidRDefault="00E5450F" w:rsidP="0010748B">
      <w:pPr>
        <w:pStyle w:val="ConsPlusNonformat"/>
        <w:ind w:firstLine="720"/>
        <w:jc w:val="both"/>
        <w:rPr>
          <w:rFonts w:ascii="Times New Roman" w:eastAsia="BookmanOldStyle" w:hAnsi="Times New Roman" w:cs="Times New Roman"/>
          <w:bCs/>
          <w:sz w:val="28"/>
          <w:szCs w:val="28"/>
        </w:rPr>
      </w:pPr>
      <w:r w:rsidRPr="0021038C">
        <w:rPr>
          <w:rFonts w:ascii="Times New Roman" w:eastAsia="BookmanOldStyle" w:hAnsi="Times New Roman" w:cs="Times New Roman"/>
          <w:bCs/>
          <w:sz w:val="28"/>
          <w:szCs w:val="28"/>
        </w:rPr>
        <w:t>д)</w:t>
      </w:r>
      <w:r w:rsidRPr="0021038C">
        <w:rPr>
          <w:rFonts w:ascii="Times New Roman" w:eastAsia="BookmanOldStyle" w:hAnsi="Times New Roman" w:cs="Times New Roman"/>
          <w:bCs/>
          <w:sz w:val="28"/>
          <w:szCs w:val="28"/>
          <w:u w:val="single"/>
        </w:rPr>
        <w:t xml:space="preserve"> задача</w:t>
      </w:r>
      <w:r w:rsidR="00CB0000" w:rsidRPr="0021038C">
        <w:rPr>
          <w:rFonts w:ascii="Times New Roman" w:eastAsia="BookmanOldStyle" w:hAnsi="Times New Roman" w:cs="Times New Roman"/>
          <w:bCs/>
          <w:sz w:val="28"/>
          <w:szCs w:val="28"/>
          <w:u w:val="single"/>
        </w:rPr>
        <w:t xml:space="preserve"> 5</w:t>
      </w:r>
      <w:r w:rsidR="00CB0000" w:rsidRPr="0021038C">
        <w:rPr>
          <w:rFonts w:ascii="Times New Roman" w:eastAsia="BookmanOldStyle" w:hAnsi="Times New Roman" w:cs="Times New Roman"/>
          <w:bCs/>
          <w:sz w:val="28"/>
          <w:szCs w:val="28"/>
        </w:rPr>
        <w:t xml:space="preserve"> «Создание современной системы оценки индивидуальных образовательных достижений обучающихся и профессиональных достижений педагогов»:</w:t>
      </w:r>
    </w:p>
    <w:p w:rsidR="00CB0000" w:rsidRPr="0021038C" w:rsidRDefault="00CB0000" w:rsidP="001074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2. </w:t>
      </w:r>
      <w:r w:rsidRPr="0021038C">
        <w:rPr>
          <w:rFonts w:ascii="Times New Roman" w:hAnsi="Times New Roman"/>
          <w:sz w:val="28"/>
          <w:szCs w:val="28"/>
          <w:u w:val="single"/>
        </w:rPr>
        <w:t>Показатели достижения задачи 1</w:t>
      </w:r>
      <w:r w:rsidRPr="0021038C">
        <w:rPr>
          <w:rFonts w:ascii="Times New Roman" w:hAnsi="Times New Roman"/>
          <w:sz w:val="28"/>
          <w:szCs w:val="28"/>
        </w:rPr>
        <w:t xml:space="preserve">: «Удовлетворение потребностей населения в получении услуг </w:t>
      </w:r>
      <w:r w:rsidR="00E5450F" w:rsidRPr="0021038C">
        <w:rPr>
          <w:rFonts w:ascii="Times New Roman" w:hAnsi="Times New Roman"/>
          <w:sz w:val="28"/>
          <w:szCs w:val="28"/>
        </w:rPr>
        <w:t>качественного образования</w:t>
      </w:r>
      <w:r w:rsidRPr="0021038C">
        <w:rPr>
          <w:rFonts w:ascii="Times New Roman" w:hAnsi="Times New Roman"/>
          <w:sz w:val="28"/>
          <w:szCs w:val="28"/>
        </w:rPr>
        <w:t>»;</w:t>
      </w:r>
    </w:p>
    <w:p w:rsidR="00CB0000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охват детей программами общего </w:t>
      </w:r>
      <w:r w:rsidR="00E5450F" w:rsidRPr="0021038C">
        <w:rPr>
          <w:rFonts w:ascii="Times New Roman" w:hAnsi="Times New Roman"/>
          <w:sz w:val="28"/>
          <w:szCs w:val="28"/>
        </w:rPr>
        <w:t>образования в</w:t>
      </w:r>
      <w:r w:rsidRPr="0021038C">
        <w:rPr>
          <w:rFonts w:ascii="Times New Roman" w:hAnsi="Times New Roman"/>
          <w:sz w:val="28"/>
          <w:szCs w:val="28"/>
        </w:rPr>
        <w:t xml:space="preserve"> общеобразовательных учреждениях;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</w:t>
      </w:r>
      <w:r w:rsidR="00CB0000" w:rsidRPr="0021038C">
        <w:rPr>
          <w:rFonts w:ascii="Times New Roman" w:hAnsi="Times New Roman"/>
          <w:sz w:val="28"/>
          <w:szCs w:val="28"/>
        </w:rPr>
        <w:t xml:space="preserve">) доля школьников, обучающихся в учреждениях повышенного уровня, в общей численности обучающихся в дневных общеобразовательных </w:t>
      </w:r>
      <w:r w:rsidR="0095377D" w:rsidRPr="0021038C">
        <w:rPr>
          <w:rFonts w:ascii="Times New Roman" w:hAnsi="Times New Roman"/>
          <w:sz w:val="28"/>
          <w:szCs w:val="28"/>
        </w:rPr>
        <w:t>организациях (</w:t>
      </w:r>
      <w:r w:rsidR="00CB0000" w:rsidRPr="0021038C">
        <w:rPr>
          <w:rFonts w:ascii="Times New Roman" w:hAnsi="Times New Roman"/>
          <w:sz w:val="28"/>
          <w:szCs w:val="28"/>
        </w:rPr>
        <w:t>учреждениях</w:t>
      </w:r>
      <w:r w:rsidR="0095377D" w:rsidRPr="0021038C">
        <w:rPr>
          <w:rFonts w:ascii="Times New Roman" w:hAnsi="Times New Roman"/>
          <w:sz w:val="28"/>
          <w:szCs w:val="28"/>
        </w:rPr>
        <w:t>)</w:t>
      </w:r>
      <w:r w:rsidR="00CB0000" w:rsidRPr="0021038C">
        <w:rPr>
          <w:rFonts w:ascii="Times New Roman" w:hAnsi="Times New Roman"/>
          <w:sz w:val="28"/>
          <w:szCs w:val="28"/>
        </w:rPr>
        <w:t>;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</w:t>
      </w:r>
      <w:r w:rsidR="00D314EC" w:rsidRPr="0021038C">
        <w:rPr>
          <w:rFonts w:ascii="Times New Roman" w:hAnsi="Times New Roman"/>
          <w:sz w:val="28"/>
          <w:szCs w:val="28"/>
        </w:rPr>
        <w:t>) доля расходов бюджета Осташковского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 на общее образование в объеме расходов бюджета </w:t>
      </w:r>
      <w:r w:rsidR="00D314EC" w:rsidRPr="0021038C">
        <w:rPr>
          <w:rFonts w:ascii="Times New Roman" w:hAnsi="Times New Roman"/>
          <w:sz w:val="28"/>
          <w:szCs w:val="28"/>
        </w:rPr>
        <w:t>Осташковского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 на отрасль «Образование»;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</w:t>
      </w:r>
      <w:r w:rsidR="00CB0000" w:rsidRPr="0021038C">
        <w:rPr>
          <w:rFonts w:ascii="Times New Roman" w:hAnsi="Times New Roman"/>
          <w:sz w:val="28"/>
          <w:szCs w:val="28"/>
        </w:rPr>
        <w:t>) доля обуча</w:t>
      </w:r>
      <w:r w:rsidR="00F704D8" w:rsidRPr="0021038C">
        <w:rPr>
          <w:rFonts w:ascii="Times New Roman" w:hAnsi="Times New Roman"/>
          <w:sz w:val="28"/>
          <w:szCs w:val="28"/>
        </w:rPr>
        <w:t>ющихся 11</w:t>
      </w:r>
      <w:r w:rsidR="00805A38">
        <w:rPr>
          <w:rFonts w:ascii="Times New Roman" w:hAnsi="Times New Roman"/>
          <w:sz w:val="28"/>
          <w:szCs w:val="28"/>
        </w:rPr>
        <w:t xml:space="preserve"> (12)</w:t>
      </w:r>
      <w:r w:rsidR="00CB0000" w:rsidRPr="0021038C">
        <w:rPr>
          <w:rFonts w:ascii="Times New Roman" w:hAnsi="Times New Roman"/>
          <w:sz w:val="28"/>
          <w:szCs w:val="28"/>
        </w:rPr>
        <w:t xml:space="preserve"> классов, получивших аттестат о среднем общем образовании;</w:t>
      </w:r>
    </w:p>
    <w:p w:rsidR="0095377D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</w:t>
      </w:r>
      <w:r w:rsidR="00CB0000" w:rsidRPr="0021038C">
        <w:rPr>
          <w:rFonts w:ascii="Times New Roman" w:hAnsi="Times New Roman"/>
          <w:sz w:val="28"/>
          <w:szCs w:val="28"/>
        </w:rPr>
        <w:t>) доля обучающихся 9 классов, получивших аттестат</w:t>
      </w:r>
      <w:r w:rsidR="0095377D" w:rsidRPr="0021038C">
        <w:rPr>
          <w:rFonts w:ascii="Times New Roman" w:hAnsi="Times New Roman"/>
          <w:sz w:val="28"/>
          <w:szCs w:val="28"/>
        </w:rPr>
        <w:t xml:space="preserve"> об основном общем образовании;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е</w:t>
      </w:r>
      <w:r w:rsidR="00CB0000" w:rsidRPr="0021038C">
        <w:rPr>
          <w:rFonts w:ascii="Times New Roman" w:hAnsi="Times New Roman"/>
          <w:sz w:val="28"/>
          <w:szCs w:val="28"/>
        </w:rPr>
        <w:t xml:space="preserve">) охват детей программами дополнительного </w:t>
      </w:r>
      <w:r w:rsidR="00E5450F" w:rsidRPr="0021038C">
        <w:rPr>
          <w:rFonts w:ascii="Times New Roman" w:hAnsi="Times New Roman"/>
          <w:sz w:val="28"/>
          <w:szCs w:val="28"/>
        </w:rPr>
        <w:t>образования в</w:t>
      </w:r>
      <w:r w:rsidR="00CB0000" w:rsidRPr="0021038C">
        <w:rPr>
          <w:rFonts w:ascii="Times New Roman" w:hAnsi="Times New Roman"/>
          <w:sz w:val="28"/>
          <w:szCs w:val="28"/>
        </w:rPr>
        <w:t xml:space="preserve"> образовательных учреждениях (организациях) дополнительного образования</w:t>
      </w:r>
      <w:r w:rsidR="0095377D" w:rsidRPr="0021038C">
        <w:rPr>
          <w:rFonts w:ascii="Times New Roman" w:hAnsi="Times New Roman"/>
          <w:sz w:val="28"/>
          <w:szCs w:val="28"/>
        </w:rPr>
        <w:t xml:space="preserve"> (в возрасте от 5 до 18 лет);</w:t>
      </w:r>
    </w:p>
    <w:p w:rsidR="00CB0000" w:rsidRPr="0021038C" w:rsidRDefault="006B021D" w:rsidP="00107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ж</w:t>
      </w:r>
      <w:r w:rsidR="00CB0000" w:rsidRPr="0021038C">
        <w:rPr>
          <w:rFonts w:ascii="Times New Roman" w:hAnsi="Times New Roman"/>
          <w:sz w:val="28"/>
          <w:szCs w:val="28"/>
        </w:rPr>
        <w:t>) уровень удовлетворенности населения качеством предоставляемых образовательных услуг (на основе анкетирования населения и данных проводимых соцопросов);</w:t>
      </w:r>
    </w:p>
    <w:p w:rsidR="0095377D" w:rsidRPr="0021038C" w:rsidRDefault="0095377D" w:rsidP="00107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з) доля муниципальных учреждений Осташковского городского округа, в которых ликвидировано обучение в 3-ю смену.</w:t>
      </w:r>
    </w:p>
    <w:p w:rsidR="00CB0000" w:rsidRPr="0021038C" w:rsidRDefault="00CB0000" w:rsidP="00107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достижения задачи 2</w:t>
      </w:r>
      <w:r w:rsidRPr="0021038C">
        <w:rPr>
          <w:rFonts w:ascii="Times New Roman" w:hAnsi="Times New Roman"/>
          <w:sz w:val="28"/>
          <w:szCs w:val="28"/>
        </w:rPr>
        <w:t xml:space="preserve"> «Развитие инфраструктуры общеобразовательных учреждений (организаций) и учреждений (</w:t>
      </w:r>
      <w:r w:rsidR="00E5450F" w:rsidRPr="0021038C">
        <w:rPr>
          <w:rFonts w:ascii="Times New Roman" w:hAnsi="Times New Roman"/>
          <w:sz w:val="28"/>
          <w:szCs w:val="28"/>
        </w:rPr>
        <w:t>организаций)</w:t>
      </w:r>
      <w:r w:rsidRPr="0021038C">
        <w:rPr>
          <w:rFonts w:ascii="Times New Roman" w:hAnsi="Times New Roman"/>
          <w:sz w:val="28"/>
          <w:szCs w:val="28"/>
        </w:rPr>
        <w:t xml:space="preserve"> дополнительного образования </w:t>
      </w:r>
      <w:r w:rsidR="00D314E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 xml:space="preserve">городского </w:t>
      </w:r>
      <w:r w:rsidR="00BF0E16" w:rsidRPr="0021038C">
        <w:rPr>
          <w:rFonts w:ascii="Times New Roman" w:hAnsi="Times New Roman"/>
          <w:sz w:val="28"/>
          <w:szCs w:val="28"/>
        </w:rPr>
        <w:t>округ</w:t>
      </w:r>
      <w:r w:rsidR="00D314E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в соответствии с требованиями действующего законодательства в целях обеспечения качества условий предоставления образовательных услуг»;</w:t>
      </w:r>
    </w:p>
    <w:p w:rsidR="00CB0000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 доля школьников, обучающихся в муниципальных образовательных учреждениях (организациях), соответствующих современным условиям осуществления образовательного процесса;</w:t>
      </w:r>
    </w:p>
    <w:p w:rsidR="00CB0000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б) доля общеобразовательных организаций (учреждений), имеющих все виды благоустройства</w:t>
      </w:r>
      <w:r w:rsidR="006B021D" w:rsidRPr="0021038C">
        <w:rPr>
          <w:rFonts w:ascii="Times New Roman" w:hAnsi="Times New Roman"/>
          <w:sz w:val="28"/>
          <w:szCs w:val="28"/>
        </w:rPr>
        <w:t>;</w:t>
      </w:r>
    </w:p>
    <w:p w:rsidR="00CB0000" w:rsidRPr="0021038C" w:rsidRDefault="00CB0000" w:rsidP="00107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достижения задачи 3</w:t>
      </w:r>
      <w:r w:rsidRPr="0021038C">
        <w:rPr>
          <w:rFonts w:ascii="Times New Roman" w:hAnsi="Times New Roman"/>
          <w:sz w:val="28"/>
          <w:szCs w:val="28"/>
        </w:rPr>
        <w:t xml:space="preserve"> «Обеспечение доступности качественных образовательных услуг в общеобразовательных учреждениях вне зависимости </w:t>
      </w:r>
      <w:r w:rsidR="00E5450F" w:rsidRPr="0021038C">
        <w:rPr>
          <w:rFonts w:ascii="Times New Roman" w:hAnsi="Times New Roman"/>
          <w:sz w:val="28"/>
          <w:szCs w:val="28"/>
        </w:rPr>
        <w:t>от места</w:t>
      </w:r>
      <w:r w:rsidRPr="0021038C">
        <w:rPr>
          <w:rFonts w:ascii="Times New Roman" w:hAnsi="Times New Roman"/>
          <w:sz w:val="28"/>
          <w:szCs w:val="28"/>
        </w:rPr>
        <w:t xml:space="preserve"> проживания и состояния здоровья обучающихся»:</w:t>
      </w:r>
    </w:p>
    <w:p w:rsidR="006B021D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 xml:space="preserve">а) доля сельских школьников, которым обеспечен ежедневный подвоз </w:t>
      </w:r>
      <w:r w:rsidR="00E5450F" w:rsidRPr="0021038C">
        <w:rPr>
          <w:rFonts w:ascii="Times New Roman" w:hAnsi="Times New Roman"/>
          <w:sz w:val="28"/>
          <w:szCs w:val="28"/>
        </w:rPr>
        <w:t>в общеобразовательные</w:t>
      </w:r>
      <w:r w:rsidRPr="0021038C">
        <w:rPr>
          <w:rFonts w:ascii="Times New Roman" w:hAnsi="Times New Roman"/>
          <w:sz w:val="28"/>
          <w:szCs w:val="28"/>
        </w:rPr>
        <w:t xml:space="preserve"> учреждения (</w:t>
      </w:r>
      <w:r w:rsidR="00E5450F" w:rsidRPr="0021038C">
        <w:rPr>
          <w:rFonts w:ascii="Times New Roman" w:hAnsi="Times New Roman"/>
          <w:sz w:val="28"/>
          <w:szCs w:val="28"/>
        </w:rPr>
        <w:t>организации) специальным</w:t>
      </w:r>
      <w:r w:rsidRPr="0021038C">
        <w:rPr>
          <w:rFonts w:ascii="Times New Roman" w:hAnsi="Times New Roman"/>
          <w:sz w:val="28"/>
          <w:szCs w:val="28"/>
        </w:rPr>
        <w:t xml:space="preserve"> школьным автотранспортом в общей численности шко</w:t>
      </w:r>
      <w:r w:rsidR="006B021D" w:rsidRPr="0021038C">
        <w:rPr>
          <w:rFonts w:ascii="Times New Roman" w:hAnsi="Times New Roman"/>
          <w:sz w:val="28"/>
          <w:szCs w:val="28"/>
        </w:rPr>
        <w:t>льников, нуждающихся в подвозе;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</w:t>
      </w:r>
      <w:r w:rsidR="00CB0000" w:rsidRPr="0021038C">
        <w:rPr>
          <w:rFonts w:ascii="Times New Roman" w:hAnsi="Times New Roman"/>
          <w:sz w:val="28"/>
          <w:szCs w:val="28"/>
        </w:rPr>
        <w:t>) количество детей –инвалидов, которые получают дистанционное образование;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</w:t>
      </w:r>
      <w:r w:rsidR="00CB0000" w:rsidRPr="0021038C">
        <w:rPr>
          <w:rFonts w:ascii="Times New Roman" w:hAnsi="Times New Roman"/>
          <w:sz w:val="28"/>
          <w:szCs w:val="28"/>
        </w:rPr>
        <w:t>) количество школ –участников программы «Доступная среда»</w:t>
      </w:r>
    </w:p>
    <w:p w:rsidR="00CB0000" w:rsidRPr="0021038C" w:rsidRDefault="00CB0000" w:rsidP="001074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Показатели достижения задачи 4</w:t>
      </w:r>
      <w:r w:rsidRPr="0021038C">
        <w:rPr>
          <w:rFonts w:ascii="Times New Roman" w:hAnsi="Times New Roman" w:cs="Times New Roman"/>
          <w:sz w:val="28"/>
          <w:szCs w:val="28"/>
        </w:rPr>
        <w:t xml:space="preserve"> «Обеспечение комплексной деятельности по сохранению и укреплению здоровья школьников, формированию основ здорового образа жизни</w:t>
      </w:r>
      <w:r w:rsidRPr="0021038C">
        <w:rPr>
          <w:rFonts w:ascii="Times New Roman" w:eastAsia="BookmanOldStyle" w:hAnsi="Times New Roman" w:cs="Times New Roman"/>
          <w:bCs/>
          <w:sz w:val="28"/>
          <w:szCs w:val="28"/>
        </w:rPr>
        <w:t>»</w:t>
      </w:r>
      <w:r w:rsidRPr="0021038C">
        <w:rPr>
          <w:rFonts w:ascii="Times New Roman" w:hAnsi="Times New Roman" w:cs="Times New Roman"/>
          <w:sz w:val="28"/>
          <w:szCs w:val="28"/>
        </w:rPr>
        <w:t>: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>) доля обучающихся охваченных горячим питанием.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</w:t>
      </w:r>
      <w:r w:rsidR="00CB0000" w:rsidRPr="0021038C">
        <w:rPr>
          <w:rFonts w:ascii="Times New Roman" w:hAnsi="Times New Roman"/>
          <w:sz w:val="28"/>
          <w:szCs w:val="28"/>
        </w:rPr>
        <w:t>) количество школ-участников проекта «Школьный спорт»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</w:t>
      </w:r>
      <w:r w:rsidR="00CB0000" w:rsidRPr="0021038C">
        <w:rPr>
          <w:rFonts w:ascii="Times New Roman" w:hAnsi="Times New Roman"/>
          <w:sz w:val="28"/>
          <w:szCs w:val="28"/>
        </w:rPr>
        <w:t>) доля обучающихся, охваченных проектом «Школьный спорт»</w:t>
      </w:r>
    </w:p>
    <w:p w:rsidR="00CB0000" w:rsidRPr="0021038C" w:rsidRDefault="00CB0000" w:rsidP="00107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достижения задачи 5</w:t>
      </w:r>
      <w:r w:rsidR="00C24E01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>«Создание современной системы оценки индивидуальных образовательных достижений обучающихся и профес</w:t>
      </w:r>
      <w:r w:rsidR="006B021D" w:rsidRPr="0021038C">
        <w:rPr>
          <w:rFonts w:ascii="Times New Roman" w:eastAsia="BookmanOldStyle" w:hAnsi="Times New Roman"/>
          <w:bCs/>
          <w:sz w:val="28"/>
          <w:szCs w:val="28"/>
        </w:rPr>
        <w:t>сиональных достижений педагогов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>»</w:t>
      </w:r>
      <w:r w:rsidRPr="0021038C">
        <w:rPr>
          <w:rFonts w:ascii="Times New Roman" w:hAnsi="Times New Roman"/>
          <w:sz w:val="28"/>
          <w:szCs w:val="28"/>
        </w:rPr>
        <w:t>:</w:t>
      </w:r>
    </w:p>
    <w:p w:rsidR="0063103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) доля выпускников 9-х </w:t>
      </w:r>
      <w:r w:rsidR="00E5450F" w:rsidRPr="0021038C">
        <w:rPr>
          <w:rFonts w:ascii="Times New Roman" w:hAnsi="Times New Roman"/>
          <w:sz w:val="28"/>
          <w:szCs w:val="28"/>
        </w:rPr>
        <w:t>классов,</w:t>
      </w:r>
      <w:r w:rsidR="00CB0000" w:rsidRPr="0021038C">
        <w:rPr>
          <w:rFonts w:ascii="Times New Roman" w:hAnsi="Times New Roman"/>
          <w:sz w:val="28"/>
          <w:szCs w:val="28"/>
        </w:rPr>
        <w:t xml:space="preserve"> успешно прошедших государственную итоговую аттестаци</w:t>
      </w:r>
      <w:r w:rsidR="00E74170" w:rsidRPr="0021038C">
        <w:rPr>
          <w:rFonts w:ascii="Times New Roman" w:hAnsi="Times New Roman"/>
          <w:sz w:val="28"/>
          <w:szCs w:val="28"/>
        </w:rPr>
        <w:t>ю</w:t>
      </w:r>
      <w:r w:rsidR="00CB0000" w:rsidRPr="0021038C">
        <w:rPr>
          <w:rFonts w:ascii="Times New Roman" w:hAnsi="Times New Roman"/>
          <w:sz w:val="28"/>
          <w:szCs w:val="28"/>
        </w:rPr>
        <w:t>;</w:t>
      </w:r>
      <w:r w:rsidR="00631030" w:rsidRPr="0021038C">
        <w:rPr>
          <w:rFonts w:ascii="Times New Roman" w:hAnsi="Times New Roman"/>
          <w:sz w:val="28"/>
          <w:szCs w:val="28"/>
        </w:rPr>
        <w:t xml:space="preserve"> </w:t>
      </w:r>
    </w:p>
    <w:p w:rsidR="00631030" w:rsidRPr="0021038C" w:rsidRDefault="0063103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</w:t>
      </w:r>
      <w:r w:rsidR="00E5450F" w:rsidRPr="0021038C">
        <w:rPr>
          <w:rFonts w:ascii="Times New Roman" w:hAnsi="Times New Roman"/>
          <w:sz w:val="28"/>
          <w:szCs w:val="28"/>
        </w:rPr>
        <w:t>доля выпускников</w:t>
      </w:r>
      <w:r w:rsidRPr="0021038C">
        <w:rPr>
          <w:rFonts w:ascii="Times New Roman" w:hAnsi="Times New Roman"/>
          <w:sz w:val="28"/>
          <w:szCs w:val="28"/>
        </w:rPr>
        <w:t>, успешно сдавших единый государственный экзамен (ЕГЭ) по русскому языку;</w:t>
      </w:r>
    </w:p>
    <w:p w:rsidR="00631030" w:rsidRPr="0021038C" w:rsidRDefault="0063103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в) </w:t>
      </w:r>
      <w:r w:rsidR="00E5450F" w:rsidRPr="0021038C">
        <w:rPr>
          <w:rFonts w:ascii="Times New Roman" w:hAnsi="Times New Roman"/>
          <w:sz w:val="28"/>
          <w:szCs w:val="28"/>
        </w:rPr>
        <w:t>доля выпускников</w:t>
      </w:r>
      <w:r w:rsidRPr="0021038C">
        <w:rPr>
          <w:rFonts w:ascii="Times New Roman" w:hAnsi="Times New Roman"/>
          <w:sz w:val="28"/>
          <w:szCs w:val="28"/>
        </w:rPr>
        <w:t>, успешно сдавших единый государственный экзамен (ЕГЭ) по математике (база);</w:t>
      </w:r>
    </w:p>
    <w:p w:rsidR="00CB0000" w:rsidRPr="0021038C" w:rsidRDefault="0063103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г) </w:t>
      </w:r>
      <w:r w:rsidR="00E5450F" w:rsidRPr="0021038C">
        <w:rPr>
          <w:rFonts w:ascii="Times New Roman" w:hAnsi="Times New Roman"/>
          <w:sz w:val="28"/>
          <w:szCs w:val="28"/>
        </w:rPr>
        <w:t>доля выпускников</w:t>
      </w:r>
      <w:r w:rsidRPr="0021038C">
        <w:rPr>
          <w:rFonts w:ascii="Times New Roman" w:hAnsi="Times New Roman"/>
          <w:sz w:val="28"/>
          <w:szCs w:val="28"/>
        </w:rPr>
        <w:t>, успешно сдавших единый государственный экзамен (ЕГЭ) по математике (профиль);</w:t>
      </w:r>
    </w:p>
    <w:p w:rsidR="00CB0000" w:rsidRPr="0021038C" w:rsidRDefault="0063103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</w:t>
      </w:r>
      <w:r w:rsidR="00CB0000" w:rsidRPr="0021038C">
        <w:rPr>
          <w:rFonts w:ascii="Times New Roman" w:hAnsi="Times New Roman"/>
          <w:sz w:val="28"/>
          <w:szCs w:val="28"/>
        </w:rPr>
        <w:t xml:space="preserve">) доля </w:t>
      </w:r>
      <w:r w:rsidR="00E15C5F" w:rsidRPr="0021038C">
        <w:rPr>
          <w:rFonts w:ascii="Times New Roman" w:hAnsi="Times New Roman"/>
          <w:sz w:val="28"/>
          <w:szCs w:val="28"/>
        </w:rPr>
        <w:t>обучающихся</w:t>
      </w:r>
      <w:r w:rsidR="00CB0000" w:rsidRPr="0021038C">
        <w:rPr>
          <w:rFonts w:ascii="Times New Roman" w:hAnsi="Times New Roman"/>
          <w:sz w:val="28"/>
          <w:szCs w:val="28"/>
        </w:rPr>
        <w:t>, принявших участие в предметных олимпиадах, конкурсах и соревнованиях;</w:t>
      </w:r>
    </w:p>
    <w:p w:rsidR="00CB0000" w:rsidRPr="0021038C" w:rsidRDefault="0063103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е</w:t>
      </w:r>
      <w:r w:rsidR="00CB0000" w:rsidRPr="0021038C">
        <w:rPr>
          <w:rFonts w:ascii="Times New Roman" w:hAnsi="Times New Roman"/>
          <w:sz w:val="28"/>
          <w:szCs w:val="28"/>
        </w:rPr>
        <w:t>) доля педагогов, принявших участие в конкурсах профессионального мастерства</w:t>
      </w:r>
      <w:r w:rsidR="00980B08"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9D6C76">
      <w:pPr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2. Мероприятия подпрограммы </w:t>
      </w:r>
    </w:p>
    <w:p w:rsidR="0095377D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i/>
          <w:sz w:val="28"/>
          <w:szCs w:val="28"/>
        </w:rPr>
        <w:t>1.</w:t>
      </w: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sz w:val="28"/>
          <w:szCs w:val="28"/>
        </w:rPr>
        <w:t xml:space="preserve"> «Удовлетворение потребностей населения в получении услуг качественного образования» включает следующие мероприятия:</w:t>
      </w:r>
    </w:p>
    <w:p w:rsidR="00CB0000" w:rsidRPr="0021038C" w:rsidRDefault="00E15C5F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) </w:t>
      </w:r>
      <w:r w:rsidRPr="0021038C">
        <w:rPr>
          <w:rFonts w:ascii="Times New Roman" w:hAnsi="Times New Roman"/>
          <w:sz w:val="28"/>
          <w:szCs w:val="28"/>
          <w:u w:val="single"/>
        </w:rPr>
        <w:t>мероприятие 1</w:t>
      </w:r>
      <w:r w:rsidR="00CB0000" w:rsidRPr="0021038C">
        <w:rPr>
          <w:rFonts w:ascii="Times New Roman" w:hAnsi="Times New Roman"/>
          <w:sz w:val="28"/>
          <w:szCs w:val="28"/>
        </w:rPr>
        <w:t xml:space="preserve"> «Проведение анкетирования и социологических опросов населения с целью выявления степени </w:t>
      </w:r>
      <w:r w:rsidR="00E5450F" w:rsidRPr="0021038C">
        <w:rPr>
          <w:rFonts w:ascii="Times New Roman" w:hAnsi="Times New Roman"/>
          <w:sz w:val="28"/>
          <w:szCs w:val="28"/>
        </w:rPr>
        <w:t>удовлетворения жителей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B34D97" w:rsidRPr="0021038C">
        <w:rPr>
          <w:rFonts w:ascii="Times New Roman" w:hAnsi="Times New Roman"/>
          <w:sz w:val="28"/>
          <w:szCs w:val="28"/>
        </w:rPr>
        <w:t>округа</w:t>
      </w:r>
      <w:r w:rsidR="00CB0000" w:rsidRPr="0021038C">
        <w:rPr>
          <w:rFonts w:ascii="Times New Roman" w:hAnsi="Times New Roman"/>
          <w:sz w:val="28"/>
          <w:szCs w:val="28"/>
        </w:rPr>
        <w:t xml:space="preserve"> услугами начального общего, основного общего, среднего общего и дополнительного образования»</w:t>
      </w:r>
    </w:p>
    <w:p w:rsidR="00CB0000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Показатель 1 административного мероприятия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1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Pr="0021038C">
        <w:rPr>
          <w:rFonts w:ascii="Times New Roman" w:hAnsi="Times New Roman"/>
          <w:sz w:val="28"/>
          <w:szCs w:val="28"/>
        </w:rPr>
        <w:t>Количество проведённых опросов»</w:t>
      </w:r>
    </w:p>
    <w:p w:rsidR="00CB0000" w:rsidRPr="0021038C" w:rsidRDefault="00E15C5F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   б) мероприятие 2</w:t>
      </w:r>
      <w:r w:rsidR="00CB0000" w:rsidRPr="0021038C">
        <w:rPr>
          <w:rFonts w:ascii="Times New Roman" w:hAnsi="Times New Roman"/>
          <w:sz w:val="28"/>
          <w:szCs w:val="28"/>
        </w:rPr>
        <w:t xml:space="preserve"> «Обеспечение деятельности образовательных организаций (учреждений), реализующих программы начального общего, основного общего, </w:t>
      </w:r>
      <w:r w:rsidR="00E5450F" w:rsidRPr="0021038C">
        <w:rPr>
          <w:rFonts w:ascii="Times New Roman" w:hAnsi="Times New Roman"/>
          <w:sz w:val="28"/>
          <w:szCs w:val="28"/>
        </w:rPr>
        <w:t>среднего общего</w:t>
      </w:r>
      <w:r w:rsidR="00CB0000" w:rsidRPr="0021038C">
        <w:rPr>
          <w:rFonts w:ascii="Times New Roman" w:hAnsi="Times New Roman"/>
          <w:sz w:val="28"/>
          <w:szCs w:val="28"/>
        </w:rPr>
        <w:t xml:space="preserve"> образования по оказанию услуг качественного </w:t>
      </w:r>
      <w:r w:rsidR="00E5450F" w:rsidRPr="0021038C">
        <w:rPr>
          <w:rFonts w:ascii="Times New Roman" w:hAnsi="Times New Roman"/>
          <w:sz w:val="28"/>
          <w:szCs w:val="28"/>
        </w:rPr>
        <w:t>образования в</w:t>
      </w:r>
      <w:r w:rsidR="00CB0000" w:rsidRPr="0021038C">
        <w:rPr>
          <w:rFonts w:ascii="Times New Roman" w:hAnsi="Times New Roman"/>
          <w:sz w:val="28"/>
          <w:szCs w:val="28"/>
        </w:rPr>
        <w:t xml:space="preserve"> рамках выполнения муниципального задания» за счет средств областного и местного бюджетов</w:t>
      </w:r>
    </w:p>
    <w:p w:rsidR="00CB0000" w:rsidRPr="0021038C" w:rsidRDefault="00CB0000" w:rsidP="009537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Мероприятие включает в себя деятельность: </w:t>
      </w:r>
    </w:p>
    <w:p w:rsidR="00CB0000" w:rsidRPr="0021038C" w:rsidRDefault="00CB0000" w:rsidP="009537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по реализации норматива подушевого финансирования, </w:t>
      </w:r>
      <w:r w:rsidR="00E5450F" w:rsidRPr="0021038C">
        <w:rPr>
          <w:rFonts w:ascii="Times New Roman" w:hAnsi="Times New Roman"/>
          <w:sz w:val="28"/>
          <w:szCs w:val="28"/>
        </w:rPr>
        <w:t>доведения субвенций</w:t>
      </w:r>
      <w:r w:rsidRPr="0021038C">
        <w:rPr>
          <w:rFonts w:ascii="Times New Roman" w:hAnsi="Times New Roman"/>
          <w:sz w:val="28"/>
          <w:szCs w:val="28"/>
        </w:rPr>
        <w:t xml:space="preserve"> областного бюджета Тверск</w:t>
      </w:r>
      <w:r w:rsidR="00F704D8" w:rsidRPr="0021038C">
        <w:rPr>
          <w:rFonts w:ascii="Times New Roman" w:hAnsi="Times New Roman"/>
          <w:sz w:val="28"/>
          <w:szCs w:val="28"/>
        </w:rPr>
        <w:t>ой области общеобразовательным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lastRenderedPageBreak/>
        <w:t>учреждения</w:t>
      </w:r>
      <w:r w:rsidR="00F704D8" w:rsidRPr="0021038C">
        <w:rPr>
          <w:rFonts w:ascii="Times New Roman" w:hAnsi="Times New Roman"/>
          <w:sz w:val="28"/>
          <w:szCs w:val="28"/>
        </w:rPr>
        <w:t>м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для осуществления расходов на оплату труда, компенсационных выплат педагогическим работникам на приобретение книгоиздательской продукции, частичное обеспечение материальных затрат, непосредственно связанных с образовательным процессом.</w:t>
      </w:r>
    </w:p>
    <w:p w:rsidR="00CB0000" w:rsidRPr="0021038C" w:rsidRDefault="00CB0000" w:rsidP="009537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Методика расчета норматива, объем субвенций и порядок предоставления субвенций местным бюджетам определяются постановлением Правительства Тверской области; </w:t>
      </w:r>
    </w:p>
    <w:p w:rsidR="00CB0000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1 мероприятия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2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Pr="0021038C">
        <w:rPr>
          <w:rFonts w:ascii="Times New Roman" w:hAnsi="Times New Roman"/>
          <w:sz w:val="28"/>
          <w:szCs w:val="28"/>
        </w:rPr>
        <w:t>Количество детей, охваченных услугами муниципальных общеобразовательных организаций (учреждений)»;</w:t>
      </w:r>
    </w:p>
    <w:p w:rsidR="00CB0000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2 мероприятия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2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Pr="0021038C">
        <w:rPr>
          <w:rFonts w:ascii="Times New Roman" w:hAnsi="Times New Roman"/>
          <w:sz w:val="28"/>
          <w:szCs w:val="28"/>
        </w:rPr>
        <w:t>Средний размер субсидии на муниципальное задание общеобразовательных организаций (учреждений) в расчёте на 1 ребёнка»</w:t>
      </w:r>
    </w:p>
    <w:p w:rsidR="00CB0000" w:rsidRPr="0021038C" w:rsidRDefault="00E15C5F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</w:t>
      </w:r>
      <w:r w:rsidR="00CB0000" w:rsidRPr="0021038C">
        <w:rPr>
          <w:rFonts w:ascii="Times New Roman" w:hAnsi="Times New Roman"/>
          <w:sz w:val="28"/>
          <w:szCs w:val="28"/>
        </w:rPr>
        <w:t>)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мероприятие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3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="00CB0000" w:rsidRPr="0021038C">
        <w:rPr>
          <w:rFonts w:ascii="Times New Roman" w:hAnsi="Times New Roman"/>
          <w:sz w:val="28"/>
          <w:szCs w:val="28"/>
        </w:rPr>
        <w:t xml:space="preserve">Обеспечение деятельности образовательных организаций (учреждений) дополнительного образования по оказанию услуг качественного </w:t>
      </w:r>
      <w:r w:rsidR="00E5450F" w:rsidRPr="0021038C">
        <w:rPr>
          <w:rFonts w:ascii="Times New Roman" w:hAnsi="Times New Roman"/>
          <w:sz w:val="28"/>
          <w:szCs w:val="28"/>
        </w:rPr>
        <w:t>образования в</w:t>
      </w:r>
      <w:r w:rsidR="00CB0000" w:rsidRPr="0021038C">
        <w:rPr>
          <w:rFonts w:ascii="Times New Roman" w:hAnsi="Times New Roman"/>
          <w:sz w:val="28"/>
          <w:szCs w:val="28"/>
        </w:rPr>
        <w:t xml:space="preserve"> рамках выполнения муниципального задания»</w:t>
      </w:r>
    </w:p>
    <w:p w:rsidR="00CB0000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1 мероприятия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3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Pr="0021038C">
        <w:rPr>
          <w:rFonts w:ascii="Times New Roman" w:hAnsi="Times New Roman"/>
          <w:sz w:val="28"/>
          <w:szCs w:val="28"/>
        </w:rPr>
        <w:t>Количество детей, охваченных услугами муниципальных образовательных организаций (учреждений) дополнительного образования»;</w:t>
      </w:r>
    </w:p>
    <w:p w:rsidR="00CB0000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2 мероприятия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3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Pr="0021038C">
        <w:rPr>
          <w:rFonts w:ascii="Times New Roman" w:hAnsi="Times New Roman"/>
          <w:sz w:val="28"/>
          <w:szCs w:val="28"/>
        </w:rPr>
        <w:t>Средний размер субсидии на муниципальное задание образовательных организаций (учреждений) дополнительного образования в расчёте на 1 ребёнка»</w:t>
      </w:r>
    </w:p>
    <w:p w:rsidR="00B27C9C" w:rsidRDefault="00B27C9C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27C9C">
        <w:rPr>
          <w:rFonts w:ascii="Times New Roman" w:hAnsi="Times New Roman"/>
          <w:sz w:val="28"/>
          <w:szCs w:val="28"/>
          <w:u w:val="single"/>
        </w:rPr>
        <w:t>) мероприятие 4</w:t>
      </w:r>
      <w:r>
        <w:rPr>
          <w:rFonts w:ascii="Times New Roman" w:hAnsi="Times New Roman"/>
          <w:sz w:val="28"/>
          <w:szCs w:val="28"/>
        </w:rPr>
        <w:t xml:space="preserve"> «Ежемесячное денежное вознаграждение за классное руководство педагогическим работникам муниципальных общеобразовательных организаций»</w:t>
      </w:r>
    </w:p>
    <w:p w:rsidR="00B27C9C" w:rsidRPr="0021038C" w:rsidRDefault="00B27C9C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7C9C">
        <w:rPr>
          <w:rFonts w:ascii="Times New Roman" w:hAnsi="Times New Roman"/>
          <w:sz w:val="28"/>
          <w:szCs w:val="28"/>
          <w:u w:val="single"/>
        </w:rPr>
        <w:t>Показатель 1 мероприятия 4</w:t>
      </w:r>
      <w:r>
        <w:rPr>
          <w:rFonts w:ascii="Times New Roman" w:hAnsi="Times New Roman"/>
          <w:sz w:val="28"/>
          <w:szCs w:val="28"/>
        </w:rPr>
        <w:t xml:space="preserve"> «Количество педагогических работников, получающих ежемесячное денежное вознаграждение за классное руководство»</w:t>
      </w:r>
    </w:p>
    <w:p w:rsidR="00844A54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2. </w:t>
      </w: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sz w:val="28"/>
          <w:szCs w:val="28"/>
        </w:rPr>
        <w:t xml:space="preserve"> «Развитие инфраструктуры общеобразовательных организаций (учреждений) и </w:t>
      </w:r>
      <w:r w:rsidR="00E5450F" w:rsidRPr="0021038C">
        <w:rPr>
          <w:rFonts w:ascii="Times New Roman" w:hAnsi="Times New Roman"/>
          <w:sz w:val="28"/>
          <w:szCs w:val="28"/>
        </w:rPr>
        <w:t>организаций (</w:t>
      </w:r>
      <w:r w:rsidRPr="0021038C">
        <w:rPr>
          <w:rFonts w:ascii="Times New Roman" w:hAnsi="Times New Roman"/>
          <w:sz w:val="28"/>
          <w:szCs w:val="28"/>
        </w:rPr>
        <w:t xml:space="preserve">учреждений) дополнительного образования </w:t>
      </w:r>
      <w:r w:rsidR="00D314E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в соответствии с требованиями действующего законодательства в целях обеспечения качества условий предоставления образов</w:t>
      </w:r>
      <w:r w:rsidR="008666D9" w:rsidRPr="0021038C">
        <w:rPr>
          <w:rFonts w:ascii="Times New Roman" w:hAnsi="Times New Roman"/>
          <w:sz w:val="28"/>
          <w:szCs w:val="28"/>
        </w:rPr>
        <w:t>ательных услуг</w:t>
      </w:r>
      <w:r w:rsidRPr="0021038C">
        <w:rPr>
          <w:rFonts w:ascii="Times New Roman" w:hAnsi="Times New Roman"/>
          <w:sz w:val="28"/>
          <w:szCs w:val="28"/>
        </w:rPr>
        <w:t xml:space="preserve"> включает следующие мероприятия:</w:t>
      </w:r>
    </w:p>
    <w:p w:rsidR="00CB0000" w:rsidRPr="0021038C" w:rsidRDefault="00CB0000" w:rsidP="00325A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а) мероприятие 1</w:t>
      </w:r>
      <w:r w:rsidR="009E2DEE" w:rsidRPr="0021038C">
        <w:rPr>
          <w:rFonts w:ascii="Times New Roman" w:hAnsi="Times New Roman"/>
          <w:sz w:val="28"/>
          <w:szCs w:val="28"/>
          <w:u w:val="single"/>
        </w:rPr>
        <w:t xml:space="preserve"> задачи 2 подпрограммы 1</w:t>
      </w:r>
      <w:r w:rsidRPr="0021038C">
        <w:rPr>
          <w:rFonts w:ascii="Times New Roman" w:hAnsi="Times New Roman"/>
          <w:sz w:val="28"/>
          <w:szCs w:val="28"/>
        </w:rPr>
        <w:t xml:space="preserve"> «Содействие муниципальным образовательным организациям (учреждениям) в проведении капитального и текущего</w:t>
      </w:r>
      <w:r w:rsidR="008666D9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ремонта зданий и помещений, находящихся в муниципальной собственности, используемых для предоставления услуг начального общего, основного общего, среднего общего образования</w:t>
      </w:r>
      <w:r w:rsidR="009E2DEE" w:rsidRPr="0021038C">
        <w:rPr>
          <w:rFonts w:ascii="Times New Roman" w:hAnsi="Times New Roman"/>
          <w:sz w:val="28"/>
          <w:szCs w:val="28"/>
        </w:rPr>
        <w:t>, в т.ч. устранения нарушений по предписаниям и решениям суда</w:t>
      </w:r>
      <w:r w:rsidRPr="0021038C">
        <w:rPr>
          <w:rFonts w:ascii="Times New Roman" w:hAnsi="Times New Roman"/>
          <w:sz w:val="28"/>
          <w:szCs w:val="28"/>
        </w:rPr>
        <w:t>».</w:t>
      </w:r>
    </w:p>
    <w:p w:rsidR="00CB0000" w:rsidRPr="0021038C" w:rsidRDefault="00CB0000" w:rsidP="00325A1C">
      <w:pPr>
        <w:pStyle w:val="af2"/>
        <w:jc w:val="both"/>
      </w:pPr>
      <w:r w:rsidRPr="0021038C">
        <w:t xml:space="preserve">Мероприятие предусматривает финансирование из местного бюджета, в том числе за счет средств депутатов, и софинансирование расходных обязательств </w:t>
      </w:r>
      <w:r w:rsidR="00D314EC" w:rsidRPr="0021038C">
        <w:t>Осташковского</w:t>
      </w:r>
      <w:r w:rsidRPr="0021038C">
        <w:t xml:space="preserve"> </w:t>
      </w:r>
      <w:r w:rsidR="00D314EC" w:rsidRPr="0021038C">
        <w:t>городского</w:t>
      </w:r>
      <w:r w:rsidR="00BF0E16" w:rsidRPr="0021038C">
        <w:t xml:space="preserve"> округ</w:t>
      </w:r>
      <w:r w:rsidR="00D314EC" w:rsidRPr="0021038C">
        <w:t>а</w:t>
      </w:r>
      <w:r w:rsidRPr="0021038C">
        <w:t xml:space="preserve"> на проведение капитального </w:t>
      </w:r>
      <w:r w:rsidR="00E5450F" w:rsidRPr="0021038C">
        <w:t>ремонта зданий</w:t>
      </w:r>
      <w:r w:rsidRPr="0021038C">
        <w:t xml:space="preserve"> общеобразовательных учреждений с целью обеспечения безопасного функционирования, предупреждения и устранения аварийных ситуаций в общеобразовательных учреждениях.</w:t>
      </w:r>
    </w:p>
    <w:p w:rsidR="00CB0000" w:rsidRPr="0021038C" w:rsidRDefault="00CB0000" w:rsidP="00325A1C">
      <w:pPr>
        <w:pStyle w:val="af2"/>
        <w:jc w:val="both"/>
      </w:pPr>
      <w:r w:rsidRPr="0021038C">
        <w:lastRenderedPageBreak/>
        <w:t>Порядок и условия предоставления субсидий, а также объемы софинансирования определяются Правительством Тверской области;</w:t>
      </w:r>
    </w:p>
    <w:p w:rsidR="00CB0000" w:rsidRPr="0021038C" w:rsidRDefault="00CB0000" w:rsidP="00325A1C">
      <w:pPr>
        <w:pStyle w:val="af2"/>
        <w:jc w:val="both"/>
      </w:pPr>
      <w:r w:rsidRPr="0021038C">
        <w:t>-</w:t>
      </w:r>
      <w:r w:rsidRPr="0021038C">
        <w:rPr>
          <w:u w:val="single"/>
        </w:rPr>
        <w:t xml:space="preserve">Показатель </w:t>
      </w:r>
      <w:r w:rsidR="00E5450F" w:rsidRPr="0021038C">
        <w:rPr>
          <w:u w:val="single"/>
        </w:rPr>
        <w:t>1 мероприятия</w:t>
      </w:r>
      <w:r w:rsidRPr="0021038C">
        <w:rPr>
          <w:u w:val="single"/>
        </w:rPr>
        <w:t xml:space="preserve"> 1 </w:t>
      </w:r>
      <w:r w:rsidRPr="0021038C">
        <w:t>"Количество общеобразовательных организаций (учреждений), в которых проведён капитальный и текущий ремонт зданий и помещений, находящихся в муниципальной собственности, используемых для предоставления услуг начального общего, основного общего, среднего общего образования"</w:t>
      </w:r>
    </w:p>
    <w:p w:rsidR="00CB0000" w:rsidRPr="0021038C" w:rsidRDefault="00CB0000" w:rsidP="00325A1C">
      <w:pPr>
        <w:pStyle w:val="af2"/>
        <w:jc w:val="both"/>
      </w:pPr>
      <w:r w:rsidRPr="0021038C">
        <w:t>б)</w:t>
      </w:r>
      <w:r w:rsidR="00BD3C83" w:rsidRPr="0021038C">
        <w:t xml:space="preserve"> </w:t>
      </w:r>
      <w:r w:rsidRPr="0021038C">
        <w:rPr>
          <w:u w:val="single"/>
        </w:rPr>
        <w:t>мероприятие 2</w:t>
      </w:r>
      <w:r w:rsidRPr="0021038C">
        <w:t xml:space="preserve"> «Содействие муниципальным образовательным организациям (учреждениям)</w:t>
      </w:r>
      <w:r w:rsidR="00D05DEE" w:rsidRPr="0021038C">
        <w:t xml:space="preserve"> дополнительного образования</w:t>
      </w:r>
      <w:r w:rsidRPr="0021038C">
        <w:t xml:space="preserve"> в проведении капитального и текущего ремонта зданий и помещений, находящихся в муниципальной </w:t>
      </w:r>
      <w:r w:rsidR="00E5450F" w:rsidRPr="0021038C">
        <w:t>собственности, в</w:t>
      </w:r>
      <w:r w:rsidR="00D05DEE" w:rsidRPr="0021038C">
        <w:t xml:space="preserve"> т.ч. устранение нарушений по предписаниям и Решениям суда</w:t>
      </w:r>
      <w:r w:rsidRPr="0021038C">
        <w:t>».</w:t>
      </w:r>
    </w:p>
    <w:p w:rsidR="00CB0000" w:rsidRPr="0021038C" w:rsidRDefault="00CB0000" w:rsidP="00325A1C">
      <w:pPr>
        <w:pStyle w:val="af2"/>
        <w:jc w:val="both"/>
      </w:pPr>
      <w:r w:rsidRPr="0021038C">
        <w:t>-</w:t>
      </w:r>
      <w:r w:rsidRPr="0021038C">
        <w:rPr>
          <w:u w:val="single"/>
        </w:rPr>
        <w:t xml:space="preserve">Показатель </w:t>
      </w:r>
      <w:r w:rsidR="00E5450F" w:rsidRPr="0021038C">
        <w:rPr>
          <w:u w:val="single"/>
        </w:rPr>
        <w:t>1 мероприятия</w:t>
      </w:r>
      <w:r w:rsidRPr="0021038C">
        <w:rPr>
          <w:u w:val="single"/>
        </w:rPr>
        <w:t xml:space="preserve"> 2 </w:t>
      </w:r>
      <w:r w:rsidRPr="0021038C">
        <w:t>«Количество образовательных организаций (учреждений), в которых проведён капитальный и текущий ремонт зданий и помещений, находящихся в муниципальной собственности, используемых для предоставления услуг дополнительного образования»</w:t>
      </w:r>
    </w:p>
    <w:p w:rsidR="00CB0000" w:rsidRPr="0021038C" w:rsidRDefault="00CB0000" w:rsidP="00325A1C">
      <w:pPr>
        <w:pStyle w:val="af2"/>
        <w:jc w:val="both"/>
      </w:pPr>
      <w:r w:rsidRPr="0021038C">
        <w:t xml:space="preserve">в) </w:t>
      </w:r>
      <w:r w:rsidRPr="0021038C">
        <w:rPr>
          <w:u w:val="single"/>
        </w:rPr>
        <w:t xml:space="preserve">мероприятие 3 </w:t>
      </w:r>
      <w:r w:rsidRPr="0021038C">
        <w:t>«Обеспечение деятельности подведомственных организаций (учреждений) по обслуживанию сетей коммунального хозяйства»</w:t>
      </w:r>
    </w:p>
    <w:p w:rsidR="00CB0000" w:rsidRPr="0021038C" w:rsidRDefault="00CB0000" w:rsidP="00325A1C">
      <w:pPr>
        <w:pStyle w:val="af2"/>
        <w:tabs>
          <w:tab w:val="left" w:pos="960"/>
        </w:tabs>
        <w:jc w:val="both"/>
      </w:pPr>
      <w:r w:rsidRPr="0021038C">
        <w:t>-</w:t>
      </w:r>
      <w:r w:rsidRPr="0021038C">
        <w:rPr>
          <w:u w:val="single"/>
        </w:rPr>
        <w:t xml:space="preserve">Показатель </w:t>
      </w:r>
      <w:r w:rsidR="00E5450F" w:rsidRPr="0021038C">
        <w:rPr>
          <w:u w:val="single"/>
        </w:rPr>
        <w:t>1 мероприятия</w:t>
      </w:r>
      <w:r w:rsidRPr="0021038C">
        <w:rPr>
          <w:u w:val="single"/>
        </w:rPr>
        <w:t xml:space="preserve"> 3</w:t>
      </w:r>
      <w:r w:rsidR="00B27C9C">
        <w:rPr>
          <w:u w:val="single"/>
        </w:rPr>
        <w:t xml:space="preserve"> </w:t>
      </w:r>
      <w:r w:rsidRPr="0021038C">
        <w:t>«Доля подведомственных учреждений, заключивших договора на обслуживание</w:t>
      </w:r>
      <w:r w:rsidR="008666D9" w:rsidRPr="0021038C">
        <w:t xml:space="preserve"> сетей коммунального хозяйства»</w:t>
      </w:r>
    </w:p>
    <w:p w:rsidR="00B27C9C" w:rsidRPr="0021038C" w:rsidRDefault="00B27C9C" w:rsidP="00B27C9C">
      <w:pPr>
        <w:spacing w:after="0" w:line="240" w:lineRule="auto"/>
        <w:ind w:hanging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E1684" w:rsidRPr="00B27C9C">
        <w:rPr>
          <w:rFonts w:ascii="Times New Roman" w:hAnsi="Times New Roman"/>
          <w:sz w:val="28"/>
          <w:szCs w:val="28"/>
        </w:rPr>
        <w:t xml:space="preserve">    </w:t>
      </w:r>
      <w:r w:rsidRPr="00B27C9C">
        <w:rPr>
          <w:rFonts w:ascii="Times New Roman" w:hAnsi="Times New Roman"/>
          <w:sz w:val="28"/>
          <w:szCs w:val="28"/>
        </w:rPr>
        <w:t>г</w:t>
      </w:r>
      <w:r w:rsidR="001B3126" w:rsidRPr="00B27C9C">
        <w:rPr>
          <w:rFonts w:ascii="Times New Roman" w:hAnsi="Times New Roman"/>
          <w:sz w:val="28"/>
          <w:szCs w:val="28"/>
        </w:rPr>
        <w:t xml:space="preserve">) </w:t>
      </w:r>
      <w:r w:rsidR="006E1684" w:rsidRPr="00B27C9C">
        <w:rPr>
          <w:rFonts w:ascii="Times New Roman" w:hAnsi="Times New Roman"/>
          <w:sz w:val="28"/>
          <w:szCs w:val="28"/>
        </w:rPr>
        <w:t>м</w:t>
      </w:r>
      <w:r w:rsidR="001B3126" w:rsidRPr="00B27C9C">
        <w:rPr>
          <w:rFonts w:ascii="Times New Roman" w:hAnsi="Times New Roman"/>
          <w:sz w:val="28"/>
          <w:szCs w:val="28"/>
          <w:u w:val="single"/>
        </w:rPr>
        <w:t xml:space="preserve">ероприятие </w:t>
      </w:r>
      <w:r w:rsidRPr="00B27C9C">
        <w:rPr>
          <w:rFonts w:ascii="Times New Roman" w:hAnsi="Times New Roman"/>
          <w:sz w:val="28"/>
          <w:szCs w:val="28"/>
          <w:u w:val="single"/>
        </w:rPr>
        <w:t>4</w:t>
      </w:r>
      <w:r w:rsidR="001B3126" w:rsidRPr="00B27C9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B3126" w:rsidRPr="00B27C9C">
        <w:rPr>
          <w:rFonts w:ascii="Times New Roman" w:hAnsi="Times New Roman"/>
          <w:sz w:val="28"/>
          <w:szCs w:val="28"/>
        </w:rPr>
        <w:t>"</w:t>
      </w:r>
      <w:r w:rsidRPr="00B27C9C">
        <w:rPr>
          <w:rFonts w:ascii="Times New Roman" w:hAnsi="Times New Roman"/>
          <w:sz w:val="28"/>
          <w:szCs w:val="28"/>
        </w:rPr>
        <w:t>Расходы на укрепление материально-технической базы муниципальных общеобразовательных организаций (</w:t>
      </w:r>
      <w:r w:rsidR="001B3126" w:rsidRPr="00B27C9C">
        <w:rPr>
          <w:rFonts w:ascii="Times New Roman" w:hAnsi="Times New Roman"/>
          <w:sz w:val="28"/>
          <w:szCs w:val="28"/>
        </w:rPr>
        <w:t xml:space="preserve">по </w:t>
      </w:r>
      <w:r w:rsidR="00E5450F" w:rsidRPr="00B27C9C">
        <w:rPr>
          <w:rFonts w:ascii="Times New Roman" w:hAnsi="Times New Roman"/>
          <w:sz w:val="28"/>
          <w:szCs w:val="28"/>
        </w:rPr>
        <w:t>направлениям:</w:t>
      </w:r>
      <w:r w:rsidR="001B3126" w:rsidRPr="00B27C9C">
        <w:rPr>
          <w:rFonts w:ascii="Times New Roman" w:hAnsi="Times New Roman"/>
          <w:sz w:val="28"/>
          <w:szCs w:val="28"/>
        </w:rPr>
        <w:t xml:space="preserve"> </w:t>
      </w:r>
      <w:r w:rsidRPr="00B27C9C">
        <w:rPr>
          <w:rFonts w:ascii="Times New Roman" w:hAnsi="Times New Roman"/>
          <w:sz w:val="28"/>
          <w:szCs w:val="28"/>
        </w:rPr>
        <w:t>капитальный ремонт спортивных залов, капитальный ремонт кровель, комплексная безопасность зданий и помещений)</w:t>
      </w:r>
      <w:r w:rsidR="001B3126" w:rsidRPr="00B27C9C">
        <w:rPr>
          <w:rFonts w:ascii="Times New Roman" w:hAnsi="Times New Roman"/>
          <w:sz w:val="28"/>
          <w:szCs w:val="28"/>
        </w:rPr>
        <w:t>.</w:t>
      </w:r>
      <w:r w:rsidRPr="00B27C9C">
        <w:rPr>
          <w:rFonts w:ascii="Times New Roman" w:eastAsia="Times New Roman" w:hAnsi="Times New Roman"/>
          <w:sz w:val="28"/>
          <w:szCs w:val="28"/>
          <w:lang w:eastAsia="ar-SA"/>
        </w:rPr>
        <w:t xml:space="preserve">      Мероприятие предусматривает софинансирование на предоставление субсидий из областного бюджета Тверской области бюджетам муниципальных образований Тверской области на укрепление материально</w:t>
      </w:r>
      <w:r w:rsidRPr="0021038C">
        <w:rPr>
          <w:rFonts w:ascii="Times New Roman" w:eastAsia="Times New Roman" w:hAnsi="Times New Roman"/>
          <w:sz w:val="28"/>
          <w:szCs w:val="28"/>
          <w:lang w:eastAsia="ar-SA"/>
        </w:rPr>
        <w:t xml:space="preserve">- технической базы муниципальных общеобразовательных организаций.  </w:t>
      </w:r>
    </w:p>
    <w:p w:rsidR="001B3126" w:rsidRDefault="00B27C9C" w:rsidP="00B27C9C">
      <w:pPr>
        <w:spacing w:after="0" w:line="240" w:lineRule="auto"/>
        <w:ind w:hanging="426"/>
        <w:jc w:val="both"/>
      </w:pPr>
      <w:r w:rsidRPr="0021038C">
        <w:rPr>
          <w:rFonts w:ascii="Times New Roman" w:eastAsia="Times New Roman" w:hAnsi="Times New Roman"/>
          <w:sz w:val="28"/>
          <w:szCs w:val="28"/>
          <w:lang w:eastAsia="ar-SA"/>
        </w:rPr>
        <w:t xml:space="preserve">      Порядок и условия предоставления субсидий, а также объемы софинансирования определяются Правительством Тверской области.</w:t>
      </w:r>
    </w:p>
    <w:p w:rsidR="00B27C9C" w:rsidRDefault="00B27C9C" w:rsidP="006E1684">
      <w:pPr>
        <w:pStyle w:val="af2"/>
        <w:ind w:hanging="284"/>
        <w:jc w:val="both"/>
      </w:pPr>
      <w:r>
        <w:t xml:space="preserve">   - </w:t>
      </w:r>
      <w:r w:rsidRPr="00B27C9C">
        <w:rPr>
          <w:u w:val="single"/>
        </w:rPr>
        <w:t>Показатель 1 мероприятия 4</w:t>
      </w:r>
      <w:r>
        <w:t xml:space="preserve"> «</w:t>
      </w:r>
      <w:r w:rsidRPr="00B27C9C">
        <w:t>Количество образовательных организаций, принявших участие в укреплении материально-технической базы (по направлению: капитальный ремонт спортивных залов, капитальный ремонт кровель, комплексная безопасность зданий и помещений)</w:t>
      </w:r>
      <w:r>
        <w:t>»</w:t>
      </w:r>
    </w:p>
    <w:p w:rsidR="00B27C9C" w:rsidRDefault="00B27C9C" w:rsidP="006E1684">
      <w:pPr>
        <w:pStyle w:val="af2"/>
        <w:ind w:hanging="284"/>
        <w:jc w:val="both"/>
      </w:pPr>
      <w:r>
        <w:t xml:space="preserve">   - </w:t>
      </w:r>
      <w:r w:rsidRPr="00B27C9C">
        <w:rPr>
          <w:u w:val="single"/>
        </w:rPr>
        <w:t>Показатель 2 мероприятия 4</w:t>
      </w:r>
      <w:r>
        <w:t xml:space="preserve"> «</w:t>
      </w:r>
      <w:r w:rsidRPr="00B27C9C">
        <w:t>Доля обучающихся образовательных организаций, в которых проведено мероприятия по укреплению материально-технической базы, в общей численности обучающихся общеобразовательных организаций муниципального образования"</w:t>
      </w:r>
    </w:p>
    <w:p w:rsidR="00B9515F" w:rsidRDefault="00B9515F" w:rsidP="006E1684">
      <w:pPr>
        <w:pStyle w:val="af2"/>
        <w:ind w:hanging="284"/>
        <w:jc w:val="both"/>
      </w:pPr>
      <w:r>
        <w:t xml:space="preserve">    д) </w:t>
      </w:r>
      <w:r w:rsidRPr="00B9515F">
        <w:rPr>
          <w:u w:val="single"/>
        </w:rPr>
        <w:t>Мероприятие 5</w:t>
      </w:r>
      <w:r w:rsidRPr="00B9515F">
        <w:t xml:space="preserve"> задачи 2 подпрограммы 1 "Реализация проектов в рамках поддержки школьных инициатив Тверской области" за счет средств областного бюджета</w:t>
      </w:r>
    </w:p>
    <w:p w:rsidR="00B9515F" w:rsidRDefault="00B9515F" w:rsidP="006E1684">
      <w:pPr>
        <w:pStyle w:val="af2"/>
        <w:ind w:hanging="284"/>
        <w:jc w:val="both"/>
      </w:pPr>
      <w:r>
        <w:t xml:space="preserve">    - </w:t>
      </w:r>
      <w:r w:rsidRPr="00B9515F">
        <w:t>Показатель 1 мероприятия 5 задачи 2 подпрограммы 1 "Количество организаций, принявших участие в реализации проектов в рамках поддержки школьных инициатив Тверской области"</w:t>
      </w:r>
    </w:p>
    <w:p w:rsidR="00B9515F" w:rsidRDefault="00B9515F" w:rsidP="006E1684">
      <w:pPr>
        <w:pStyle w:val="af2"/>
        <w:ind w:hanging="284"/>
        <w:jc w:val="both"/>
      </w:pPr>
      <w:r>
        <w:lastRenderedPageBreak/>
        <w:t xml:space="preserve">    е) </w:t>
      </w:r>
      <w:r w:rsidRPr="00053748">
        <w:rPr>
          <w:u w:val="single"/>
        </w:rPr>
        <w:t>Мероприятие 6</w:t>
      </w:r>
      <w:r w:rsidRPr="00B9515F">
        <w:t xml:space="preserve"> задачи 2 подпрограммы 1 "Реализация проектов в рамках поддержки школьных инициатив Тверской области" за счет средств местного бюджета</w:t>
      </w:r>
    </w:p>
    <w:p w:rsidR="00B9515F" w:rsidRDefault="00B9515F" w:rsidP="006E1684">
      <w:pPr>
        <w:pStyle w:val="af2"/>
        <w:ind w:hanging="284"/>
        <w:jc w:val="both"/>
      </w:pPr>
      <w:r>
        <w:t xml:space="preserve">    - </w:t>
      </w:r>
      <w:r w:rsidR="00053748" w:rsidRPr="00053748">
        <w:t>Показатель 1 мероприятия 6 задачи 2 подпрограммы 1 "Количество организаций, принявших участие в реализации проектов в рамках поддержки школьных инициатив Тверской области"</w:t>
      </w:r>
    </w:p>
    <w:p w:rsidR="00053748" w:rsidRPr="0021038C" w:rsidRDefault="00053748" w:rsidP="006E1684">
      <w:pPr>
        <w:pStyle w:val="af2"/>
        <w:ind w:hanging="284"/>
        <w:jc w:val="both"/>
      </w:pPr>
      <w:r>
        <w:t xml:space="preserve">    ж) </w:t>
      </w:r>
      <w:r w:rsidRPr="00053748">
        <w:rPr>
          <w:u w:val="single"/>
        </w:rPr>
        <w:t>Мероприятие 7</w:t>
      </w:r>
      <w:r w:rsidRPr="00053748">
        <w:t xml:space="preserve"> задачи 2 подпрограммы 1 "Расходы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области"</w:t>
      </w:r>
    </w:p>
    <w:p w:rsidR="00053748" w:rsidRPr="0021038C" w:rsidRDefault="00053748" w:rsidP="008634FE">
      <w:pPr>
        <w:pStyle w:val="af2"/>
        <w:jc w:val="both"/>
      </w:pPr>
      <w:r>
        <w:t xml:space="preserve">- </w:t>
      </w:r>
      <w:r w:rsidRPr="00053748">
        <w:t>Показатель 1 мероприятия 7 задачи 2 подпрограммы 1 "Количество организаций, принявших участие в реализации мероприятий"</w:t>
      </w:r>
    </w:p>
    <w:p w:rsidR="00BA0C45" w:rsidRPr="0021038C" w:rsidRDefault="00CB0000" w:rsidP="008634FE">
      <w:pPr>
        <w:pStyle w:val="af2"/>
        <w:ind w:hanging="426"/>
        <w:jc w:val="both"/>
      </w:pPr>
      <w:r w:rsidRPr="0021038C">
        <w:tab/>
        <w:t xml:space="preserve">3. </w:t>
      </w:r>
      <w:r w:rsidRPr="0021038C">
        <w:rPr>
          <w:b/>
          <w:i/>
          <w:u w:val="single"/>
        </w:rPr>
        <w:t>Задача 3</w:t>
      </w:r>
      <w:r w:rsidRPr="0021038C">
        <w:t xml:space="preserve"> «Обеспечение доступности качественных образовательных услуг обучающимся в общеобразовательных учреждениях вне зависимости от места проживания и состояния здоровья обучающихся» </w:t>
      </w:r>
      <w:r w:rsidR="008A28F6" w:rsidRPr="0021038C">
        <w:t>включает следующие мероприятия:</w:t>
      </w:r>
    </w:p>
    <w:p w:rsidR="00CB0000" w:rsidRPr="0021038C" w:rsidRDefault="0010748B" w:rsidP="0010748B">
      <w:pPr>
        <w:pStyle w:val="ConsPlusNonformat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     </w:t>
      </w: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 w:cs="Times New Roman"/>
          <w:sz w:val="28"/>
          <w:szCs w:val="28"/>
          <w:u w:val="single"/>
        </w:rPr>
        <w:t>а) мероприятие 1</w:t>
      </w:r>
      <w:r w:rsidR="007D4B86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задачи 3 подпрограммы </w:t>
      </w:r>
      <w:r w:rsidR="00E5450F" w:rsidRPr="0021038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E5450F" w:rsidRPr="0021038C">
        <w:rPr>
          <w:rFonts w:ascii="Times New Roman" w:hAnsi="Times New Roman" w:cs="Times New Roman"/>
          <w:sz w:val="28"/>
          <w:szCs w:val="28"/>
        </w:rPr>
        <w:t xml:space="preserve"> «</w:t>
      </w:r>
      <w:r w:rsidR="00F56115" w:rsidRPr="0021038C">
        <w:rPr>
          <w:rFonts w:ascii="Times New Roman" w:hAnsi="Times New Roman" w:cs="Times New Roman"/>
          <w:sz w:val="28"/>
          <w:szCs w:val="28"/>
        </w:rPr>
        <w:t>Создание условий для предоставления услуг общеобразовательным учреждениям Осташковского городского округа на транспортное обслуживание населения в части обеспечения подвоза учащихся, проживающих в сельской местности, к месту учебы и обратно за счет средств местного бюджета»</w:t>
      </w:r>
    </w:p>
    <w:p w:rsidR="003E4E97" w:rsidRPr="0021038C" w:rsidRDefault="0010748B" w:rsidP="0010748B">
      <w:pPr>
        <w:pStyle w:val="ConsPlusNonformat"/>
        <w:ind w:left="142" w:hanging="568"/>
        <w:jc w:val="both"/>
        <w:rPr>
          <w:rFonts w:ascii="Times New Roman" w:hAnsi="Times New Roman"/>
          <w:sz w:val="28"/>
          <w:szCs w:val="28"/>
        </w:rPr>
      </w:pPr>
      <w:r w:rsidRPr="0021038C">
        <w:t xml:space="preserve">   </w:t>
      </w:r>
      <w:r w:rsidR="003E4E97" w:rsidRPr="0021038C">
        <w:t>-</w:t>
      </w:r>
      <w:r w:rsidR="003E4E97"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1 мероприятия</w:t>
      </w:r>
      <w:r w:rsidR="003E4E97" w:rsidRPr="0021038C">
        <w:rPr>
          <w:rFonts w:ascii="Times New Roman" w:hAnsi="Times New Roman"/>
          <w:sz w:val="28"/>
          <w:szCs w:val="28"/>
          <w:u w:val="single"/>
        </w:rPr>
        <w:t xml:space="preserve"> 1</w:t>
      </w:r>
      <w:r w:rsidR="007D4B86" w:rsidRPr="0021038C">
        <w:rPr>
          <w:rFonts w:ascii="Times New Roman" w:hAnsi="Times New Roman"/>
          <w:sz w:val="28"/>
          <w:szCs w:val="28"/>
          <w:u w:val="single"/>
        </w:rPr>
        <w:t xml:space="preserve"> задачи 3 подпрограммы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1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="007D4B86" w:rsidRPr="0021038C">
        <w:rPr>
          <w:rFonts w:ascii="Times New Roman" w:hAnsi="Times New Roman"/>
          <w:sz w:val="28"/>
          <w:szCs w:val="28"/>
        </w:rPr>
        <w:t>Раз</w:t>
      </w:r>
      <w:r w:rsidR="00F56115" w:rsidRPr="0021038C">
        <w:rPr>
          <w:rFonts w:ascii="Times New Roman" w:hAnsi="Times New Roman"/>
          <w:sz w:val="28"/>
          <w:szCs w:val="28"/>
        </w:rPr>
        <w:t>мер субсидии муниципального бюджета на подвоз 1 обучающегося, пользующегося подвозом</w:t>
      </w:r>
      <w:r w:rsidR="003E4E97" w:rsidRPr="0021038C">
        <w:rPr>
          <w:rFonts w:ascii="Times New Roman" w:hAnsi="Times New Roman"/>
          <w:sz w:val="28"/>
          <w:szCs w:val="28"/>
        </w:rPr>
        <w:t>»</w:t>
      </w:r>
    </w:p>
    <w:p w:rsidR="008A28F6" w:rsidRPr="0021038C" w:rsidRDefault="0010748B" w:rsidP="0010748B">
      <w:pPr>
        <w:pStyle w:val="af2"/>
        <w:ind w:hanging="426"/>
        <w:jc w:val="both"/>
        <w:rPr>
          <w:u w:val="single"/>
        </w:rPr>
      </w:pPr>
      <w:r w:rsidRPr="0021038C">
        <w:t xml:space="preserve">     </w:t>
      </w:r>
      <w:r w:rsidR="003E4E97" w:rsidRPr="0021038C">
        <w:t>-</w:t>
      </w:r>
      <w:r w:rsidR="003E4E97" w:rsidRPr="0021038C">
        <w:rPr>
          <w:u w:val="single"/>
        </w:rPr>
        <w:t xml:space="preserve">Показатель </w:t>
      </w:r>
      <w:r w:rsidR="00E5450F" w:rsidRPr="0021038C">
        <w:rPr>
          <w:u w:val="single"/>
        </w:rPr>
        <w:t>2 мероприятия</w:t>
      </w:r>
      <w:r w:rsidR="003E4E97" w:rsidRPr="0021038C">
        <w:rPr>
          <w:u w:val="single"/>
        </w:rPr>
        <w:t xml:space="preserve"> 1</w:t>
      </w:r>
      <w:r w:rsidR="007D4B86" w:rsidRPr="0021038C">
        <w:rPr>
          <w:u w:val="single"/>
        </w:rPr>
        <w:t xml:space="preserve"> задачи 3 подпрограммы </w:t>
      </w:r>
      <w:r w:rsidR="00E5450F" w:rsidRPr="0021038C">
        <w:rPr>
          <w:u w:val="single"/>
        </w:rPr>
        <w:t>1</w:t>
      </w:r>
      <w:r w:rsidR="00E5450F" w:rsidRPr="0021038C">
        <w:t xml:space="preserve"> «</w:t>
      </w:r>
      <w:r w:rsidR="007D4B86" w:rsidRPr="0021038C">
        <w:t xml:space="preserve">Соответствие автобусов для подвоза обучающихся, проживающих в сельской местности, к месту обучения и обратно ГОСТ </w:t>
      </w:r>
      <w:r w:rsidR="007D4B86" w:rsidRPr="0021038C">
        <w:rPr>
          <w:lang w:val="en-US"/>
        </w:rPr>
        <w:t>P</w:t>
      </w:r>
      <w:r w:rsidR="007D4B86" w:rsidRPr="0021038C">
        <w:t xml:space="preserve"> </w:t>
      </w:r>
      <w:r w:rsidR="007D4B86" w:rsidRPr="0021038C">
        <w:rPr>
          <w:lang w:val="en-US"/>
        </w:rPr>
        <w:t>S</w:t>
      </w:r>
      <w:r w:rsidR="007D4B86" w:rsidRPr="0021038C">
        <w:t>1160-98 «Автобусы для перевозки детей. Технические требования</w:t>
      </w:r>
      <w:r w:rsidR="003E4E97" w:rsidRPr="0021038C">
        <w:t>»</w:t>
      </w:r>
      <w:r w:rsidR="008A28F6" w:rsidRPr="0021038C">
        <w:rPr>
          <w:u w:val="single"/>
        </w:rPr>
        <w:t xml:space="preserve"> </w:t>
      </w:r>
    </w:p>
    <w:p w:rsidR="00CB0000" w:rsidRPr="0021038C" w:rsidRDefault="008A28F6" w:rsidP="00325A1C">
      <w:pPr>
        <w:pStyle w:val="af2"/>
        <w:ind w:left="-426"/>
        <w:jc w:val="both"/>
      </w:pPr>
      <w:r w:rsidRPr="0021038C">
        <w:rPr>
          <w:u w:val="single"/>
        </w:rPr>
        <w:t xml:space="preserve">  - Показатель 3 мероприятия 1</w:t>
      </w:r>
      <w:r w:rsidR="007D4B86" w:rsidRPr="0021038C">
        <w:rPr>
          <w:u w:val="single"/>
        </w:rPr>
        <w:t xml:space="preserve"> задачи 3 подпрограмм</w:t>
      </w:r>
      <w:r w:rsidR="00977018" w:rsidRPr="0021038C">
        <w:rPr>
          <w:u w:val="single"/>
        </w:rPr>
        <w:t xml:space="preserve">ы </w:t>
      </w:r>
      <w:r w:rsidR="007D4B86" w:rsidRPr="0021038C">
        <w:rPr>
          <w:u w:val="single"/>
        </w:rPr>
        <w:t>1</w:t>
      </w:r>
      <w:r w:rsidRPr="0021038C">
        <w:t xml:space="preserve"> «</w:t>
      </w:r>
      <w:r w:rsidR="007D4B86" w:rsidRPr="0021038C">
        <w:t xml:space="preserve">Оснащение автобусов для подвоза учащихся, проживающих в сельской местности, к месту обучения и обратно на основании постановления Правительства Российской Федерации от 25.08.2008 № 64 аппаратурой спутниковой навигации Глонасс и Глонасс </w:t>
      </w:r>
      <w:r w:rsidR="007D4B86" w:rsidRPr="0021038C">
        <w:rPr>
          <w:lang w:val="en-US"/>
        </w:rPr>
        <w:t>gps</w:t>
      </w:r>
      <w:r w:rsidRPr="0021038C">
        <w:t>»</w:t>
      </w:r>
    </w:p>
    <w:p w:rsidR="007D4B86" w:rsidRPr="0021038C" w:rsidRDefault="007D4B86" w:rsidP="00977018">
      <w:pPr>
        <w:pStyle w:val="af2"/>
        <w:ind w:left="-426"/>
        <w:jc w:val="both"/>
      </w:pPr>
      <w:r w:rsidRPr="0021038C">
        <w:rPr>
          <w:u w:val="single"/>
        </w:rPr>
        <w:t xml:space="preserve">  - Показатель 4 мероприятия 1 задачи 3 подпрограмм</w:t>
      </w:r>
      <w:r w:rsidR="00977018" w:rsidRPr="0021038C">
        <w:rPr>
          <w:u w:val="single"/>
        </w:rPr>
        <w:t xml:space="preserve">ы </w:t>
      </w:r>
      <w:r w:rsidRPr="0021038C">
        <w:rPr>
          <w:u w:val="single"/>
        </w:rPr>
        <w:t>1</w:t>
      </w:r>
      <w:r w:rsidRPr="0021038C">
        <w:t xml:space="preserve"> «Оснащение автобусов для подвоза учащихся, проживающих в сельской местности, к месту обучения и обратно на основании </w:t>
      </w:r>
      <w:r w:rsidR="00977018" w:rsidRPr="0021038C">
        <w:t>приказа Министерства транспорта Российской Федерации от 21.08.2013 № 273 тахографами</w:t>
      </w:r>
      <w:r w:rsidRPr="0021038C">
        <w:t>»</w:t>
      </w:r>
    </w:p>
    <w:p w:rsidR="00CB0000" w:rsidRPr="0021038C" w:rsidRDefault="00CB0000" w:rsidP="00325A1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б) </w:t>
      </w:r>
      <w:r w:rsidRPr="0021038C">
        <w:rPr>
          <w:rFonts w:ascii="Times New Roman" w:hAnsi="Times New Roman" w:cs="Times New Roman"/>
          <w:sz w:val="28"/>
          <w:szCs w:val="28"/>
          <w:u w:val="single"/>
        </w:rPr>
        <w:t>мероприятие 2</w:t>
      </w:r>
      <w:r w:rsidR="00977018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задачи 3 подпрограммы 1</w:t>
      </w:r>
      <w:r w:rsidR="003E4E97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 w:cs="Times New Roman"/>
          <w:sz w:val="28"/>
          <w:szCs w:val="28"/>
        </w:rPr>
        <w:t>«</w:t>
      </w:r>
      <w:r w:rsidR="00977018" w:rsidRPr="0021038C">
        <w:rPr>
          <w:rFonts w:ascii="Times New Roman" w:hAnsi="Times New Roman" w:cs="Times New Roman"/>
          <w:sz w:val="28"/>
          <w:szCs w:val="28"/>
        </w:rPr>
        <w:t>Субсидии на создание условий для предоставления транспортных услуг населению и организации транспортного обслуживания населения между поселениями в границе Осташковского городского округа в части обеспечения подвоза обучающихся, проживающих в сельской местности к месту обучения и обратно»</w:t>
      </w:r>
      <w:r w:rsidRPr="0021038C">
        <w:rPr>
          <w:rFonts w:ascii="Times New Roman" w:hAnsi="Times New Roman" w:cs="Times New Roman"/>
          <w:sz w:val="28"/>
          <w:szCs w:val="28"/>
        </w:rPr>
        <w:t>;</w:t>
      </w:r>
    </w:p>
    <w:p w:rsidR="003E4E97" w:rsidRPr="0021038C" w:rsidRDefault="003E4E97" w:rsidP="00325A1C">
      <w:pPr>
        <w:pStyle w:val="ConsPlusNonformat"/>
        <w:ind w:left="-426"/>
        <w:jc w:val="both"/>
        <w:rPr>
          <w:rFonts w:ascii="Times New Roman" w:hAnsi="Times New Roman"/>
          <w:sz w:val="28"/>
          <w:szCs w:val="28"/>
        </w:rPr>
      </w:pPr>
      <w:r w:rsidRPr="0021038C">
        <w:t>-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1 мероприятия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77018" w:rsidRPr="0021038C">
        <w:rPr>
          <w:rFonts w:ascii="Times New Roman" w:hAnsi="Times New Roman"/>
          <w:sz w:val="28"/>
          <w:szCs w:val="28"/>
          <w:u w:val="single"/>
        </w:rPr>
        <w:t xml:space="preserve">2 задачи 3 подпрограммы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1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="00977018" w:rsidRPr="0021038C">
        <w:rPr>
          <w:rFonts w:ascii="Times New Roman" w:hAnsi="Times New Roman"/>
          <w:sz w:val="28"/>
          <w:szCs w:val="28"/>
        </w:rPr>
        <w:t>Доля обучающихся, пользующихся услугами школьного транспорта</w:t>
      </w:r>
      <w:r w:rsidRPr="0021038C">
        <w:rPr>
          <w:rFonts w:ascii="Times New Roman" w:hAnsi="Times New Roman"/>
          <w:sz w:val="28"/>
          <w:szCs w:val="28"/>
        </w:rPr>
        <w:t>»</w:t>
      </w:r>
    </w:p>
    <w:p w:rsidR="008A28F6" w:rsidRPr="0021038C" w:rsidRDefault="007B5C5F" w:rsidP="00325A1C">
      <w:pPr>
        <w:pStyle w:val="ConsPlusNonformat"/>
        <w:ind w:left="-426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   </w:t>
      </w:r>
      <w:r w:rsidR="00E5450F" w:rsidRPr="0021038C">
        <w:rPr>
          <w:rFonts w:ascii="Times New Roman" w:hAnsi="Times New Roman"/>
          <w:sz w:val="28"/>
          <w:szCs w:val="28"/>
        </w:rPr>
        <w:t xml:space="preserve">в)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мероприятие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3</w:t>
      </w:r>
      <w:r w:rsidR="008634FE" w:rsidRPr="0021038C">
        <w:rPr>
          <w:rFonts w:ascii="Times New Roman" w:hAnsi="Times New Roman"/>
          <w:sz w:val="28"/>
          <w:szCs w:val="28"/>
          <w:u w:val="single"/>
        </w:rPr>
        <w:t xml:space="preserve"> задачи 3 подпрограммы 1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</w:rPr>
        <w:t>«Обучение</w:t>
      </w:r>
      <w:r w:rsidR="008A28F6" w:rsidRPr="0021038C">
        <w:rPr>
          <w:rFonts w:ascii="Times New Roman" w:hAnsi="Times New Roman"/>
          <w:sz w:val="28"/>
          <w:szCs w:val="28"/>
        </w:rPr>
        <w:t xml:space="preserve"> детей-инвалидов»</w:t>
      </w:r>
    </w:p>
    <w:p w:rsidR="007B5C5F" w:rsidRPr="0021038C" w:rsidRDefault="007B5C5F" w:rsidP="00977018">
      <w:pPr>
        <w:pStyle w:val="ConsPlusNonformat"/>
        <w:ind w:left="-426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21038C">
        <w:rPr>
          <w:rFonts w:ascii="Times New Roman" w:hAnsi="Times New Roman"/>
          <w:sz w:val="28"/>
          <w:szCs w:val="28"/>
          <w:u w:val="single"/>
        </w:rPr>
        <w:t>- Показатель 1 мероприятия 3</w:t>
      </w:r>
      <w:r w:rsidR="008A28F6" w:rsidRPr="0021038C">
        <w:rPr>
          <w:rFonts w:ascii="Times New Roman" w:hAnsi="Times New Roman"/>
          <w:sz w:val="28"/>
          <w:szCs w:val="28"/>
          <w:u w:val="single"/>
        </w:rPr>
        <w:t xml:space="preserve"> «Количество школ участни</w:t>
      </w:r>
      <w:r w:rsidR="00977018" w:rsidRPr="0021038C">
        <w:rPr>
          <w:rFonts w:ascii="Times New Roman" w:hAnsi="Times New Roman"/>
          <w:sz w:val="28"/>
          <w:szCs w:val="28"/>
          <w:u w:val="single"/>
        </w:rPr>
        <w:t>ков программы «Доступная среда»</w:t>
      </w:r>
    </w:p>
    <w:p w:rsidR="00CB0000" w:rsidRPr="0021038C" w:rsidRDefault="00CB0000" w:rsidP="00325A1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4. </w:t>
      </w:r>
      <w:r w:rsidRPr="0021038C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Задача 4</w:t>
      </w:r>
      <w:r w:rsidR="008634FE" w:rsidRPr="0021038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21038C">
        <w:rPr>
          <w:rFonts w:ascii="Times New Roman" w:eastAsia="BookmanOldStyle" w:hAnsi="Times New Roman" w:cs="Times New Roman"/>
          <w:bCs/>
          <w:sz w:val="28"/>
          <w:szCs w:val="28"/>
        </w:rPr>
        <w:t>«</w:t>
      </w:r>
      <w:r w:rsidRPr="0021038C">
        <w:rPr>
          <w:rFonts w:ascii="Times New Roman" w:hAnsi="Times New Roman" w:cs="Times New Roman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здорового образа жизни</w:t>
      </w:r>
      <w:r w:rsidRPr="0021038C">
        <w:rPr>
          <w:rFonts w:ascii="Times New Roman" w:eastAsia="BookmanOldStyle" w:hAnsi="Times New Roman" w:cs="Times New Roman"/>
          <w:bCs/>
          <w:sz w:val="28"/>
          <w:szCs w:val="28"/>
        </w:rPr>
        <w:t xml:space="preserve">» </w:t>
      </w:r>
      <w:r w:rsidRPr="0021038C">
        <w:rPr>
          <w:rFonts w:ascii="Times New Roman" w:hAnsi="Times New Roman" w:cs="Times New Roman"/>
          <w:sz w:val="28"/>
          <w:szCs w:val="28"/>
        </w:rPr>
        <w:t>включает следующие мероприятия:</w:t>
      </w:r>
    </w:p>
    <w:p w:rsidR="00CB0000" w:rsidRPr="0021038C" w:rsidRDefault="00CB0000" w:rsidP="007C5EDC">
      <w:pPr>
        <w:pStyle w:val="11"/>
        <w:suppressAutoHyphens/>
        <w:spacing w:after="0" w:line="240" w:lineRule="auto"/>
        <w:ind w:left="-284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eastAsia="BookmanOldStyle" w:hAnsi="Times New Roman"/>
          <w:bCs/>
          <w:sz w:val="28"/>
          <w:szCs w:val="28"/>
          <w:u w:val="single"/>
        </w:rPr>
        <w:t xml:space="preserve">а) </w:t>
      </w:r>
      <w:r w:rsidRPr="0021038C">
        <w:rPr>
          <w:rFonts w:ascii="Times New Roman" w:hAnsi="Times New Roman"/>
          <w:bCs/>
          <w:sz w:val="28"/>
          <w:szCs w:val="28"/>
          <w:u w:val="single"/>
        </w:rPr>
        <w:t xml:space="preserve">Мероприятие </w:t>
      </w:r>
      <w:r w:rsidR="007C5EDC">
        <w:rPr>
          <w:rFonts w:ascii="Times New Roman" w:hAnsi="Times New Roman"/>
          <w:bCs/>
          <w:sz w:val="28"/>
          <w:szCs w:val="28"/>
          <w:u w:val="single"/>
        </w:rPr>
        <w:t>1</w:t>
      </w:r>
      <w:r w:rsidR="008634FE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BD3C83" w:rsidRPr="0021038C">
        <w:rPr>
          <w:rFonts w:ascii="Times New Roman" w:hAnsi="Times New Roman"/>
          <w:bCs/>
          <w:sz w:val="28"/>
          <w:szCs w:val="28"/>
        </w:rPr>
        <w:t>«</w:t>
      </w:r>
      <w:r w:rsidRPr="0021038C">
        <w:rPr>
          <w:rFonts w:ascii="Times New Roman" w:hAnsi="Times New Roman"/>
          <w:bCs/>
          <w:sz w:val="28"/>
          <w:szCs w:val="28"/>
        </w:rPr>
        <w:t>Организация обес</w:t>
      </w:r>
      <w:r w:rsidR="00273D9D" w:rsidRPr="0021038C">
        <w:rPr>
          <w:rFonts w:ascii="Times New Roman" w:hAnsi="Times New Roman"/>
          <w:bCs/>
          <w:sz w:val="28"/>
          <w:szCs w:val="28"/>
        </w:rPr>
        <w:t>печения</w:t>
      </w:r>
      <w:r w:rsidRPr="0021038C">
        <w:rPr>
          <w:rFonts w:ascii="Times New Roman" w:hAnsi="Times New Roman"/>
          <w:bCs/>
          <w:sz w:val="28"/>
          <w:szCs w:val="28"/>
        </w:rPr>
        <w:t xml:space="preserve"> горячим питание отдельных категорий учащихся».</w:t>
      </w:r>
    </w:p>
    <w:p w:rsidR="00CB0000" w:rsidRPr="0021038C" w:rsidRDefault="00CB0000" w:rsidP="00EC5196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В рамках мероприятия предусмотрено выделение средств из бюджета </w:t>
      </w:r>
      <w:r w:rsidR="00D314EC" w:rsidRPr="0021038C">
        <w:rPr>
          <w:rFonts w:ascii="Times New Roman" w:hAnsi="Times New Roman" w:cs="Times New Roman"/>
          <w:sz w:val="28"/>
          <w:szCs w:val="28"/>
        </w:rPr>
        <w:t>Осташковского</w:t>
      </w:r>
      <w:r w:rsidRPr="0021038C">
        <w:rPr>
          <w:rFonts w:ascii="Times New Roman" w:hAnsi="Times New Roman" w:cs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 w:cs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 w:cs="Times New Roman"/>
          <w:sz w:val="28"/>
          <w:szCs w:val="28"/>
        </w:rPr>
        <w:t>а</w:t>
      </w:r>
      <w:r w:rsidRPr="0021038C">
        <w:rPr>
          <w:rFonts w:ascii="Times New Roman" w:hAnsi="Times New Roman" w:cs="Times New Roman"/>
          <w:sz w:val="28"/>
          <w:szCs w:val="28"/>
        </w:rPr>
        <w:t xml:space="preserve"> на предоставление пит</w:t>
      </w:r>
      <w:r w:rsidR="00F47986" w:rsidRPr="0021038C">
        <w:rPr>
          <w:rFonts w:ascii="Times New Roman" w:hAnsi="Times New Roman" w:cs="Times New Roman"/>
          <w:sz w:val="28"/>
          <w:szCs w:val="28"/>
        </w:rPr>
        <w:t>ания на льготных условиях учащим</w:t>
      </w:r>
      <w:r w:rsidRPr="0021038C">
        <w:rPr>
          <w:rFonts w:ascii="Times New Roman" w:hAnsi="Times New Roman" w:cs="Times New Roman"/>
          <w:sz w:val="28"/>
          <w:szCs w:val="28"/>
        </w:rPr>
        <w:t>ся из семей, оказавших в трудной жизненной ситуации:</w:t>
      </w:r>
    </w:p>
    <w:p w:rsidR="00CB0000" w:rsidRPr="0021038C" w:rsidRDefault="00CB0000" w:rsidP="00EC5196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-учащимся старших классов общеобразовательных учреждений </w:t>
      </w:r>
      <w:r w:rsidR="00D314EC" w:rsidRPr="0021038C">
        <w:rPr>
          <w:rFonts w:ascii="Times New Roman" w:hAnsi="Times New Roman" w:cs="Times New Roman"/>
          <w:sz w:val="28"/>
          <w:szCs w:val="28"/>
        </w:rPr>
        <w:t>Осташковского</w:t>
      </w:r>
      <w:r w:rsidRPr="0021038C">
        <w:rPr>
          <w:rFonts w:ascii="Times New Roman" w:hAnsi="Times New Roman" w:cs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 w:cs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 w:cs="Times New Roman"/>
          <w:sz w:val="28"/>
          <w:szCs w:val="28"/>
        </w:rPr>
        <w:t>а</w:t>
      </w:r>
      <w:r w:rsidRPr="0021038C">
        <w:rPr>
          <w:rFonts w:ascii="Times New Roman" w:hAnsi="Times New Roman" w:cs="Times New Roman"/>
          <w:sz w:val="28"/>
          <w:szCs w:val="28"/>
        </w:rPr>
        <w:t>, получающим горячие завтраки;</w:t>
      </w:r>
    </w:p>
    <w:p w:rsidR="00CB0000" w:rsidRPr="0021038C" w:rsidRDefault="008634FE" w:rsidP="00EC5196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-</w:t>
      </w:r>
      <w:r w:rsidR="00CB0000" w:rsidRPr="0021038C">
        <w:rPr>
          <w:rFonts w:ascii="Times New Roman" w:hAnsi="Times New Roman" w:cs="Times New Roman"/>
          <w:sz w:val="28"/>
          <w:szCs w:val="28"/>
        </w:rPr>
        <w:t xml:space="preserve">учащимся начальных классов общеобразовательных учреждений </w:t>
      </w:r>
      <w:r w:rsidR="00D314EC" w:rsidRPr="0021038C">
        <w:rPr>
          <w:rFonts w:ascii="Times New Roman" w:hAnsi="Times New Roman" w:cs="Times New Roman"/>
          <w:sz w:val="28"/>
          <w:szCs w:val="28"/>
        </w:rPr>
        <w:t>Осташковского</w:t>
      </w:r>
      <w:r w:rsidR="00CB0000" w:rsidRPr="0021038C">
        <w:rPr>
          <w:rFonts w:ascii="Times New Roman" w:hAnsi="Times New Roman" w:cs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 w:cs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 w:cs="Times New Roman"/>
          <w:sz w:val="28"/>
          <w:szCs w:val="28"/>
        </w:rPr>
        <w:t>а</w:t>
      </w:r>
      <w:r w:rsidR="00F47986" w:rsidRPr="0021038C">
        <w:rPr>
          <w:rFonts w:ascii="Times New Roman" w:hAnsi="Times New Roman" w:cs="Times New Roman"/>
          <w:sz w:val="28"/>
          <w:szCs w:val="28"/>
        </w:rPr>
        <w:t>, посещающим</w:t>
      </w:r>
      <w:r w:rsidR="00CB0000" w:rsidRPr="0021038C">
        <w:rPr>
          <w:rFonts w:ascii="Times New Roman" w:hAnsi="Times New Roman" w:cs="Times New Roman"/>
          <w:sz w:val="28"/>
          <w:szCs w:val="28"/>
        </w:rPr>
        <w:t xml:space="preserve"> гру</w:t>
      </w:r>
      <w:r w:rsidR="00F47986" w:rsidRPr="0021038C">
        <w:rPr>
          <w:rFonts w:ascii="Times New Roman" w:hAnsi="Times New Roman" w:cs="Times New Roman"/>
          <w:sz w:val="28"/>
          <w:szCs w:val="28"/>
        </w:rPr>
        <w:t>ппы продленного дня и получающим</w:t>
      </w:r>
      <w:r w:rsidR="00CB0000" w:rsidRPr="0021038C">
        <w:rPr>
          <w:rFonts w:ascii="Times New Roman" w:hAnsi="Times New Roman" w:cs="Times New Roman"/>
          <w:sz w:val="28"/>
          <w:szCs w:val="28"/>
        </w:rPr>
        <w:t xml:space="preserve"> горячие обеды.</w:t>
      </w:r>
    </w:p>
    <w:p w:rsidR="007B5C5F" w:rsidRPr="0021038C" w:rsidRDefault="00CB0000" w:rsidP="00977018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Льгота в размере 50%</w:t>
      </w:r>
      <w:r w:rsidR="003E4E97" w:rsidRPr="0021038C">
        <w:rPr>
          <w:rFonts w:ascii="Times New Roman" w:hAnsi="Times New Roman" w:cs="Times New Roman"/>
          <w:sz w:val="28"/>
          <w:szCs w:val="28"/>
        </w:rPr>
        <w:t xml:space="preserve"> или 100%</w:t>
      </w:r>
      <w:r w:rsidRPr="0021038C">
        <w:rPr>
          <w:rFonts w:ascii="Times New Roman" w:hAnsi="Times New Roman" w:cs="Times New Roman"/>
          <w:sz w:val="28"/>
          <w:szCs w:val="28"/>
        </w:rPr>
        <w:t xml:space="preserve"> от стоимости горячих завтраков предоставляется учащимся старших классов на основании представленного пакета документов и решения комиссии общеобразовательного учреждения о предоставлении льготы.</w:t>
      </w:r>
    </w:p>
    <w:p w:rsidR="003E4E97" w:rsidRPr="0021038C" w:rsidRDefault="00CB0000" w:rsidP="00EC5196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- Показатель 1 мероприятия </w:t>
      </w:r>
      <w:r w:rsidR="007C5EDC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 w:cs="Times New Roman"/>
          <w:sz w:val="28"/>
          <w:szCs w:val="28"/>
        </w:rPr>
        <w:t>«Количество учащихся (отдельн</w:t>
      </w:r>
      <w:r w:rsidR="003E4E97" w:rsidRPr="0021038C">
        <w:rPr>
          <w:rFonts w:ascii="Times New Roman" w:hAnsi="Times New Roman" w:cs="Times New Roman"/>
          <w:sz w:val="28"/>
          <w:szCs w:val="28"/>
        </w:rPr>
        <w:t>ых категорий)</w:t>
      </w:r>
      <w:r w:rsidRPr="0021038C">
        <w:rPr>
          <w:rFonts w:ascii="Times New Roman" w:hAnsi="Times New Roman" w:cs="Times New Roman"/>
          <w:sz w:val="28"/>
          <w:szCs w:val="28"/>
        </w:rPr>
        <w:t>, обеспеченных горячим питанием»</w:t>
      </w:r>
    </w:p>
    <w:p w:rsidR="007B5C5F" w:rsidRPr="0021038C" w:rsidRDefault="007C5EDC" w:rsidP="00EC5196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B0000" w:rsidRPr="0021038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u w:val="single"/>
        </w:rPr>
        <w:t>Мероприятие 2</w:t>
      </w:r>
      <w:r w:rsidR="008634FE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 w:cs="Times New Roman"/>
          <w:sz w:val="28"/>
          <w:szCs w:val="28"/>
        </w:rPr>
        <w:t xml:space="preserve">«Обеспечение деятельности по подвозу питания» </w:t>
      </w:r>
    </w:p>
    <w:p w:rsidR="00CB0000" w:rsidRPr="0021038C" w:rsidRDefault="00CB0000" w:rsidP="00EC5196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 - </w:t>
      </w: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Показатель 1 мероприятия </w:t>
      </w:r>
      <w:r w:rsidR="007C5EDC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21038C">
        <w:rPr>
          <w:rFonts w:ascii="Times New Roman" w:hAnsi="Times New Roman" w:cs="Times New Roman"/>
          <w:sz w:val="28"/>
          <w:szCs w:val="28"/>
        </w:rPr>
        <w:t xml:space="preserve"> «Количество общеобразовательных организаций (учреждений), в которых обеспечен подвоз питания»</w:t>
      </w:r>
    </w:p>
    <w:p w:rsidR="00155F1E" w:rsidRPr="0021038C" w:rsidRDefault="007C5EDC" w:rsidP="00155F1E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7C5EDC">
        <w:rPr>
          <w:rFonts w:ascii="Times New Roman" w:hAnsi="Times New Roman" w:cs="Times New Roman"/>
          <w:sz w:val="28"/>
          <w:szCs w:val="28"/>
          <w:u w:val="single"/>
        </w:rPr>
        <w:t>Мероприятие 3</w:t>
      </w:r>
      <w:r w:rsidR="00155F1E" w:rsidRPr="0021038C">
        <w:rPr>
          <w:rFonts w:ascii="Times New Roman" w:hAnsi="Times New Roman" w:cs="Times New Roman"/>
          <w:sz w:val="28"/>
          <w:szCs w:val="28"/>
        </w:rPr>
        <w:t xml:space="preserve"> "Организация обеспечения учащихся начальных классов общеобразовательных организаций (учреждений) горячим питанием"</w:t>
      </w:r>
    </w:p>
    <w:p w:rsidR="00155F1E" w:rsidRPr="0021038C" w:rsidRDefault="00155F1E" w:rsidP="00155F1E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- </w:t>
      </w:r>
      <w:r w:rsidRPr="007C5EDC">
        <w:rPr>
          <w:rFonts w:ascii="Times New Roman" w:hAnsi="Times New Roman" w:cs="Times New Roman"/>
          <w:sz w:val="28"/>
          <w:szCs w:val="28"/>
          <w:u w:val="single"/>
        </w:rPr>
        <w:t xml:space="preserve">Показатель 1 мероприятия 4 </w:t>
      </w:r>
      <w:r w:rsidRPr="0021038C">
        <w:rPr>
          <w:rFonts w:ascii="Times New Roman" w:hAnsi="Times New Roman" w:cs="Times New Roman"/>
          <w:sz w:val="28"/>
          <w:szCs w:val="28"/>
        </w:rPr>
        <w:t>"Количество учащихся начальных классов общеобразовательных организаций (учреждений), обеспеченных горячим питанием"</w:t>
      </w:r>
    </w:p>
    <w:p w:rsidR="0010748B" w:rsidRPr="0021038C" w:rsidRDefault="00CB0000" w:rsidP="008634FE">
      <w:pPr>
        <w:spacing w:after="0" w:line="240" w:lineRule="auto"/>
        <w:ind w:left="-425"/>
        <w:jc w:val="both"/>
        <w:rPr>
          <w:rFonts w:ascii="Times New Roman" w:eastAsia="BookmanOldStyle" w:hAnsi="Times New Roman"/>
          <w:bCs/>
          <w:sz w:val="28"/>
          <w:szCs w:val="28"/>
        </w:rPr>
      </w:pP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5. </w:t>
      </w:r>
      <w:r w:rsidRPr="0021038C">
        <w:rPr>
          <w:rFonts w:ascii="Times New Roman" w:eastAsia="BookmanOldStyle" w:hAnsi="Times New Roman"/>
          <w:b/>
          <w:bCs/>
          <w:i/>
          <w:sz w:val="28"/>
          <w:szCs w:val="28"/>
          <w:u w:val="single"/>
        </w:rPr>
        <w:t>Задача 5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 «Создание современной системы оценки индивидуальных образовательных достижений обучающихся и профессиональных достижений педагогов» включает следующие мероприятия:</w:t>
      </w:r>
    </w:p>
    <w:p w:rsidR="008634FE" w:rsidRPr="0021038C" w:rsidRDefault="008634FE" w:rsidP="008634FE">
      <w:pPr>
        <w:spacing w:after="0" w:line="240" w:lineRule="auto"/>
        <w:ind w:left="-425"/>
        <w:jc w:val="both"/>
        <w:rPr>
          <w:rFonts w:ascii="Times New Roman" w:eastAsia="BookmanOldStyle" w:hAnsi="Times New Roman"/>
          <w:bCs/>
          <w:sz w:val="28"/>
          <w:szCs w:val="28"/>
        </w:rPr>
      </w:pP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а) </w:t>
      </w:r>
      <w:r w:rsidRPr="0021038C">
        <w:rPr>
          <w:rFonts w:ascii="Times New Roman" w:eastAsia="BookmanOldStyle" w:hAnsi="Times New Roman"/>
          <w:bCs/>
          <w:sz w:val="28"/>
          <w:szCs w:val="28"/>
          <w:u w:val="single"/>
        </w:rPr>
        <w:t xml:space="preserve">Административное мероприятие 1 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>«Организация и проведение государственной (итоговой) аттестации за курс основной и средней школы»</w:t>
      </w:r>
    </w:p>
    <w:p w:rsidR="008634FE" w:rsidRPr="0021038C" w:rsidRDefault="008634FE" w:rsidP="008634FE">
      <w:pPr>
        <w:spacing w:after="0" w:line="240" w:lineRule="auto"/>
        <w:ind w:left="-425"/>
        <w:jc w:val="both"/>
        <w:rPr>
          <w:rFonts w:ascii="Times New Roman" w:eastAsia="BookmanOldStyle" w:hAnsi="Times New Roman"/>
          <w:bCs/>
          <w:sz w:val="28"/>
          <w:szCs w:val="28"/>
        </w:rPr>
      </w:pP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- </w:t>
      </w:r>
      <w:r w:rsidRPr="0021038C">
        <w:rPr>
          <w:rFonts w:ascii="Times New Roman" w:eastAsia="BookmanOldStyle" w:hAnsi="Times New Roman"/>
          <w:bCs/>
          <w:sz w:val="28"/>
          <w:szCs w:val="28"/>
          <w:u w:val="single"/>
        </w:rPr>
        <w:t xml:space="preserve">Показатель 1 административного мероприятия 1 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>"Количество проведенных экзаменов"</w:t>
      </w:r>
    </w:p>
    <w:p w:rsidR="0010748B" w:rsidRPr="0021038C" w:rsidRDefault="008634FE" w:rsidP="008634FE">
      <w:pPr>
        <w:spacing w:after="0" w:line="240" w:lineRule="auto"/>
        <w:ind w:left="-425"/>
        <w:jc w:val="both"/>
        <w:rPr>
          <w:rFonts w:ascii="Times New Roman" w:eastAsia="BookmanOldStyle" w:hAnsi="Times New Roman"/>
          <w:b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б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>) мероприятие</w:t>
      </w:r>
      <w:r w:rsidR="00293C51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>1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D3C83" w:rsidRPr="0021038C">
        <w:rPr>
          <w:rFonts w:ascii="Times New Roman" w:hAnsi="Times New Roman"/>
          <w:sz w:val="28"/>
          <w:szCs w:val="28"/>
        </w:rPr>
        <w:t>«</w:t>
      </w:r>
      <w:r w:rsidR="00CB0000" w:rsidRPr="0021038C">
        <w:rPr>
          <w:rFonts w:ascii="Times New Roman" w:hAnsi="Times New Roman"/>
          <w:sz w:val="28"/>
          <w:szCs w:val="28"/>
        </w:rPr>
        <w:t>Проведение мероприятий для детей и педагогов».</w:t>
      </w:r>
    </w:p>
    <w:p w:rsidR="0010748B" w:rsidRPr="0021038C" w:rsidRDefault="00CB0000" w:rsidP="008634FE">
      <w:pPr>
        <w:spacing w:after="0" w:line="240" w:lineRule="auto"/>
        <w:ind w:left="-425"/>
        <w:jc w:val="both"/>
        <w:rPr>
          <w:rFonts w:ascii="Times New Roman" w:eastAsia="BookmanOldStyle" w:hAnsi="Times New Roman"/>
          <w:b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Мероприятие предусматривает финансовые средства на</w:t>
      </w:r>
      <w:r w:rsidR="0010748B" w:rsidRPr="0021038C">
        <w:rPr>
          <w:rFonts w:ascii="Times New Roman" w:hAnsi="Times New Roman"/>
          <w:sz w:val="28"/>
          <w:szCs w:val="28"/>
        </w:rPr>
        <w:t>:</w:t>
      </w:r>
      <w:r w:rsidRPr="0021038C">
        <w:rPr>
          <w:rFonts w:ascii="Times New Roman" w:hAnsi="Times New Roman"/>
          <w:sz w:val="28"/>
          <w:szCs w:val="28"/>
        </w:rPr>
        <w:t xml:space="preserve"> </w:t>
      </w:r>
    </w:p>
    <w:p w:rsidR="0010748B" w:rsidRPr="0021038C" w:rsidRDefault="00CB0000" w:rsidP="008634FE">
      <w:pPr>
        <w:spacing w:after="0" w:line="240" w:lineRule="auto"/>
        <w:ind w:left="-425"/>
        <w:jc w:val="both"/>
        <w:rPr>
          <w:rFonts w:ascii="Times New Roman" w:eastAsia="BookmanOldStyle" w:hAnsi="Times New Roman"/>
          <w:b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материально-техническое обеспечение, транспортные и иные расходы </w:t>
      </w:r>
      <w:r w:rsidR="00E5450F" w:rsidRPr="0021038C">
        <w:rPr>
          <w:rFonts w:ascii="Times New Roman" w:hAnsi="Times New Roman"/>
          <w:sz w:val="28"/>
          <w:szCs w:val="28"/>
        </w:rPr>
        <w:t>по проведению</w:t>
      </w:r>
      <w:r w:rsidRPr="0021038C">
        <w:rPr>
          <w:rFonts w:ascii="Times New Roman" w:hAnsi="Times New Roman"/>
          <w:sz w:val="28"/>
          <w:szCs w:val="28"/>
        </w:rPr>
        <w:t xml:space="preserve"> государственной итоговой аттестации</w:t>
      </w:r>
      <w:r w:rsidR="002C0BE6" w:rsidRPr="0021038C">
        <w:rPr>
          <w:rFonts w:ascii="Times New Roman" w:hAnsi="Times New Roman"/>
          <w:sz w:val="28"/>
          <w:szCs w:val="28"/>
        </w:rPr>
        <w:t xml:space="preserve"> учащихся, окончивших 9, 11</w:t>
      </w:r>
      <w:r w:rsidRPr="0021038C">
        <w:rPr>
          <w:rFonts w:ascii="Times New Roman" w:hAnsi="Times New Roman"/>
          <w:sz w:val="28"/>
          <w:szCs w:val="28"/>
        </w:rPr>
        <w:t xml:space="preserve"> классы, в том числе в форме единого государственного экзамена </w:t>
      </w:r>
    </w:p>
    <w:p w:rsidR="0010748B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организацию проведения школьного и муниципального этапов всероссийской олимпиады школьников по предметам, конкурсов, соревнований, слетов и др. мероприятий </w:t>
      </w:r>
      <w:r w:rsidR="00E5450F" w:rsidRPr="0021038C">
        <w:rPr>
          <w:rFonts w:ascii="Times New Roman" w:hAnsi="Times New Roman"/>
          <w:sz w:val="28"/>
          <w:szCs w:val="28"/>
        </w:rPr>
        <w:t>с обучающимися,</w:t>
      </w:r>
      <w:r w:rsidRPr="0021038C">
        <w:rPr>
          <w:rFonts w:ascii="Times New Roman" w:hAnsi="Times New Roman"/>
          <w:sz w:val="28"/>
          <w:szCs w:val="28"/>
        </w:rPr>
        <w:t xml:space="preserve"> по 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>оценке их индивидуальных образовательных достижений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24E01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 xml:space="preserve">-организацию проведения муниципального этапа соревнований школьных </w:t>
      </w:r>
      <w:r w:rsidR="00E5450F" w:rsidRPr="0021038C">
        <w:rPr>
          <w:rFonts w:ascii="Times New Roman" w:hAnsi="Times New Roman"/>
          <w:sz w:val="28"/>
          <w:szCs w:val="28"/>
        </w:rPr>
        <w:t>санпостов, а</w:t>
      </w:r>
      <w:r w:rsidRPr="0021038C">
        <w:rPr>
          <w:rFonts w:ascii="Times New Roman" w:hAnsi="Times New Roman"/>
          <w:sz w:val="28"/>
          <w:szCs w:val="28"/>
        </w:rPr>
        <w:t xml:space="preserve"> также участие команд-победительниц в региональном этапе соревнований</w:t>
      </w:r>
    </w:p>
    <w:p w:rsidR="00C24E01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-организацию и проведение муниципальных этапов конкурсов педагогического мастерства, участие педагогов в региональных и всероссийских этапах конкурсов</w:t>
      </w:r>
    </w:p>
    <w:p w:rsidR="00C24E01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награждение детей </w:t>
      </w:r>
      <w:r w:rsidR="00E5450F" w:rsidRPr="0021038C">
        <w:rPr>
          <w:rFonts w:ascii="Times New Roman" w:hAnsi="Times New Roman"/>
          <w:sz w:val="28"/>
          <w:szCs w:val="28"/>
        </w:rPr>
        <w:t>и педагогов</w:t>
      </w:r>
      <w:r w:rsidRPr="0021038C">
        <w:rPr>
          <w:rFonts w:ascii="Times New Roman" w:hAnsi="Times New Roman"/>
          <w:sz w:val="28"/>
          <w:szCs w:val="28"/>
        </w:rPr>
        <w:t>, внесших значительный вклад в развитие муниципальной системы образования.</w:t>
      </w:r>
    </w:p>
    <w:p w:rsidR="00C24E01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>Показатель 1 мероприятия 1</w:t>
      </w:r>
      <w:r w:rsidRPr="0021038C">
        <w:rPr>
          <w:rFonts w:ascii="Times New Roman" w:hAnsi="Times New Roman"/>
          <w:sz w:val="28"/>
          <w:szCs w:val="28"/>
        </w:rPr>
        <w:t xml:space="preserve"> «Количество проведённых мероприятий для педагогов»</w:t>
      </w:r>
    </w:p>
    <w:p w:rsidR="00C24E01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2 мероприятия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 xml:space="preserve">1 </w:t>
      </w:r>
      <w:r w:rsidR="00E5450F" w:rsidRPr="0021038C">
        <w:rPr>
          <w:rFonts w:ascii="Times New Roman" w:hAnsi="Times New Roman"/>
          <w:sz w:val="28"/>
          <w:szCs w:val="28"/>
        </w:rPr>
        <w:t>«</w:t>
      </w:r>
      <w:r w:rsidRPr="0021038C">
        <w:rPr>
          <w:rFonts w:ascii="Times New Roman" w:hAnsi="Times New Roman"/>
          <w:sz w:val="28"/>
          <w:szCs w:val="28"/>
        </w:rPr>
        <w:t>Количество проведённых мероприятий для детей»</w:t>
      </w:r>
    </w:p>
    <w:p w:rsidR="00C24E01" w:rsidRPr="0021038C" w:rsidRDefault="00C24E01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>Показатель 3 мероприятия 1</w:t>
      </w:r>
      <w:r w:rsidR="00CB0000" w:rsidRPr="0021038C">
        <w:rPr>
          <w:rFonts w:ascii="Times New Roman" w:hAnsi="Times New Roman"/>
          <w:sz w:val="28"/>
          <w:szCs w:val="28"/>
        </w:rPr>
        <w:t xml:space="preserve"> «Количество педагогов, принявших участие в мероприятиях»</w:t>
      </w:r>
    </w:p>
    <w:p w:rsidR="00C24E01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</w:t>
      </w:r>
      <w:r w:rsidRPr="0021038C">
        <w:rPr>
          <w:rFonts w:ascii="Times New Roman" w:hAnsi="Times New Roman"/>
          <w:sz w:val="28"/>
          <w:szCs w:val="28"/>
          <w:u w:val="single"/>
        </w:rPr>
        <w:t>Показатель 4 мероприятия 1</w:t>
      </w:r>
      <w:r w:rsidRPr="0021038C">
        <w:rPr>
          <w:rFonts w:ascii="Times New Roman" w:hAnsi="Times New Roman"/>
          <w:sz w:val="28"/>
          <w:szCs w:val="28"/>
        </w:rPr>
        <w:t xml:space="preserve"> «Количество детей, принявших участие в мероприятиях</w:t>
      </w:r>
      <w:r w:rsidR="002C0BE6" w:rsidRPr="0021038C">
        <w:rPr>
          <w:rFonts w:ascii="Times New Roman" w:hAnsi="Times New Roman"/>
          <w:sz w:val="28"/>
          <w:szCs w:val="28"/>
        </w:rPr>
        <w:t>»</w:t>
      </w:r>
    </w:p>
    <w:p w:rsidR="00C24E01" w:rsidRPr="0021038C" w:rsidRDefault="00662614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</w:t>
      </w:r>
      <w:r w:rsidR="00CB0000" w:rsidRPr="0021038C">
        <w:rPr>
          <w:rFonts w:ascii="Times New Roman" w:hAnsi="Times New Roman"/>
          <w:sz w:val="28"/>
          <w:szCs w:val="28"/>
        </w:rPr>
        <w:t xml:space="preserve">)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>Мероприятие 2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</w:rPr>
        <w:t>«Обеспечение курсовой подготовки руководителей и педагогов образоват</w:t>
      </w:r>
      <w:r w:rsidR="004177B4" w:rsidRPr="0021038C">
        <w:rPr>
          <w:rFonts w:ascii="Times New Roman" w:hAnsi="Times New Roman"/>
          <w:sz w:val="28"/>
          <w:szCs w:val="28"/>
        </w:rPr>
        <w:t>ельных организаций (учреждений)</w:t>
      </w:r>
      <w:r w:rsidR="00CB0000" w:rsidRPr="0021038C">
        <w:rPr>
          <w:rFonts w:ascii="Times New Roman" w:hAnsi="Times New Roman"/>
          <w:sz w:val="28"/>
          <w:szCs w:val="28"/>
        </w:rPr>
        <w:t>»</w:t>
      </w:r>
    </w:p>
    <w:p w:rsidR="00C24E01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>Показатель 1 мероприятия 2</w:t>
      </w:r>
      <w:r w:rsidRPr="0021038C">
        <w:rPr>
          <w:rFonts w:ascii="Times New Roman" w:hAnsi="Times New Roman"/>
          <w:sz w:val="28"/>
          <w:szCs w:val="28"/>
        </w:rPr>
        <w:t xml:space="preserve"> «Число педагогических работников, прошедших курсы</w:t>
      </w:r>
      <w:r w:rsidR="004177B4" w:rsidRPr="0021038C">
        <w:rPr>
          <w:rFonts w:ascii="Times New Roman" w:hAnsi="Times New Roman"/>
          <w:sz w:val="28"/>
          <w:szCs w:val="28"/>
        </w:rPr>
        <w:t xml:space="preserve"> повышения квалификации</w:t>
      </w:r>
      <w:r w:rsidRPr="0021038C">
        <w:rPr>
          <w:rFonts w:ascii="Times New Roman" w:hAnsi="Times New Roman"/>
          <w:sz w:val="28"/>
          <w:szCs w:val="28"/>
        </w:rPr>
        <w:t>»</w:t>
      </w:r>
    </w:p>
    <w:p w:rsidR="00C24E01" w:rsidRPr="0021038C" w:rsidRDefault="0090575A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г</w:t>
      </w:r>
      <w:r w:rsidR="0010748B" w:rsidRPr="0021038C">
        <w:rPr>
          <w:rFonts w:ascii="Times New Roman" w:hAnsi="Times New Roman"/>
          <w:sz w:val="28"/>
          <w:szCs w:val="28"/>
          <w:u w:val="single"/>
        </w:rPr>
        <w:t xml:space="preserve">) </w:t>
      </w:r>
      <w:r w:rsidR="006E1684" w:rsidRPr="0021038C">
        <w:rPr>
          <w:rFonts w:ascii="Times New Roman" w:hAnsi="Times New Roman"/>
          <w:sz w:val="28"/>
          <w:szCs w:val="28"/>
          <w:u w:val="single"/>
        </w:rPr>
        <w:t>М</w:t>
      </w:r>
      <w:r>
        <w:rPr>
          <w:rFonts w:ascii="Times New Roman" w:hAnsi="Times New Roman"/>
          <w:sz w:val="28"/>
          <w:szCs w:val="28"/>
          <w:u w:val="single"/>
        </w:rPr>
        <w:t>ероприятие 3</w:t>
      </w:r>
      <w:r w:rsidR="006E1684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E1684" w:rsidRPr="0021038C">
        <w:rPr>
          <w:rFonts w:ascii="Times New Roman" w:hAnsi="Times New Roman"/>
          <w:sz w:val="28"/>
          <w:szCs w:val="28"/>
        </w:rPr>
        <w:t>«Субсидия из областного бюджета Тверской области на организацию участия детей и подростков в социально значимых региональных проектах, за счет средств областного</w:t>
      </w:r>
      <w:r>
        <w:rPr>
          <w:rFonts w:ascii="Times New Roman" w:hAnsi="Times New Roman"/>
          <w:sz w:val="28"/>
          <w:szCs w:val="28"/>
        </w:rPr>
        <w:t xml:space="preserve"> и местного</w:t>
      </w:r>
      <w:r w:rsidR="006E1684" w:rsidRPr="0021038C">
        <w:rPr>
          <w:rFonts w:ascii="Times New Roman" w:hAnsi="Times New Roman"/>
          <w:sz w:val="28"/>
          <w:szCs w:val="28"/>
        </w:rPr>
        <w:t xml:space="preserve"> бюджета.</w:t>
      </w:r>
    </w:p>
    <w:p w:rsidR="00C24E01" w:rsidRDefault="006E1684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90575A">
        <w:rPr>
          <w:rFonts w:ascii="Times New Roman" w:hAnsi="Times New Roman"/>
          <w:sz w:val="28"/>
          <w:szCs w:val="28"/>
          <w:u w:val="single"/>
        </w:rPr>
        <w:t>Показатель 1 мероприятия 3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«Количество детей и подростков, принявших участие в социально значимых региональных проектах».</w:t>
      </w:r>
    </w:p>
    <w:p w:rsidR="00387AF5" w:rsidRDefault="00387AF5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Pr="00387AF5">
        <w:rPr>
          <w:rFonts w:ascii="Times New Roman" w:hAnsi="Times New Roman"/>
          <w:sz w:val="28"/>
          <w:szCs w:val="28"/>
          <w:u w:val="single"/>
        </w:rPr>
        <w:t>Мероприятие 4</w:t>
      </w:r>
      <w:r w:rsidRPr="00387AF5">
        <w:rPr>
          <w:rFonts w:ascii="Times New Roman" w:hAnsi="Times New Roman"/>
          <w:sz w:val="28"/>
          <w:szCs w:val="28"/>
        </w:rPr>
        <w:t xml:space="preserve"> задачи 5 подпрограммы 1 "Независимая оценка качества образования, за счёт средств местного бюджета</w:t>
      </w:r>
      <w:r>
        <w:rPr>
          <w:rFonts w:ascii="Times New Roman" w:hAnsi="Times New Roman"/>
          <w:sz w:val="28"/>
          <w:szCs w:val="28"/>
        </w:rPr>
        <w:t>»</w:t>
      </w:r>
    </w:p>
    <w:p w:rsidR="00387AF5" w:rsidRPr="0021038C" w:rsidRDefault="00387AF5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387AF5">
        <w:rPr>
          <w:rFonts w:ascii="Times New Roman" w:hAnsi="Times New Roman"/>
          <w:sz w:val="28"/>
          <w:szCs w:val="28"/>
          <w:u w:val="single"/>
        </w:rPr>
        <w:t>- Показатель 1 мероприятия 4</w:t>
      </w:r>
      <w:r w:rsidRPr="00387AF5">
        <w:rPr>
          <w:rFonts w:ascii="Times New Roman" w:hAnsi="Times New Roman"/>
          <w:sz w:val="28"/>
          <w:szCs w:val="28"/>
        </w:rPr>
        <w:t xml:space="preserve"> задачи 5 подпрограммы 1"Количество организаций, принявших участие в независимой оценке качества образования</w:t>
      </w:r>
    </w:p>
    <w:p w:rsidR="006E1684" w:rsidRPr="0021038C" w:rsidRDefault="006E1684" w:rsidP="006E1684">
      <w:pPr>
        <w:pStyle w:val="ConsPlusNormal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B0000" w:rsidRPr="0021038C" w:rsidRDefault="00CB0000" w:rsidP="000B4B13">
      <w:pPr>
        <w:autoSpaceDE w:val="0"/>
        <w:autoSpaceDN w:val="0"/>
        <w:adjustRightInd w:val="0"/>
        <w:ind w:firstLine="284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3. Объем финансовых ресурсов, необходимый для реализации подпрограммы </w:t>
      </w:r>
    </w:p>
    <w:p w:rsidR="00CB0000" w:rsidRPr="0021038C" w:rsidRDefault="00CB0000" w:rsidP="00C24E01">
      <w:pPr>
        <w:pStyle w:val="af2"/>
        <w:ind w:left="-426"/>
        <w:jc w:val="both"/>
      </w:pPr>
      <w:r w:rsidRPr="0021038C">
        <w:t xml:space="preserve">1. Финансирование </w:t>
      </w:r>
      <w:r w:rsidR="00E5450F" w:rsidRPr="0021038C">
        <w:t>подпрограммы «</w:t>
      </w:r>
      <w:r w:rsidRPr="0021038C">
        <w:t xml:space="preserve">Модернизация </w:t>
      </w:r>
      <w:r w:rsidR="002E5315" w:rsidRPr="0021038C">
        <w:t xml:space="preserve">начального общего, основного общего, среднего </w:t>
      </w:r>
      <w:r w:rsidRPr="0021038C">
        <w:t xml:space="preserve">общего </w:t>
      </w:r>
      <w:r w:rsidR="002E5315" w:rsidRPr="0021038C">
        <w:t xml:space="preserve">и дополнительного </w:t>
      </w:r>
      <w:r w:rsidRPr="0021038C">
        <w:t xml:space="preserve">образования» осуществляется из бюджета </w:t>
      </w:r>
      <w:r w:rsidR="00D314EC" w:rsidRPr="0021038C">
        <w:t>Осташковского</w:t>
      </w:r>
      <w:r w:rsidRPr="0021038C">
        <w:t xml:space="preserve"> </w:t>
      </w:r>
      <w:r w:rsidR="00D314EC" w:rsidRPr="0021038C">
        <w:t>городского</w:t>
      </w:r>
      <w:r w:rsidR="00BF0E16" w:rsidRPr="0021038C">
        <w:t xml:space="preserve"> округ</w:t>
      </w:r>
      <w:r w:rsidR="00D314EC" w:rsidRPr="0021038C">
        <w:t>а</w:t>
      </w:r>
      <w:r w:rsidRPr="0021038C">
        <w:t xml:space="preserve"> в пределах средств, выделяемых отрасли «Образование» на выполнение программных мероприятий. </w:t>
      </w:r>
    </w:p>
    <w:p w:rsidR="00CB0000" w:rsidRPr="0021038C" w:rsidRDefault="00CB0000" w:rsidP="00C24E01">
      <w:pPr>
        <w:pStyle w:val="af2"/>
        <w:ind w:left="-426"/>
        <w:jc w:val="both"/>
      </w:pPr>
      <w:r w:rsidRPr="0021038C">
        <w:t xml:space="preserve">2. Объем средств на реализацию мероприятий </w:t>
      </w:r>
      <w:r w:rsidR="00E5450F" w:rsidRPr="0021038C">
        <w:t>подпрограммы «</w:t>
      </w:r>
      <w:r w:rsidR="002E5315" w:rsidRPr="0021038C">
        <w:t>Модернизация начального общего, основного общего, среднего общего и дополнительного образования</w:t>
      </w:r>
      <w:r w:rsidRPr="0021038C">
        <w:t xml:space="preserve">» по годам реализации муниципальной программы в разрезе задач приведен в </w:t>
      </w:r>
      <w:r w:rsidRPr="0021038C">
        <w:rPr>
          <w:b/>
        </w:rPr>
        <w:t>таблице 1</w:t>
      </w:r>
      <w:r w:rsidRPr="0021038C">
        <w:t>.</w:t>
      </w:r>
    </w:p>
    <w:p w:rsidR="00CB0000" w:rsidRPr="0021038C" w:rsidRDefault="00CB0000" w:rsidP="00185155">
      <w:pPr>
        <w:pStyle w:val="af2"/>
        <w:ind w:firstLine="567"/>
        <w:jc w:val="right"/>
        <w:rPr>
          <w:b/>
        </w:rPr>
      </w:pPr>
      <w:r w:rsidRPr="0021038C">
        <w:rPr>
          <w:b/>
        </w:rPr>
        <w:t>Таблица 1</w:t>
      </w:r>
    </w:p>
    <w:tbl>
      <w:tblPr>
        <w:tblW w:w="5767" w:type="pct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395"/>
        <w:gridCol w:w="1566"/>
        <w:gridCol w:w="1262"/>
        <w:gridCol w:w="1259"/>
        <w:gridCol w:w="1260"/>
        <w:gridCol w:w="1256"/>
        <w:gridCol w:w="1260"/>
        <w:gridCol w:w="1259"/>
        <w:gridCol w:w="1260"/>
      </w:tblGrid>
      <w:tr w:rsidR="004A2AFB" w:rsidRPr="0021038C" w:rsidTr="00D345C6">
        <w:tc>
          <w:tcPr>
            <w:tcW w:w="395" w:type="dxa"/>
          </w:tcPr>
          <w:p w:rsidR="004A2AFB" w:rsidRPr="0021038C" w:rsidRDefault="004A2AFB" w:rsidP="00704667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№ п/п</w:t>
            </w:r>
          </w:p>
        </w:tc>
        <w:tc>
          <w:tcPr>
            <w:tcW w:w="1566" w:type="dxa"/>
          </w:tcPr>
          <w:p w:rsidR="004A2AFB" w:rsidRPr="0021038C" w:rsidRDefault="004A2AFB" w:rsidP="00704667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Задачи подпрограммы </w:t>
            </w:r>
          </w:p>
        </w:tc>
        <w:tc>
          <w:tcPr>
            <w:tcW w:w="1262" w:type="dxa"/>
          </w:tcPr>
          <w:p w:rsidR="004A2AFB" w:rsidRPr="0021038C" w:rsidRDefault="0090575A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4A2AFB" w:rsidRPr="0021038C" w:rsidRDefault="004A2AFB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59" w:type="dxa"/>
          </w:tcPr>
          <w:p w:rsidR="004A2AFB" w:rsidRPr="0021038C" w:rsidRDefault="0090575A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4A2AFB" w:rsidRPr="0021038C">
              <w:rPr>
                <w:sz w:val="20"/>
                <w:szCs w:val="20"/>
              </w:rPr>
              <w:t xml:space="preserve">  </w:t>
            </w:r>
          </w:p>
          <w:p w:rsidR="004A2AFB" w:rsidRPr="0021038C" w:rsidRDefault="004A2AFB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60" w:type="dxa"/>
          </w:tcPr>
          <w:p w:rsidR="004A2AFB" w:rsidRPr="0021038C" w:rsidRDefault="0090575A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4A2AFB" w:rsidRPr="0021038C">
              <w:rPr>
                <w:sz w:val="20"/>
                <w:szCs w:val="20"/>
              </w:rPr>
              <w:t xml:space="preserve">  </w:t>
            </w:r>
          </w:p>
          <w:p w:rsidR="004A2AFB" w:rsidRPr="0021038C" w:rsidRDefault="004A2AFB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56" w:type="dxa"/>
          </w:tcPr>
          <w:p w:rsidR="004A2AFB" w:rsidRPr="0021038C" w:rsidRDefault="004D3F66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0575A">
              <w:rPr>
                <w:sz w:val="20"/>
                <w:szCs w:val="20"/>
              </w:rPr>
              <w:t>5</w:t>
            </w:r>
            <w:r w:rsidR="004A2AFB" w:rsidRPr="0021038C">
              <w:rPr>
                <w:sz w:val="20"/>
                <w:szCs w:val="20"/>
              </w:rPr>
              <w:t xml:space="preserve"> </w:t>
            </w:r>
          </w:p>
          <w:p w:rsidR="004A2AFB" w:rsidRPr="0021038C" w:rsidRDefault="004A2AFB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60" w:type="dxa"/>
          </w:tcPr>
          <w:p w:rsidR="004A2AFB" w:rsidRPr="0021038C" w:rsidRDefault="0090575A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="004A2AFB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59" w:type="dxa"/>
          </w:tcPr>
          <w:p w:rsidR="004A2AFB" w:rsidRPr="0021038C" w:rsidRDefault="00BF0E16" w:rsidP="0090575A">
            <w:pPr>
              <w:pStyle w:val="12"/>
              <w:snapToGrid w:val="0"/>
              <w:ind w:left="512" w:hanging="425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202</w:t>
            </w:r>
            <w:r w:rsidR="0090575A">
              <w:rPr>
                <w:sz w:val="20"/>
                <w:szCs w:val="20"/>
              </w:rPr>
              <w:t>7</w:t>
            </w:r>
            <w:r w:rsidR="00844B17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</w:tcPr>
          <w:p w:rsidR="004A2AFB" w:rsidRPr="0021038C" w:rsidRDefault="004A2AFB" w:rsidP="004A1F79">
            <w:pPr>
              <w:pStyle w:val="12"/>
              <w:snapToGrid w:val="0"/>
              <w:ind w:left="512" w:hanging="425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итого</w:t>
            </w:r>
          </w:p>
        </w:tc>
      </w:tr>
      <w:tr w:rsidR="004A2AFB" w:rsidRPr="0021038C" w:rsidTr="00D345C6">
        <w:trPr>
          <w:trHeight w:val="387"/>
        </w:trPr>
        <w:tc>
          <w:tcPr>
            <w:tcW w:w="395" w:type="dxa"/>
          </w:tcPr>
          <w:p w:rsidR="004A2AFB" w:rsidRPr="0021038C" w:rsidRDefault="004A2AFB" w:rsidP="001E511C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66" w:type="dxa"/>
          </w:tcPr>
          <w:p w:rsidR="004A2AFB" w:rsidRPr="0021038C" w:rsidRDefault="004A2AFB" w:rsidP="001E511C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2" w:type="dxa"/>
          </w:tcPr>
          <w:p w:rsidR="004A2AFB" w:rsidRPr="0021038C" w:rsidRDefault="004A2AFB" w:rsidP="001E511C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</w:tcPr>
          <w:p w:rsidR="004A2AFB" w:rsidRPr="0021038C" w:rsidRDefault="004A2AFB" w:rsidP="001E511C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4A2AFB" w:rsidRPr="0021038C" w:rsidRDefault="004A2AFB" w:rsidP="001E511C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56" w:type="dxa"/>
          </w:tcPr>
          <w:p w:rsidR="004A2AFB" w:rsidRPr="0021038C" w:rsidRDefault="004A2AFB" w:rsidP="001E511C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vAlign w:val="center"/>
          </w:tcPr>
          <w:p w:rsidR="004A2AFB" w:rsidRPr="0021038C" w:rsidRDefault="00844B17" w:rsidP="00812EE6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59" w:type="dxa"/>
          </w:tcPr>
          <w:p w:rsidR="004A2AFB" w:rsidRPr="0021038C" w:rsidRDefault="00844B17" w:rsidP="001E511C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:rsidR="004A2AFB" w:rsidRPr="0021038C" w:rsidRDefault="00844B17" w:rsidP="001E511C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4A2AFB" w:rsidRPr="0021038C" w:rsidTr="00D345C6">
        <w:tc>
          <w:tcPr>
            <w:tcW w:w="395" w:type="dxa"/>
          </w:tcPr>
          <w:p w:rsidR="004A2AFB" w:rsidRPr="0021038C" w:rsidRDefault="004A2AFB" w:rsidP="00704667">
            <w:pPr>
              <w:pStyle w:val="12"/>
              <w:snapToGrid w:val="0"/>
              <w:jc w:val="left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566" w:type="dxa"/>
          </w:tcPr>
          <w:p w:rsidR="004A2AFB" w:rsidRPr="0021038C" w:rsidRDefault="004A2AFB" w:rsidP="00704667">
            <w:pPr>
              <w:pStyle w:val="12"/>
              <w:snapToGrid w:val="0"/>
              <w:jc w:val="left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1262" w:type="dxa"/>
            <w:vAlign w:val="center"/>
          </w:tcPr>
          <w:p w:rsidR="004A2AFB" w:rsidRPr="00995318" w:rsidRDefault="007E5953" w:rsidP="00662614">
            <w:pPr>
              <w:tabs>
                <w:tab w:val="center" w:pos="57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222466705,59</w:t>
            </w:r>
          </w:p>
        </w:tc>
        <w:tc>
          <w:tcPr>
            <w:tcW w:w="1259" w:type="dxa"/>
            <w:vAlign w:val="center"/>
          </w:tcPr>
          <w:p w:rsidR="00D77036" w:rsidRPr="0090575A" w:rsidRDefault="004D3F66" w:rsidP="006626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210227010,93</w:t>
            </w:r>
          </w:p>
          <w:p w:rsidR="004A2AFB" w:rsidRPr="0090575A" w:rsidRDefault="004A2AFB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A2AFB" w:rsidRPr="0090575A" w:rsidRDefault="004D3F66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205934323,57</w:t>
            </w:r>
          </w:p>
        </w:tc>
        <w:tc>
          <w:tcPr>
            <w:tcW w:w="1256" w:type="dxa"/>
            <w:vAlign w:val="center"/>
          </w:tcPr>
          <w:p w:rsidR="004A2AFB" w:rsidRPr="0090575A" w:rsidRDefault="004D3F66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205934323,57</w:t>
            </w:r>
          </w:p>
        </w:tc>
        <w:tc>
          <w:tcPr>
            <w:tcW w:w="1260" w:type="dxa"/>
            <w:vAlign w:val="center"/>
          </w:tcPr>
          <w:p w:rsidR="004A2AFB" w:rsidRPr="0090575A" w:rsidRDefault="004D3F66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205934323,57</w:t>
            </w:r>
          </w:p>
        </w:tc>
        <w:tc>
          <w:tcPr>
            <w:tcW w:w="1259" w:type="dxa"/>
            <w:vAlign w:val="center"/>
          </w:tcPr>
          <w:p w:rsidR="004A2AFB" w:rsidRPr="0090575A" w:rsidRDefault="004D3F66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205934323,57</w:t>
            </w:r>
          </w:p>
        </w:tc>
        <w:tc>
          <w:tcPr>
            <w:tcW w:w="1260" w:type="dxa"/>
            <w:vAlign w:val="center"/>
          </w:tcPr>
          <w:p w:rsidR="004A2AFB" w:rsidRPr="0090575A" w:rsidRDefault="007E5953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1256489810,80</w:t>
            </w:r>
          </w:p>
        </w:tc>
      </w:tr>
      <w:tr w:rsidR="004A2AFB" w:rsidRPr="0021038C" w:rsidTr="00D345C6">
        <w:tc>
          <w:tcPr>
            <w:tcW w:w="395" w:type="dxa"/>
          </w:tcPr>
          <w:p w:rsidR="004A2AFB" w:rsidRPr="0021038C" w:rsidRDefault="004A2AFB" w:rsidP="007046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6" w:type="dxa"/>
          </w:tcPr>
          <w:p w:rsidR="004A2AFB" w:rsidRPr="0021038C" w:rsidRDefault="004A2AFB" w:rsidP="00E052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>Задача 1</w:t>
            </w:r>
          </w:p>
          <w:p w:rsidR="004A2AFB" w:rsidRPr="0021038C" w:rsidRDefault="004A2AFB" w:rsidP="00E052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 xml:space="preserve">«Удовлетворение потребностей населения в получении услуг </w:t>
            </w:r>
            <w:r w:rsidR="00E5450F" w:rsidRPr="0021038C">
              <w:rPr>
                <w:rFonts w:ascii="Times New Roman" w:hAnsi="Times New Roman"/>
                <w:sz w:val="20"/>
                <w:szCs w:val="20"/>
              </w:rPr>
              <w:t>качественного образования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62" w:type="dxa"/>
            <w:vAlign w:val="center"/>
          </w:tcPr>
          <w:p w:rsidR="004A2AFB" w:rsidRPr="0021038C" w:rsidRDefault="007E5953" w:rsidP="00662614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186119135,58</w:t>
            </w:r>
          </w:p>
        </w:tc>
        <w:tc>
          <w:tcPr>
            <w:tcW w:w="1259" w:type="dxa"/>
            <w:vAlign w:val="center"/>
          </w:tcPr>
          <w:p w:rsidR="004A2AFB" w:rsidRPr="0021038C" w:rsidRDefault="004D3F66" w:rsidP="00662614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177335478,20</w:t>
            </w:r>
          </w:p>
        </w:tc>
        <w:tc>
          <w:tcPr>
            <w:tcW w:w="1260" w:type="dxa"/>
            <w:vAlign w:val="center"/>
          </w:tcPr>
          <w:p w:rsidR="004A2AFB" w:rsidRPr="0021038C" w:rsidRDefault="004D3F66" w:rsidP="00662614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172755390,84</w:t>
            </w:r>
          </w:p>
        </w:tc>
        <w:tc>
          <w:tcPr>
            <w:tcW w:w="1256" w:type="dxa"/>
            <w:vAlign w:val="center"/>
          </w:tcPr>
          <w:p w:rsidR="004A2AFB" w:rsidRPr="0021038C" w:rsidRDefault="004D3F66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172755390,84</w:t>
            </w:r>
          </w:p>
        </w:tc>
        <w:tc>
          <w:tcPr>
            <w:tcW w:w="1260" w:type="dxa"/>
            <w:vAlign w:val="center"/>
          </w:tcPr>
          <w:p w:rsidR="004A2AFB" w:rsidRPr="0021038C" w:rsidRDefault="004D3F66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172755390,84</w:t>
            </w:r>
          </w:p>
        </w:tc>
        <w:tc>
          <w:tcPr>
            <w:tcW w:w="1259" w:type="dxa"/>
            <w:vAlign w:val="center"/>
          </w:tcPr>
          <w:p w:rsidR="00E61038" w:rsidRPr="0021038C" w:rsidRDefault="004D3F66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172755391,84</w:t>
            </w:r>
          </w:p>
        </w:tc>
        <w:tc>
          <w:tcPr>
            <w:tcW w:w="1260" w:type="dxa"/>
            <w:vAlign w:val="center"/>
          </w:tcPr>
          <w:p w:rsidR="004A2AFB" w:rsidRPr="0021038C" w:rsidRDefault="007E5953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1054761178,14</w:t>
            </w:r>
          </w:p>
        </w:tc>
      </w:tr>
      <w:tr w:rsidR="004A2AFB" w:rsidRPr="0021038C" w:rsidTr="00D345C6">
        <w:trPr>
          <w:trHeight w:val="787"/>
        </w:trPr>
        <w:tc>
          <w:tcPr>
            <w:tcW w:w="395" w:type="dxa"/>
          </w:tcPr>
          <w:p w:rsidR="004A2AFB" w:rsidRPr="0021038C" w:rsidRDefault="004A2AFB" w:rsidP="007046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6" w:type="dxa"/>
          </w:tcPr>
          <w:p w:rsidR="004A2AFB" w:rsidRPr="0021038C" w:rsidRDefault="004A2AFB" w:rsidP="00E0529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Задача 2 </w:t>
            </w:r>
          </w:p>
          <w:p w:rsidR="004A2AFB" w:rsidRPr="0021038C" w:rsidRDefault="004A2AFB" w:rsidP="00F13B63">
            <w:pPr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 xml:space="preserve">«Развитие инфраструктуры общеобразовательных учреждений (организаций) и учреждений (организаций) дополнительного образования </w:t>
            </w:r>
            <w:r w:rsidR="005B1532" w:rsidRPr="0021038C">
              <w:rPr>
                <w:rFonts w:ascii="Times New Roman" w:hAnsi="Times New Roman"/>
                <w:sz w:val="20"/>
                <w:szCs w:val="20"/>
              </w:rPr>
              <w:t>Осташковского городского округа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450F" w:rsidRPr="0021038C">
              <w:rPr>
                <w:rFonts w:ascii="Times New Roman" w:hAnsi="Times New Roman"/>
                <w:sz w:val="20"/>
                <w:szCs w:val="20"/>
              </w:rPr>
              <w:t>в соответствии с требованиями</w:t>
            </w:r>
            <w:r w:rsidR="00F13B63" w:rsidRPr="0021038C">
              <w:rPr>
                <w:rFonts w:ascii="Times New Roman" w:hAnsi="Times New Roman"/>
                <w:sz w:val="20"/>
                <w:szCs w:val="20"/>
              </w:rPr>
              <w:t xml:space="preserve"> ми действующего законо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>дательства в целях обеспечения качества условий предоставления образовательных услуг»;</w:t>
            </w:r>
          </w:p>
        </w:tc>
        <w:tc>
          <w:tcPr>
            <w:tcW w:w="1262" w:type="dxa"/>
            <w:vAlign w:val="center"/>
          </w:tcPr>
          <w:p w:rsidR="004A2AFB" w:rsidRPr="0021038C" w:rsidRDefault="007E5953" w:rsidP="00662614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4769685,10</w:t>
            </w:r>
          </w:p>
        </w:tc>
        <w:tc>
          <w:tcPr>
            <w:tcW w:w="1259" w:type="dxa"/>
            <w:vAlign w:val="center"/>
          </w:tcPr>
          <w:p w:rsidR="00844B17" w:rsidRPr="0021038C" w:rsidRDefault="00893641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1548608,96</w:t>
            </w:r>
          </w:p>
          <w:p w:rsidR="004A2AFB" w:rsidRPr="0021038C" w:rsidRDefault="004A2AFB" w:rsidP="00662614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374AA" w:rsidRPr="0021038C" w:rsidRDefault="00893641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1548608,96</w:t>
            </w:r>
          </w:p>
          <w:p w:rsidR="004A2AFB" w:rsidRPr="0021038C" w:rsidRDefault="004A2AFB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:rsidR="00273D9D" w:rsidRPr="0021038C" w:rsidRDefault="00893641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1548608,96</w:t>
            </w:r>
          </w:p>
          <w:p w:rsidR="004A2AFB" w:rsidRPr="0021038C" w:rsidRDefault="004A2AFB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73D9D" w:rsidRPr="0021038C" w:rsidRDefault="00893641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1548608,96</w:t>
            </w:r>
          </w:p>
          <w:p w:rsidR="004A2AFB" w:rsidRPr="0021038C" w:rsidRDefault="004A2AFB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AB3964" w:rsidRPr="0021038C" w:rsidRDefault="00893641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1548608,96</w:t>
            </w:r>
          </w:p>
          <w:p w:rsidR="00844B17" w:rsidRPr="0021038C" w:rsidRDefault="00844B17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A2AFB" w:rsidRPr="0021038C" w:rsidRDefault="00B9515F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12512729,90</w:t>
            </w:r>
          </w:p>
          <w:p w:rsidR="00C528EB" w:rsidRPr="0021038C" w:rsidRDefault="00C528EB" w:rsidP="00662614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4A2AFB" w:rsidRPr="0021038C" w:rsidTr="00D345C6">
        <w:tc>
          <w:tcPr>
            <w:tcW w:w="395" w:type="dxa"/>
          </w:tcPr>
          <w:p w:rsidR="004A2AFB" w:rsidRPr="0021038C" w:rsidRDefault="004A2AFB" w:rsidP="0070466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103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6" w:type="dxa"/>
          </w:tcPr>
          <w:p w:rsidR="004A2AFB" w:rsidRPr="0021038C" w:rsidRDefault="004A2AFB" w:rsidP="0070466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1038C">
              <w:rPr>
                <w:rFonts w:ascii="Times New Roman" w:hAnsi="Times New Roman" w:cs="Times New Roman"/>
                <w:u w:val="single"/>
              </w:rPr>
              <w:t>Задача 3</w:t>
            </w:r>
          </w:p>
          <w:p w:rsidR="004A2AFB" w:rsidRPr="0021038C" w:rsidRDefault="00F62BA4" w:rsidP="00F13B6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21038C">
              <w:rPr>
                <w:rFonts w:ascii="Times New Roman" w:hAnsi="Times New Roman" w:cs="Times New Roman"/>
              </w:rPr>
              <w:t>«Обеспечение доступнос</w:t>
            </w:r>
            <w:r w:rsidR="004A2AFB" w:rsidRPr="0021038C">
              <w:rPr>
                <w:rFonts w:ascii="Times New Roman" w:hAnsi="Times New Roman" w:cs="Times New Roman"/>
              </w:rPr>
              <w:t xml:space="preserve">ти качественных образовательных услуг в общеобразовательных учреждениях вне зависимости </w:t>
            </w:r>
            <w:r w:rsidR="00E5450F" w:rsidRPr="0021038C">
              <w:rPr>
                <w:rFonts w:ascii="Times New Roman" w:hAnsi="Times New Roman" w:cs="Times New Roman"/>
              </w:rPr>
              <w:t>от места</w:t>
            </w:r>
            <w:r w:rsidR="004A2AFB" w:rsidRPr="0021038C">
              <w:rPr>
                <w:rFonts w:ascii="Times New Roman" w:hAnsi="Times New Roman" w:cs="Times New Roman"/>
              </w:rPr>
              <w:t xml:space="preserve"> проживания и состояния здоровья обучающихся»</w:t>
            </w:r>
          </w:p>
        </w:tc>
        <w:tc>
          <w:tcPr>
            <w:tcW w:w="1262" w:type="dxa"/>
            <w:vAlign w:val="center"/>
          </w:tcPr>
          <w:p w:rsidR="004A2AFB" w:rsidRPr="0021038C" w:rsidRDefault="00C375BD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20230418,79</w:t>
            </w:r>
          </w:p>
        </w:tc>
        <w:tc>
          <w:tcPr>
            <w:tcW w:w="1259" w:type="dxa"/>
            <w:vAlign w:val="center"/>
          </w:tcPr>
          <w:p w:rsidR="004A2AFB" w:rsidRPr="0021038C" w:rsidRDefault="00893641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20191288,10</w:t>
            </w:r>
          </w:p>
        </w:tc>
        <w:tc>
          <w:tcPr>
            <w:tcW w:w="1260" w:type="dxa"/>
            <w:vAlign w:val="center"/>
          </w:tcPr>
          <w:p w:rsidR="004A2AFB" w:rsidRPr="0021038C" w:rsidRDefault="00893641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20191288,10</w:t>
            </w:r>
          </w:p>
        </w:tc>
        <w:tc>
          <w:tcPr>
            <w:tcW w:w="1256" w:type="dxa"/>
            <w:vAlign w:val="center"/>
          </w:tcPr>
          <w:p w:rsidR="004A2AFB" w:rsidRPr="0021038C" w:rsidRDefault="00893641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20191288,10</w:t>
            </w:r>
          </w:p>
        </w:tc>
        <w:tc>
          <w:tcPr>
            <w:tcW w:w="1260" w:type="dxa"/>
            <w:vAlign w:val="center"/>
          </w:tcPr>
          <w:p w:rsidR="004A2AFB" w:rsidRPr="0021038C" w:rsidRDefault="00893641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20191288,10</w:t>
            </w:r>
          </w:p>
        </w:tc>
        <w:tc>
          <w:tcPr>
            <w:tcW w:w="1259" w:type="dxa"/>
            <w:vAlign w:val="center"/>
          </w:tcPr>
          <w:p w:rsidR="00E61038" w:rsidRPr="0021038C" w:rsidRDefault="00893641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20191288,10</w:t>
            </w:r>
          </w:p>
          <w:p w:rsidR="00273D9D" w:rsidRPr="0021038C" w:rsidRDefault="00273D9D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61038" w:rsidRPr="0021038C" w:rsidRDefault="00C375BD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121186859,29</w:t>
            </w:r>
          </w:p>
        </w:tc>
      </w:tr>
      <w:tr w:rsidR="004A2AFB" w:rsidRPr="0021038C" w:rsidTr="00D345C6">
        <w:trPr>
          <w:trHeight w:val="1974"/>
        </w:trPr>
        <w:tc>
          <w:tcPr>
            <w:tcW w:w="395" w:type="dxa"/>
          </w:tcPr>
          <w:p w:rsidR="004A2AFB" w:rsidRPr="0021038C" w:rsidRDefault="004A2AFB" w:rsidP="00704667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566" w:type="dxa"/>
          </w:tcPr>
          <w:p w:rsidR="004A2AFB" w:rsidRPr="0021038C" w:rsidRDefault="004A2AFB" w:rsidP="00704667">
            <w:pPr>
              <w:pStyle w:val="12"/>
              <w:snapToGrid w:val="0"/>
              <w:jc w:val="left"/>
              <w:rPr>
                <w:sz w:val="20"/>
                <w:szCs w:val="20"/>
                <w:u w:val="single"/>
              </w:rPr>
            </w:pPr>
            <w:r w:rsidRPr="0021038C">
              <w:rPr>
                <w:sz w:val="20"/>
                <w:szCs w:val="20"/>
                <w:u w:val="single"/>
              </w:rPr>
              <w:t>Задача 4</w:t>
            </w:r>
          </w:p>
          <w:p w:rsidR="004A2AFB" w:rsidRPr="0021038C" w:rsidRDefault="004A2AFB" w:rsidP="00F13B63">
            <w:pPr>
              <w:pStyle w:val="ConsPlusNonformat"/>
              <w:rPr>
                <w:rFonts w:ascii="Times New Roman" w:eastAsia="BookmanOldStyle" w:hAnsi="Times New Roman" w:cs="Times New Roman"/>
                <w:bCs/>
              </w:rPr>
            </w:pPr>
            <w:r w:rsidRPr="0021038C">
              <w:rPr>
                <w:rFonts w:ascii="Times New Roman" w:eastAsia="BookmanOldStyle" w:hAnsi="Times New Roman" w:cs="Times New Roman"/>
                <w:bCs/>
              </w:rPr>
              <w:t>«</w:t>
            </w:r>
            <w:r w:rsidRPr="0021038C">
              <w:rPr>
                <w:rFonts w:ascii="Times New Roman" w:hAnsi="Times New Roman" w:cs="Times New Roman"/>
              </w:rPr>
              <w:t>Обеспечение комплекс ной деятельности по сохранению и укреплению здоровья школьников, формированию основ здорового образа жизни</w:t>
            </w:r>
            <w:r w:rsidRPr="0021038C">
              <w:rPr>
                <w:rFonts w:ascii="Times New Roman" w:eastAsia="BookmanOldStyle" w:hAnsi="Times New Roman" w:cs="Times New Roman"/>
                <w:bCs/>
              </w:rPr>
              <w:t>»</w:t>
            </w:r>
          </w:p>
        </w:tc>
        <w:tc>
          <w:tcPr>
            <w:tcW w:w="1262" w:type="dxa"/>
            <w:vAlign w:val="center"/>
          </w:tcPr>
          <w:p w:rsidR="004A2AFB" w:rsidRPr="0021038C" w:rsidRDefault="003F1151" w:rsidP="00662614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10882585,00</w:t>
            </w:r>
          </w:p>
        </w:tc>
        <w:tc>
          <w:tcPr>
            <w:tcW w:w="1259" w:type="dxa"/>
            <w:vAlign w:val="center"/>
          </w:tcPr>
          <w:p w:rsidR="00305619" w:rsidRPr="0021038C" w:rsidRDefault="00893641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10726785,00</w:t>
            </w:r>
          </w:p>
          <w:p w:rsidR="004A2AFB" w:rsidRPr="0021038C" w:rsidRDefault="004A2AFB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3022C7" w:rsidRPr="0021038C" w:rsidRDefault="003F1151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11014185,00</w:t>
            </w:r>
          </w:p>
          <w:p w:rsidR="004A2AFB" w:rsidRPr="0021038C" w:rsidRDefault="004A2AFB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:rsidR="00273D9D" w:rsidRPr="0021038C" w:rsidRDefault="00893641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11033785,00</w:t>
            </w:r>
          </w:p>
          <w:p w:rsidR="004A2AFB" w:rsidRPr="0021038C" w:rsidRDefault="004A2AFB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73D9D" w:rsidRPr="0021038C" w:rsidRDefault="00893641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11033785,00</w:t>
            </w:r>
          </w:p>
          <w:p w:rsidR="004A2AFB" w:rsidRPr="0021038C" w:rsidRDefault="004A2AFB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273D9D" w:rsidRPr="0021038C" w:rsidRDefault="00893641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11033785,00</w:t>
            </w:r>
          </w:p>
          <w:p w:rsidR="00E61038" w:rsidRPr="0021038C" w:rsidRDefault="00E61038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A2AFB" w:rsidRPr="0021038C" w:rsidRDefault="003F1151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65724910,00</w:t>
            </w:r>
          </w:p>
        </w:tc>
      </w:tr>
      <w:tr w:rsidR="004A2AFB" w:rsidRPr="0021038C" w:rsidTr="00D345C6">
        <w:tc>
          <w:tcPr>
            <w:tcW w:w="395" w:type="dxa"/>
          </w:tcPr>
          <w:p w:rsidR="004A2AFB" w:rsidRPr="0021038C" w:rsidRDefault="004A2AFB" w:rsidP="0070466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103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6" w:type="dxa"/>
          </w:tcPr>
          <w:p w:rsidR="004A2AFB" w:rsidRPr="0021038C" w:rsidRDefault="004A2AFB" w:rsidP="00247148">
            <w:pPr>
              <w:spacing w:after="0"/>
              <w:jc w:val="both"/>
              <w:rPr>
                <w:rFonts w:ascii="Times New Roman" w:eastAsia="BookmanOldStyle" w:hAnsi="Times New Roman"/>
                <w:bCs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>З</w:t>
            </w:r>
            <w:r w:rsidRPr="0021038C">
              <w:rPr>
                <w:rFonts w:ascii="Times New Roman" w:eastAsia="BookmanOldStyle" w:hAnsi="Times New Roman"/>
                <w:bCs/>
                <w:sz w:val="20"/>
                <w:szCs w:val="20"/>
                <w:u w:val="single"/>
              </w:rPr>
              <w:t>адача 5</w:t>
            </w:r>
          </w:p>
          <w:p w:rsidR="004A2AFB" w:rsidRPr="0021038C" w:rsidRDefault="004A2AFB" w:rsidP="00F13B63">
            <w:pPr>
              <w:pStyle w:val="ConsPlusNonformat"/>
              <w:rPr>
                <w:rFonts w:ascii="Times New Roman" w:eastAsia="BookmanOldStyle" w:hAnsi="Times New Roman" w:cs="Times New Roman"/>
                <w:bCs/>
              </w:rPr>
            </w:pPr>
            <w:r w:rsidRPr="0021038C">
              <w:rPr>
                <w:rFonts w:ascii="Times New Roman" w:eastAsia="BookmanOldStyle" w:hAnsi="Times New Roman" w:cs="Times New Roman"/>
                <w:bCs/>
              </w:rPr>
              <w:t>«Создание со</w:t>
            </w:r>
            <w:r w:rsidR="00F13B63" w:rsidRPr="0021038C">
              <w:rPr>
                <w:rFonts w:ascii="Times New Roman" w:eastAsia="BookmanOldStyle" w:hAnsi="Times New Roman" w:cs="Times New Roman"/>
                <w:bCs/>
              </w:rPr>
              <w:t>временной системы оценки индивидуальных образователь</w:t>
            </w:r>
            <w:r w:rsidRPr="0021038C">
              <w:rPr>
                <w:rFonts w:ascii="Times New Roman" w:eastAsia="BookmanOldStyle" w:hAnsi="Times New Roman" w:cs="Times New Roman"/>
                <w:bCs/>
              </w:rPr>
              <w:t xml:space="preserve">ных достижений обучающихся и профессиональных достижений </w:t>
            </w:r>
            <w:r w:rsidR="00E5450F" w:rsidRPr="0021038C">
              <w:rPr>
                <w:rFonts w:ascii="Times New Roman" w:eastAsia="BookmanOldStyle" w:hAnsi="Times New Roman" w:cs="Times New Roman"/>
                <w:bCs/>
              </w:rPr>
              <w:t>педагогов»</w:t>
            </w:r>
          </w:p>
        </w:tc>
        <w:tc>
          <w:tcPr>
            <w:tcW w:w="1262" w:type="dxa"/>
            <w:vAlign w:val="center"/>
          </w:tcPr>
          <w:p w:rsidR="004A2AFB" w:rsidRPr="0021038C" w:rsidRDefault="00387AF5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464881,12</w:t>
            </w:r>
          </w:p>
        </w:tc>
        <w:tc>
          <w:tcPr>
            <w:tcW w:w="1259" w:type="dxa"/>
            <w:vAlign w:val="center"/>
          </w:tcPr>
          <w:p w:rsidR="00305619" w:rsidRPr="0021038C" w:rsidRDefault="009945E4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424850,67</w:t>
            </w:r>
          </w:p>
          <w:p w:rsidR="004A2AFB" w:rsidRPr="0021038C" w:rsidRDefault="004A2AFB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3022C7" w:rsidRPr="0021038C" w:rsidRDefault="009945E4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424850,67</w:t>
            </w:r>
          </w:p>
          <w:p w:rsidR="004A2AFB" w:rsidRPr="0021038C" w:rsidRDefault="004A2AFB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:rsidR="00273D9D" w:rsidRPr="0021038C" w:rsidRDefault="009945E4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424850,67</w:t>
            </w:r>
          </w:p>
          <w:p w:rsidR="004A2AFB" w:rsidRPr="0021038C" w:rsidRDefault="004A2AFB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73D9D" w:rsidRPr="0021038C" w:rsidRDefault="009945E4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424850,67</w:t>
            </w:r>
          </w:p>
          <w:p w:rsidR="004A2AFB" w:rsidRPr="0021038C" w:rsidRDefault="004A2AFB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273D9D" w:rsidRPr="0021038C" w:rsidRDefault="009945E4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424850,67</w:t>
            </w:r>
          </w:p>
          <w:p w:rsidR="00305619" w:rsidRPr="0021038C" w:rsidRDefault="00305619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A2AFB" w:rsidRPr="0021038C" w:rsidRDefault="00387AF5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2589134,47</w:t>
            </w:r>
          </w:p>
        </w:tc>
      </w:tr>
    </w:tbl>
    <w:p w:rsidR="00CB0000" w:rsidRPr="0021038C" w:rsidRDefault="00CB0000" w:rsidP="00F90D9D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24FE3" w:rsidRDefault="00024FE3" w:rsidP="003E66C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24FE3" w:rsidRDefault="00024FE3" w:rsidP="003E66C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24FE3" w:rsidRDefault="00024FE3" w:rsidP="003E66C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24FE3" w:rsidRDefault="00024FE3" w:rsidP="003E66C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24FE3" w:rsidRDefault="00024FE3" w:rsidP="003E66C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3E66C6" w:rsidRPr="0021038C" w:rsidRDefault="003E66C6" w:rsidP="003E66C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Подпрограмма 2.  «Модернизация дошкольного образования</w:t>
      </w:r>
    </w:p>
    <w:p w:rsidR="003E66C6" w:rsidRPr="0021038C" w:rsidRDefault="004C5A98" w:rsidP="003E66C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Осташковского городского округа</w:t>
      </w:r>
    </w:p>
    <w:p w:rsidR="003E66C6" w:rsidRPr="0021038C" w:rsidRDefault="003E66C6" w:rsidP="003E66C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1.  Задачи подпрограммы </w:t>
      </w:r>
    </w:p>
    <w:p w:rsidR="003E66C6" w:rsidRPr="0021038C" w:rsidRDefault="003E66C6" w:rsidP="003E66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1. В подпрограмме предусмотрено формирование современной модели дошкольного образования в </w:t>
      </w:r>
      <w:r w:rsidR="004C5A98" w:rsidRPr="0021038C">
        <w:rPr>
          <w:rFonts w:ascii="Times New Roman" w:hAnsi="Times New Roman"/>
          <w:sz w:val="28"/>
          <w:szCs w:val="28"/>
        </w:rPr>
        <w:t>Осташковском городском округе</w:t>
      </w:r>
      <w:r w:rsidRPr="0021038C">
        <w:rPr>
          <w:rFonts w:ascii="Times New Roman" w:hAnsi="Times New Roman"/>
          <w:sz w:val="28"/>
          <w:szCs w:val="28"/>
        </w:rPr>
        <w:t xml:space="preserve"> на основе гибкости и многообразия форм предоставления услуг, развития сетевого взаимодействия, поддержки и эффективного использования образовательного потенциала семей, развития современной инфраструктуры образовательных организаций (учреждений), обеспечение медико-психолого-педагогического сопровождения развития личности ребенка.</w:t>
      </w:r>
    </w:p>
    <w:p w:rsidR="003E66C6" w:rsidRPr="0021038C" w:rsidRDefault="003E66C6" w:rsidP="00A52F5D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1. Задачи подпрограммы</w:t>
      </w:r>
    </w:p>
    <w:p w:rsidR="003E66C6" w:rsidRPr="0021038C" w:rsidRDefault="003E66C6" w:rsidP="00A52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sz w:val="28"/>
          <w:szCs w:val="28"/>
        </w:rPr>
        <w:t xml:space="preserve"> «Содействие развитию системы дошкольного образования в </w:t>
      </w:r>
      <w:r w:rsidR="004C5A98" w:rsidRPr="0021038C">
        <w:rPr>
          <w:rFonts w:ascii="Times New Roman" w:hAnsi="Times New Roman"/>
          <w:sz w:val="28"/>
          <w:szCs w:val="28"/>
        </w:rPr>
        <w:t>Осташковском городском округе</w:t>
      </w:r>
      <w:r w:rsidR="009F7F9B" w:rsidRPr="0021038C">
        <w:rPr>
          <w:rFonts w:ascii="Times New Roman" w:hAnsi="Times New Roman"/>
          <w:sz w:val="28"/>
          <w:szCs w:val="28"/>
        </w:rPr>
        <w:t>»</w:t>
      </w:r>
    </w:p>
    <w:p w:rsidR="003E66C6" w:rsidRPr="0021038C" w:rsidRDefault="003E66C6" w:rsidP="00A52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sz w:val="28"/>
          <w:szCs w:val="28"/>
        </w:rPr>
        <w:t xml:space="preserve"> «Удовлетворение потребностей населения в получении услуг дошкольного образования»</w:t>
      </w:r>
    </w:p>
    <w:p w:rsidR="003E66C6" w:rsidRPr="0021038C" w:rsidRDefault="003E66C6" w:rsidP="00A52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3</w:t>
      </w:r>
      <w:r w:rsidRPr="0021038C">
        <w:rPr>
          <w:rFonts w:ascii="Times New Roman" w:hAnsi="Times New Roman"/>
          <w:sz w:val="28"/>
          <w:szCs w:val="28"/>
        </w:rPr>
        <w:t xml:space="preserve"> «Развитие инфраструктуры муниципальных дошкольных образовательных организаций (учреждений) в соответствии с требованиями действующего законодательства»</w:t>
      </w:r>
    </w:p>
    <w:p w:rsidR="003E66C6" w:rsidRPr="0021038C" w:rsidRDefault="003E66C6" w:rsidP="00A52F5D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2. Показатели достижения задач</w:t>
      </w:r>
    </w:p>
    <w:p w:rsidR="003E66C6" w:rsidRPr="0021038C" w:rsidRDefault="003E66C6" w:rsidP="00A52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задачи 1</w:t>
      </w:r>
      <w:r w:rsidRPr="0021038C">
        <w:rPr>
          <w:rFonts w:ascii="Times New Roman" w:hAnsi="Times New Roman"/>
          <w:sz w:val="28"/>
          <w:szCs w:val="28"/>
        </w:rPr>
        <w:t xml:space="preserve">«Содействие развитию системы дошкольного образования в </w:t>
      </w:r>
      <w:r w:rsidR="004C5A98" w:rsidRPr="0021038C">
        <w:rPr>
          <w:rFonts w:ascii="Times New Roman" w:hAnsi="Times New Roman"/>
          <w:sz w:val="28"/>
          <w:szCs w:val="28"/>
        </w:rPr>
        <w:t>Осташковском городском окру</w:t>
      </w:r>
      <w:r w:rsidR="000F7463" w:rsidRPr="0021038C">
        <w:rPr>
          <w:rFonts w:ascii="Times New Roman" w:hAnsi="Times New Roman"/>
          <w:sz w:val="28"/>
          <w:szCs w:val="28"/>
        </w:rPr>
        <w:t>г</w:t>
      </w:r>
      <w:r w:rsidR="004C5A98" w:rsidRPr="0021038C">
        <w:rPr>
          <w:rFonts w:ascii="Times New Roman" w:hAnsi="Times New Roman"/>
          <w:sz w:val="28"/>
          <w:szCs w:val="28"/>
        </w:rPr>
        <w:t>е</w:t>
      </w:r>
      <w:r w:rsidRPr="0021038C">
        <w:rPr>
          <w:rFonts w:ascii="Times New Roman" w:hAnsi="Times New Roman"/>
          <w:sz w:val="28"/>
          <w:szCs w:val="28"/>
        </w:rPr>
        <w:t>»: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>а) доля воспитанников, обучающихся по ФГОС, в общей численности детей, посещающих дошкольные образовательные организации (учреждения);</w:t>
      </w:r>
    </w:p>
    <w:p w:rsidR="003E66C6" w:rsidRPr="0021038C" w:rsidRDefault="004C5A98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б) доля расходов бюджета Осташковского городского округа</w:t>
      </w:r>
      <w:r w:rsidR="003E66C6" w:rsidRPr="0021038C">
        <w:rPr>
          <w:rFonts w:ascii="Times New Roman" w:hAnsi="Times New Roman"/>
          <w:sz w:val="28"/>
          <w:szCs w:val="28"/>
        </w:rPr>
        <w:t xml:space="preserve"> на дошкольное образование в общем объеме расходов бюджета муниципального образования на отрасль «Образование»;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количество введенных мест в дошкольных образовательных организациях (учреждениях);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г) количество воспитанников в расчете на одного воспитателя ДОУ (город/ село);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д) доля дошкольных образовательных организаций (учреждений) полностью укомплектованных педагогическими кадрами.</w:t>
      </w:r>
    </w:p>
    <w:p w:rsidR="003E66C6" w:rsidRPr="0021038C" w:rsidRDefault="003E66C6" w:rsidP="00A52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задачи 2</w:t>
      </w:r>
      <w:r w:rsidRPr="0021038C">
        <w:rPr>
          <w:rFonts w:ascii="Times New Roman" w:hAnsi="Times New Roman"/>
          <w:sz w:val="28"/>
          <w:szCs w:val="28"/>
        </w:rPr>
        <w:t xml:space="preserve"> «Удовлетворение потребностей населения в получении услуг дошкольного образования»: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охват детей программами дошкольного </w:t>
      </w:r>
      <w:r w:rsidR="00E5450F" w:rsidRPr="0021038C">
        <w:rPr>
          <w:rFonts w:ascii="Times New Roman" w:hAnsi="Times New Roman"/>
          <w:sz w:val="28"/>
          <w:szCs w:val="28"/>
        </w:rPr>
        <w:t>образования в</w:t>
      </w:r>
      <w:r w:rsidRPr="0021038C">
        <w:rPr>
          <w:rFonts w:ascii="Times New Roman" w:hAnsi="Times New Roman"/>
          <w:sz w:val="28"/>
          <w:szCs w:val="28"/>
        </w:rPr>
        <w:t xml:space="preserve"> образовательных организациях (учреждениях);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охват дошкольным образованием детей, зарегистрированных на территории </w:t>
      </w:r>
      <w:r w:rsidR="004C5A98" w:rsidRPr="0021038C">
        <w:rPr>
          <w:rFonts w:ascii="Times New Roman" w:hAnsi="Times New Roman"/>
          <w:sz w:val="28"/>
          <w:szCs w:val="28"/>
        </w:rPr>
        <w:t>Осташковского городского округа</w:t>
      </w:r>
      <w:r w:rsidRPr="0021038C">
        <w:rPr>
          <w:rFonts w:ascii="Times New Roman" w:hAnsi="Times New Roman"/>
          <w:sz w:val="28"/>
          <w:szCs w:val="28"/>
        </w:rPr>
        <w:t xml:space="preserve"> (в том числе детей в возрасте 3-7 лет); 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в) охват детей со специальными потребностями образовательными услугами дошкольного образования; </w:t>
      </w:r>
    </w:p>
    <w:p w:rsidR="003E66C6" w:rsidRPr="0021038C" w:rsidRDefault="0058271C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</w:t>
      </w:r>
      <w:r w:rsidR="003E66C6" w:rsidRPr="0021038C">
        <w:rPr>
          <w:rFonts w:ascii="Times New Roman" w:hAnsi="Times New Roman"/>
          <w:sz w:val="28"/>
          <w:szCs w:val="28"/>
        </w:rPr>
        <w:t>) уровень удовлетворенности населения качеством предоставляемых образовательных услуг (анкетирование, соцопросы).</w:t>
      </w:r>
    </w:p>
    <w:p w:rsidR="003E66C6" w:rsidRPr="0021038C" w:rsidRDefault="003E66C6" w:rsidP="00A52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задачи 3</w:t>
      </w:r>
      <w:r w:rsidRPr="0021038C">
        <w:rPr>
          <w:rFonts w:ascii="Times New Roman" w:hAnsi="Times New Roman"/>
          <w:sz w:val="28"/>
          <w:szCs w:val="28"/>
        </w:rPr>
        <w:t xml:space="preserve"> «Развитие инфраструктуры муниципальных дошкольных образовательных организаций (учреждений) в соответствии с требованиями действующего законодательства»: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 доля муниципальных дошкольных образовательных организаций (учреждений), соответствующих современным условиям осуществления образовательного процесса;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б) доля муниципальных дошкольных образовательных организаций (учреждений), имеющих все виды благоустройства;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г) доля дошкольных образовательных организаций (учреждений). </w:t>
      </w:r>
      <w:r w:rsidR="00E5450F" w:rsidRPr="0021038C">
        <w:rPr>
          <w:rFonts w:ascii="Times New Roman" w:hAnsi="Times New Roman"/>
          <w:sz w:val="28"/>
          <w:szCs w:val="28"/>
        </w:rPr>
        <w:t>обеспеченных компьютерным</w:t>
      </w:r>
      <w:r w:rsidRPr="0021038C">
        <w:rPr>
          <w:rFonts w:ascii="Times New Roman" w:hAnsi="Times New Roman"/>
          <w:sz w:val="28"/>
          <w:szCs w:val="28"/>
        </w:rPr>
        <w:t xml:space="preserve"> и мультимедийным оборудованием для организации образовательного процесса с детьми.</w:t>
      </w:r>
    </w:p>
    <w:p w:rsidR="00631136" w:rsidRPr="0021038C" w:rsidRDefault="0063113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66C6" w:rsidRPr="0021038C" w:rsidRDefault="003E66C6" w:rsidP="003E66C6">
      <w:pPr>
        <w:spacing w:after="0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2. Мероприятия подпрограммы </w:t>
      </w:r>
    </w:p>
    <w:p w:rsidR="00631136" w:rsidRPr="0021038C" w:rsidRDefault="00631136" w:rsidP="003E66C6">
      <w:pPr>
        <w:spacing w:after="0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E66C6" w:rsidRPr="0021038C" w:rsidRDefault="003E66C6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b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«Содействие развитию системы дошкольного образования в </w:t>
      </w:r>
      <w:r w:rsidR="004C5A98" w:rsidRPr="0021038C">
        <w:rPr>
          <w:rFonts w:ascii="Times New Roman" w:hAnsi="Times New Roman"/>
          <w:sz w:val="28"/>
          <w:szCs w:val="28"/>
        </w:rPr>
        <w:t>Осташковском городском округе</w:t>
      </w:r>
      <w:r w:rsidR="0058271C" w:rsidRPr="0021038C">
        <w:rPr>
          <w:rFonts w:ascii="Times New Roman" w:hAnsi="Times New Roman"/>
          <w:sz w:val="28"/>
          <w:szCs w:val="28"/>
        </w:rPr>
        <w:t>»</w:t>
      </w:r>
      <w:r w:rsidRPr="0021038C">
        <w:rPr>
          <w:rFonts w:ascii="Times New Roman" w:hAnsi="Times New Roman"/>
          <w:sz w:val="28"/>
          <w:szCs w:val="28"/>
        </w:rPr>
        <w:t xml:space="preserve"> включает следующие мероприятия:</w:t>
      </w:r>
    </w:p>
    <w:p w:rsidR="003E66C6" w:rsidRPr="0021038C" w:rsidRDefault="003E66C6" w:rsidP="005827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>а) мероприятие 1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E2DEE" w:rsidRPr="0021038C">
        <w:rPr>
          <w:rFonts w:ascii="Times New Roman" w:eastAsia="Times New Roman" w:hAnsi="Times New Roman"/>
          <w:sz w:val="28"/>
          <w:szCs w:val="28"/>
          <w:lang w:eastAsia="ru-RU"/>
        </w:rPr>
        <w:t>"Содействие муниципальным дошкольным образовательным организациям (учреждениям) в проведении капитального и текущего ремонта зданий и помещений, находящихся в муниципальной собственности, в т.ч. устранение нарушений по предписаниям и решениям суда</w:t>
      </w:r>
      <w:r w:rsidR="009F7F9B" w:rsidRPr="0021038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E2DEE" w:rsidRPr="002103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A3E53" w:rsidRPr="0021038C" w:rsidRDefault="004A3E53" w:rsidP="005827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38C">
        <w:rPr>
          <w:rFonts w:ascii="Times New Roman" w:eastAsia="Times New Roman" w:hAnsi="Times New Roman"/>
          <w:sz w:val="28"/>
          <w:szCs w:val="28"/>
          <w:lang w:eastAsia="ru-RU"/>
        </w:rPr>
        <w:t>Укрепление материально-технической базы муниципальных дошкольных образовательных организаций по направлению: капитальный ремонт муниципальных дошкольных образовательных организаций.</w:t>
      </w:r>
    </w:p>
    <w:p w:rsidR="004A3E53" w:rsidRPr="0021038C" w:rsidRDefault="004A3E53" w:rsidP="0058271C">
      <w:pPr>
        <w:pStyle w:val="af2"/>
        <w:ind w:firstLine="709"/>
        <w:jc w:val="both"/>
      </w:pPr>
      <w:r w:rsidRPr="0021038C">
        <w:lastRenderedPageBreak/>
        <w:t xml:space="preserve">Мероприятия предусматривают финансирование из местного бюджета и софинансирование расходных обязательств Осташковского городского округа на проведение капитального </w:t>
      </w:r>
      <w:r w:rsidR="00E5450F" w:rsidRPr="0021038C">
        <w:t>ремонта зданий</w:t>
      </w:r>
      <w:r w:rsidRPr="0021038C">
        <w:t xml:space="preserve"> с целью обеспечения безопасного функционирования, предупреждения и устранения аварийных ситуаций образовательных организациях (учреждениях), реализующих программу дошкольного образования.</w:t>
      </w:r>
    </w:p>
    <w:p w:rsidR="004A3E53" w:rsidRPr="0021038C" w:rsidRDefault="004A3E53" w:rsidP="0058271C">
      <w:pPr>
        <w:pStyle w:val="af2"/>
        <w:ind w:firstLine="709"/>
        <w:jc w:val="both"/>
        <w:rPr>
          <w:b/>
          <w:bCs/>
          <w:lang w:eastAsia="ru-RU"/>
        </w:rPr>
      </w:pPr>
      <w:r w:rsidRPr="0021038C">
        <w:t>Порядок и условия предоставления субсидий, а также объемы софинансирования определяются Правительством Тверской области;</w:t>
      </w:r>
    </w:p>
    <w:p w:rsidR="003E66C6" w:rsidRDefault="0058271C" w:rsidP="005827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3E66C6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</w:t>
      </w:r>
      <w:r w:rsidR="009945E4">
        <w:rPr>
          <w:rFonts w:ascii="Times New Roman" w:hAnsi="Times New Roman"/>
          <w:sz w:val="28"/>
          <w:szCs w:val="28"/>
          <w:u w:val="single"/>
        </w:rPr>
        <w:t>1</w:t>
      </w:r>
      <w:r w:rsidR="009E2DEE" w:rsidRPr="0021038C">
        <w:rPr>
          <w:rFonts w:ascii="Times New Roman" w:eastAsia="Times New Roman" w:hAnsi="Times New Roman"/>
          <w:sz w:val="28"/>
          <w:szCs w:val="28"/>
          <w:lang w:eastAsia="ru-RU"/>
        </w:rPr>
        <w:t>"Количество дошкольных образовательных организаций (учреждений), в которых проведён капитальный и текущий ремонт зданий и помещений, находящихся в муниципальной собственности, в т.ч. устранение нарушений по предписаниям и решениям суда».</w:t>
      </w:r>
    </w:p>
    <w:p w:rsidR="009945E4" w:rsidRDefault="009945E4" w:rsidP="005827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Pr="009945E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мероприятие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9945E4">
        <w:rPr>
          <w:rFonts w:ascii="Times New Roman" w:eastAsia="Times New Roman" w:hAnsi="Times New Roman"/>
          <w:sz w:val="28"/>
          <w:szCs w:val="28"/>
          <w:lang w:eastAsia="ru-RU"/>
        </w:rPr>
        <w:t>Расходы на укр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945E4">
        <w:rPr>
          <w:rFonts w:ascii="Times New Roman" w:eastAsia="Times New Roman" w:hAnsi="Times New Roman"/>
          <w:sz w:val="28"/>
          <w:szCs w:val="28"/>
          <w:lang w:eastAsia="ru-RU"/>
        </w:rPr>
        <w:t>пление материально- технической базы дошкольных образовательный организаций (по направлению: капитальный ремонт кровель, замена оконных блоков)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9945E4" w:rsidRPr="0021038C" w:rsidRDefault="009945E4" w:rsidP="005827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945E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Показатель 1 мероприятия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9945E4">
        <w:rPr>
          <w:rFonts w:ascii="Times New Roman" w:eastAsia="Times New Roman" w:hAnsi="Times New Roman"/>
          <w:sz w:val="28"/>
          <w:szCs w:val="28"/>
          <w:lang w:eastAsia="ru-RU"/>
        </w:rPr>
        <w:t>Количество дошкольных образовательных организаций, принявших участие в укреплении материально- технической базы"</w:t>
      </w:r>
    </w:p>
    <w:p w:rsidR="0049206E" w:rsidRPr="0021038C" w:rsidRDefault="0049206E" w:rsidP="0058271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1038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945E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Показатель 2</w:t>
      </w:r>
      <w:r w:rsidRPr="0021038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мероприятия </w:t>
      </w:r>
      <w:r w:rsidR="009945E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</w:t>
      </w:r>
      <w:r w:rsidRPr="0021038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21038C">
        <w:rPr>
          <w:rFonts w:ascii="Times New Roman" w:eastAsia="Times New Roman" w:hAnsi="Times New Roman"/>
          <w:sz w:val="28"/>
          <w:szCs w:val="28"/>
          <w:lang w:eastAsia="ru-RU"/>
        </w:rPr>
        <w:t>«Доля воспитанников дошкольных образовательных организаций, в которых проведено мероприятия по укреплению материально-технической базы, в общей численности воспитанников дошкольных образовательных организаций муниципального образования"</w:t>
      </w:r>
    </w:p>
    <w:p w:rsidR="003E66C6" w:rsidRPr="0021038C" w:rsidRDefault="009945E4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E66C6" w:rsidRPr="0021038C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u w:val="single"/>
        </w:rPr>
        <w:t>мероприятие 3</w:t>
      </w:r>
      <w:r w:rsidR="0058271C" w:rsidRPr="0021038C">
        <w:rPr>
          <w:rFonts w:ascii="Times New Roman" w:hAnsi="Times New Roman"/>
          <w:sz w:val="28"/>
          <w:szCs w:val="28"/>
          <w:u w:val="single"/>
        </w:rPr>
        <w:t xml:space="preserve"> задачи 1 подпрограммы 2</w:t>
      </w:r>
      <w:r w:rsidR="003E66C6" w:rsidRPr="0021038C">
        <w:rPr>
          <w:rFonts w:ascii="Times New Roman" w:hAnsi="Times New Roman"/>
          <w:sz w:val="28"/>
          <w:szCs w:val="28"/>
        </w:rPr>
        <w:t xml:space="preserve"> «Обеспечение деятельности (оказание услуг) образовательных организаций (учреждений)</w:t>
      </w:r>
      <w:r w:rsidR="0094056A" w:rsidRPr="0021038C">
        <w:rPr>
          <w:rFonts w:ascii="Times New Roman" w:hAnsi="Times New Roman"/>
          <w:sz w:val="28"/>
          <w:szCs w:val="28"/>
        </w:rPr>
        <w:t>, реализующих программу дошкольного образования по оказанию услуг по уходу и присмотру в рамках выполнения муниципального задания</w:t>
      </w:r>
      <w:r w:rsidR="009F7F9B" w:rsidRPr="0021038C">
        <w:rPr>
          <w:rFonts w:ascii="Times New Roman" w:hAnsi="Times New Roman"/>
          <w:sz w:val="28"/>
          <w:szCs w:val="28"/>
        </w:rPr>
        <w:t>»</w:t>
      </w:r>
    </w:p>
    <w:p w:rsidR="0094056A" w:rsidRPr="0021038C" w:rsidRDefault="0058271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3E66C6" w:rsidRPr="0021038C">
        <w:rPr>
          <w:rFonts w:ascii="Times New Roman" w:hAnsi="Times New Roman"/>
          <w:sz w:val="28"/>
          <w:szCs w:val="28"/>
          <w:u w:val="single"/>
        </w:rPr>
        <w:t>Показатель 1 мер</w:t>
      </w:r>
      <w:r w:rsidR="00EF3C17" w:rsidRPr="0021038C">
        <w:rPr>
          <w:rFonts w:ascii="Times New Roman" w:hAnsi="Times New Roman"/>
          <w:sz w:val="28"/>
          <w:szCs w:val="28"/>
          <w:u w:val="single"/>
        </w:rPr>
        <w:t xml:space="preserve">оприятия </w:t>
      </w:r>
      <w:r w:rsidR="009945E4">
        <w:rPr>
          <w:rFonts w:ascii="Times New Roman" w:hAnsi="Times New Roman"/>
          <w:sz w:val="28"/>
          <w:szCs w:val="28"/>
          <w:u w:val="single"/>
        </w:rPr>
        <w:t>3</w:t>
      </w:r>
      <w:r w:rsidR="00EF3C17" w:rsidRPr="0021038C">
        <w:rPr>
          <w:rFonts w:ascii="Times New Roman" w:hAnsi="Times New Roman"/>
          <w:sz w:val="28"/>
          <w:szCs w:val="28"/>
          <w:u w:val="single"/>
        </w:rPr>
        <w:t xml:space="preserve"> задачи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 xml:space="preserve">1 </w:t>
      </w:r>
      <w:r w:rsidR="00E5450F" w:rsidRPr="0021038C">
        <w:rPr>
          <w:rFonts w:ascii="Times New Roman" w:hAnsi="Times New Roman"/>
          <w:sz w:val="28"/>
          <w:szCs w:val="28"/>
        </w:rPr>
        <w:t>«</w:t>
      </w:r>
      <w:r w:rsidR="0094056A" w:rsidRPr="0021038C">
        <w:rPr>
          <w:rFonts w:ascii="Times New Roman" w:hAnsi="Times New Roman"/>
          <w:sz w:val="28"/>
          <w:szCs w:val="28"/>
        </w:rPr>
        <w:t>Количество детей, обеспеченных услугами присмотра и ухода в муниципальных дошкольных образовательных организациях (учреждения)»</w:t>
      </w:r>
      <w:r w:rsidR="00EF3C17" w:rsidRPr="0021038C">
        <w:rPr>
          <w:rFonts w:ascii="Times New Roman" w:hAnsi="Times New Roman"/>
          <w:sz w:val="28"/>
          <w:szCs w:val="28"/>
        </w:rPr>
        <w:t>;</w:t>
      </w:r>
      <w:r w:rsidR="003E66C6" w:rsidRPr="0021038C">
        <w:rPr>
          <w:rFonts w:ascii="Times New Roman" w:hAnsi="Times New Roman"/>
          <w:sz w:val="28"/>
          <w:szCs w:val="28"/>
        </w:rPr>
        <w:t xml:space="preserve">   </w:t>
      </w:r>
    </w:p>
    <w:p w:rsidR="003E66C6" w:rsidRPr="0021038C" w:rsidRDefault="0058271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94056A" w:rsidRPr="0021038C">
        <w:rPr>
          <w:rFonts w:ascii="Times New Roman" w:hAnsi="Times New Roman"/>
          <w:sz w:val="28"/>
          <w:szCs w:val="28"/>
          <w:u w:val="single"/>
        </w:rPr>
        <w:t xml:space="preserve">Показатель 2 мероприятия </w:t>
      </w:r>
      <w:r w:rsidR="009945E4">
        <w:rPr>
          <w:rFonts w:ascii="Times New Roman" w:hAnsi="Times New Roman"/>
          <w:sz w:val="28"/>
          <w:szCs w:val="28"/>
          <w:u w:val="single"/>
        </w:rPr>
        <w:t>3</w:t>
      </w:r>
      <w:r w:rsidR="0094056A" w:rsidRPr="0021038C">
        <w:rPr>
          <w:rFonts w:ascii="Times New Roman" w:hAnsi="Times New Roman"/>
          <w:sz w:val="28"/>
          <w:szCs w:val="28"/>
          <w:u w:val="single"/>
        </w:rPr>
        <w:t xml:space="preserve"> задачи 1</w:t>
      </w:r>
      <w:r w:rsidR="0094056A" w:rsidRPr="0021038C">
        <w:rPr>
          <w:rFonts w:ascii="Times New Roman" w:hAnsi="Times New Roman"/>
          <w:sz w:val="28"/>
          <w:szCs w:val="28"/>
        </w:rPr>
        <w:t xml:space="preserve"> «</w:t>
      </w:r>
      <w:r w:rsidR="009945E4" w:rsidRPr="009945E4">
        <w:rPr>
          <w:rFonts w:ascii="Times New Roman" w:hAnsi="Times New Roman"/>
          <w:sz w:val="28"/>
          <w:szCs w:val="28"/>
        </w:rPr>
        <w:t>Средний размер субсидии на муниципальное задание муниципальных   дошкольных образовательных организаций (учр</w:t>
      </w:r>
      <w:r w:rsidR="009945E4">
        <w:rPr>
          <w:rFonts w:ascii="Times New Roman" w:hAnsi="Times New Roman"/>
          <w:sz w:val="28"/>
          <w:szCs w:val="28"/>
        </w:rPr>
        <w:t>еждений) в расчёте на 1 ребёнка</w:t>
      </w:r>
      <w:r w:rsidR="0094056A" w:rsidRPr="0021038C">
        <w:rPr>
          <w:rFonts w:ascii="Times New Roman" w:hAnsi="Times New Roman"/>
          <w:sz w:val="28"/>
          <w:szCs w:val="28"/>
        </w:rPr>
        <w:t xml:space="preserve">» </w:t>
      </w:r>
      <w:r w:rsidR="003E66C6" w:rsidRPr="0021038C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EF3C17" w:rsidRPr="0021038C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3E66C6" w:rsidRPr="0021038C" w:rsidRDefault="003E66C6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b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«Удовлетворение потребностей населения в получении услуг дошкольного образования» включает следующие мероприятия:</w:t>
      </w:r>
    </w:p>
    <w:p w:rsidR="003E66C6" w:rsidRPr="0021038C" w:rsidRDefault="003E66C6" w:rsidP="0058271C">
      <w:pPr>
        <w:pStyle w:val="11"/>
        <w:suppressAutoHyphens/>
        <w:spacing w:after="0" w:line="240" w:lineRule="auto"/>
        <w:ind w:left="0"/>
        <w:jc w:val="both"/>
        <w:rPr>
          <w:rFonts w:ascii="Times New Roman" w:eastAsia="BookmanOldStyle" w:hAnsi="Times New Roman"/>
          <w:bCs/>
          <w:sz w:val="28"/>
          <w:szCs w:val="28"/>
        </w:rPr>
      </w:pP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а) </w:t>
      </w:r>
      <w:r w:rsidRPr="0021038C">
        <w:rPr>
          <w:rFonts w:ascii="Times New Roman" w:eastAsia="BookmanOldStyle" w:hAnsi="Times New Roman"/>
          <w:bCs/>
          <w:sz w:val="28"/>
          <w:szCs w:val="28"/>
          <w:u w:val="single"/>
        </w:rPr>
        <w:t>административное мероприятие 1</w:t>
      </w:r>
      <w:r w:rsidR="00EF3C17" w:rsidRPr="0021038C">
        <w:rPr>
          <w:rFonts w:ascii="Times New Roman" w:eastAsia="BookmanOldStyle" w:hAnsi="Times New Roman"/>
          <w:bCs/>
          <w:sz w:val="28"/>
          <w:szCs w:val="28"/>
          <w:u w:val="single"/>
        </w:rPr>
        <w:t xml:space="preserve"> 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«Проведение анкетирования и соцопросов граждан с целью </w:t>
      </w:r>
      <w:r w:rsidR="00E5450F" w:rsidRPr="0021038C">
        <w:rPr>
          <w:rFonts w:ascii="Times New Roman" w:eastAsia="BookmanOldStyle" w:hAnsi="Times New Roman"/>
          <w:bCs/>
          <w:sz w:val="28"/>
          <w:szCs w:val="28"/>
        </w:rPr>
        <w:t>выявления уровня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 </w:t>
      </w:r>
      <w:r w:rsidR="00E5450F" w:rsidRPr="0021038C">
        <w:rPr>
          <w:rFonts w:ascii="Times New Roman" w:eastAsia="BookmanOldStyle" w:hAnsi="Times New Roman"/>
          <w:bCs/>
          <w:sz w:val="28"/>
          <w:szCs w:val="28"/>
        </w:rPr>
        <w:t>удовлетворенности качеством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 услуг дошкольного образования».</w:t>
      </w:r>
    </w:p>
    <w:p w:rsidR="003E66C6" w:rsidRPr="0021038C" w:rsidRDefault="009945E4" w:rsidP="0058271C">
      <w:pPr>
        <w:pStyle w:val="11"/>
        <w:suppressAutoHyphens/>
        <w:spacing w:after="0" w:line="240" w:lineRule="auto"/>
        <w:ind w:left="0"/>
        <w:rPr>
          <w:rFonts w:ascii="Times New Roman" w:eastAsia="BookmanOldStyle" w:hAnsi="Times New Roman"/>
          <w:bCs/>
          <w:sz w:val="28"/>
          <w:szCs w:val="28"/>
        </w:rPr>
      </w:pPr>
      <w:r>
        <w:rPr>
          <w:rFonts w:ascii="Times New Roman" w:eastAsia="BookmanOldStyle" w:hAnsi="Times New Roman"/>
          <w:bCs/>
          <w:sz w:val="28"/>
          <w:szCs w:val="28"/>
        </w:rPr>
        <w:t xml:space="preserve">- </w:t>
      </w:r>
      <w:r w:rsidR="003E66C6" w:rsidRPr="0021038C">
        <w:rPr>
          <w:rFonts w:ascii="Times New Roman" w:eastAsia="BookmanOldStyle" w:hAnsi="Times New Roman"/>
          <w:bCs/>
          <w:sz w:val="28"/>
          <w:szCs w:val="28"/>
          <w:u w:val="single"/>
        </w:rPr>
        <w:t>Показатель 1 административного мероприятия 1</w:t>
      </w:r>
      <w:r w:rsidR="00EF3C17" w:rsidRPr="0021038C">
        <w:rPr>
          <w:rFonts w:ascii="Times New Roman" w:eastAsia="BookmanOldStyle" w:hAnsi="Times New Roman"/>
          <w:bCs/>
          <w:sz w:val="28"/>
          <w:szCs w:val="28"/>
          <w:u w:val="single"/>
        </w:rPr>
        <w:t xml:space="preserve"> </w:t>
      </w:r>
      <w:r w:rsidR="00E5450F" w:rsidRPr="0021038C">
        <w:rPr>
          <w:rFonts w:ascii="Times New Roman" w:eastAsia="BookmanOldStyle" w:hAnsi="Times New Roman"/>
          <w:bCs/>
          <w:sz w:val="28"/>
          <w:szCs w:val="28"/>
        </w:rPr>
        <w:t>«</w:t>
      </w:r>
      <w:r w:rsidR="003E66C6" w:rsidRPr="0021038C">
        <w:rPr>
          <w:rFonts w:ascii="Times New Roman" w:eastAsia="BookmanOldStyle" w:hAnsi="Times New Roman"/>
          <w:bCs/>
          <w:sz w:val="28"/>
          <w:szCs w:val="28"/>
        </w:rPr>
        <w:t>Количество проведенных опросов»;</w:t>
      </w:r>
    </w:p>
    <w:p w:rsidR="003E66C6" w:rsidRPr="0021038C" w:rsidRDefault="003E66C6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</w:t>
      </w:r>
      <w:r w:rsidRPr="0021038C">
        <w:rPr>
          <w:rFonts w:ascii="Times New Roman" w:hAnsi="Times New Roman"/>
          <w:sz w:val="28"/>
          <w:szCs w:val="28"/>
          <w:u w:val="single"/>
        </w:rPr>
        <w:t>мероприятие 2</w:t>
      </w:r>
      <w:r w:rsidR="0058271C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«Компенсация части родительской </w:t>
      </w:r>
      <w:r w:rsidR="00E5450F" w:rsidRPr="0021038C">
        <w:rPr>
          <w:rFonts w:ascii="Times New Roman" w:hAnsi="Times New Roman"/>
          <w:sz w:val="28"/>
          <w:szCs w:val="28"/>
        </w:rPr>
        <w:t>платы за</w:t>
      </w:r>
      <w:r w:rsidRPr="0021038C">
        <w:rPr>
          <w:rFonts w:ascii="Times New Roman" w:hAnsi="Times New Roman"/>
          <w:sz w:val="28"/>
          <w:szCs w:val="28"/>
        </w:rPr>
        <w:t xml:space="preserve"> содержание ребенка (присмотр и уход за ребенком) в организациях, реализующих основную общеобразовательную программу дошкольного образования».</w:t>
      </w:r>
    </w:p>
    <w:p w:rsidR="003E66C6" w:rsidRPr="0021038C" w:rsidRDefault="0058271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3E66C6" w:rsidRPr="0021038C">
        <w:rPr>
          <w:rFonts w:ascii="Times New Roman" w:hAnsi="Times New Roman"/>
          <w:sz w:val="28"/>
          <w:szCs w:val="28"/>
          <w:u w:val="single"/>
        </w:rPr>
        <w:t>Показатель 1 мероприятия 2</w:t>
      </w:r>
      <w:r w:rsidR="00EF3C17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</w:rPr>
        <w:t>«</w:t>
      </w:r>
      <w:r w:rsidR="003E66C6" w:rsidRPr="0021038C">
        <w:rPr>
          <w:rFonts w:ascii="Times New Roman" w:hAnsi="Times New Roman"/>
          <w:sz w:val="28"/>
          <w:szCs w:val="28"/>
        </w:rPr>
        <w:t xml:space="preserve">Количество получателей, имеющих право на получение компенсации части родительской платы за содержание ребенка </w:t>
      </w:r>
      <w:r w:rsidR="003E66C6" w:rsidRPr="0021038C">
        <w:rPr>
          <w:rFonts w:ascii="Times New Roman" w:hAnsi="Times New Roman"/>
          <w:sz w:val="28"/>
          <w:szCs w:val="28"/>
        </w:rPr>
        <w:lastRenderedPageBreak/>
        <w:t>(присмотр и уход за ребенком) в организациях (учреждениях), реализующих основную образовательную программу дошкольного образования».</w:t>
      </w:r>
    </w:p>
    <w:p w:rsidR="0058271C" w:rsidRPr="0021038C" w:rsidRDefault="0058271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в)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мероприятие 3 </w:t>
      </w:r>
      <w:r w:rsidRPr="0021038C">
        <w:rPr>
          <w:rFonts w:ascii="Times New Roman" w:hAnsi="Times New Roman"/>
          <w:sz w:val="28"/>
          <w:szCs w:val="28"/>
        </w:rPr>
        <w:t>"Предоставление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организаций"</w:t>
      </w:r>
    </w:p>
    <w:p w:rsidR="0058271C" w:rsidRPr="0021038C" w:rsidRDefault="0058271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Показатель1 мероприятия 3 </w:t>
      </w:r>
      <w:r w:rsidRPr="0021038C">
        <w:rPr>
          <w:rFonts w:ascii="Times New Roman" w:hAnsi="Times New Roman"/>
          <w:sz w:val="28"/>
          <w:szCs w:val="28"/>
        </w:rPr>
        <w:t>"</w:t>
      </w:r>
      <w:r w:rsidR="00A52F5D" w:rsidRPr="0021038C">
        <w:rPr>
          <w:rFonts w:ascii="Times New Roman" w:hAnsi="Times New Roman"/>
          <w:sz w:val="28"/>
          <w:szCs w:val="28"/>
        </w:rPr>
        <w:t>Количество услуг</w:t>
      </w:r>
      <w:r w:rsidRPr="0021038C">
        <w:rPr>
          <w:rFonts w:ascii="Times New Roman" w:hAnsi="Times New Roman"/>
          <w:sz w:val="28"/>
          <w:szCs w:val="28"/>
        </w:rPr>
        <w:t xml:space="preserve">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организаций"</w:t>
      </w:r>
    </w:p>
    <w:p w:rsidR="0058271C" w:rsidRPr="0021038C" w:rsidRDefault="0058271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г)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Мероприятие 4 </w:t>
      </w:r>
      <w:r w:rsidRPr="0021038C">
        <w:rPr>
          <w:rFonts w:ascii="Times New Roman" w:hAnsi="Times New Roman"/>
          <w:sz w:val="28"/>
          <w:szCs w:val="28"/>
        </w:rPr>
        <w:t>"Проведение анкетирования и соцопросов граждан с целью выявления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услуги"</w:t>
      </w:r>
    </w:p>
    <w:p w:rsidR="0058271C" w:rsidRPr="0021038C" w:rsidRDefault="0058271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3 </w:t>
      </w:r>
      <w:r w:rsidRPr="0021038C">
        <w:rPr>
          <w:rFonts w:ascii="Times New Roman" w:hAnsi="Times New Roman"/>
          <w:sz w:val="28"/>
          <w:szCs w:val="28"/>
        </w:rPr>
        <w:t xml:space="preserve">"Доля </w:t>
      </w:r>
      <w:r w:rsidR="00A52F5D" w:rsidRPr="0021038C">
        <w:rPr>
          <w:rFonts w:ascii="Times New Roman" w:hAnsi="Times New Roman"/>
          <w:sz w:val="28"/>
          <w:szCs w:val="28"/>
        </w:rPr>
        <w:t>граждан,</w:t>
      </w:r>
      <w:r w:rsidRPr="0021038C">
        <w:rPr>
          <w:rFonts w:ascii="Times New Roman" w:hAnsi="Times New Roman"/>
          <w:sz w:val="28"/>
          <w:szCs w:val="28"/>
        </w:rPr>
        <w:t xml:space="preserve">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услуги"</w:t>
      </w:r>
    </w:p>
    <w:p w:rsidR="003E66C6" w:rsidRPr="0021038C" w:rsidRDefault="003E66C6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3</w:t>
      </w:r>
      <w:r w:rsidRPr="0021038C">
        <w:rPr>
          <w:rFonts w:ascii="Times New Roman" w:hAnsi="Times New Roman"/>
          <w:b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«Развитие инфраструктуры муниципальных дошкольных образовательных организаций (учреждений) в соответствии с требованиями действующего законодательства» включает следующие мероприятия:</w:t>
      </w:r>
    </w:p>
    <w:p w:rsidR="003E66C6" w:rsidRPr="0021038C" w:rsidRDefault="003E66C6" w:rsidP="0058271C">
      <w:pPr>
        <w:pStyle w:val="21"/>
        <w:tabs>
          <w:tab w:val="left" w:pos="2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</w:t>
      </w:r>
      <w:r w:rsidRPr="0021038C">
        <w:rPr>
          <w:rFonts w:ascii="Times New Roman" w:hAnsi="Times New Roman"/>
          <w:sz w:val="28"/>
          <w:szCs w:val="28"/>
          <w:u w:val="single"/>
        </w:rPr>
        <w:t>мероприятие 1</w:t>
      </w:r>
      <w:r w:rsidR="00EF3C17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</w:t>
      </w:r>
      <w:r w:rsidR="00E5450F" w:rsidRPr="0021038C">
        <w:rPr>
          <w:rFonts w:ascii="Times New Roman" w:hAnsi="Times New Roman"/>
          <w:sz w:val="28"/>
          <w:szCs w:val="28"/>
        </w:rPr>
        <w:t>Предоставление населению</w:t>
      </w:r>
      <w:r w:rsidRPr="0021038C">
        <w:rPr>
          <w:rFonts w:ascii="Times New Roman" w:hAnsi="Times New Roman"/>
          <w:sz w:val="28"/>
          <w:szCs w:val="28"/>
        </w:rPr>
        <w:t xml:space="preserve"> в электронном виде услуг по приему заявлений, постановке на учет и зачи</w:t>
      </w:r>
      <w:r w:rsidR="00776676" w:rsidRPr="0021038C">
        <w:rPr>
          <w:rFonts w:ascii="Times New Roman" w:hAnsi="Times New Roman"/>
          <w:sz w:val="28"/>
          <w:szCs w:val="28"/>
        </w:rPr>
        <w:t>слению</w:t>
      </w:r>
      <w:r w:rsidRPr="0021038C">
        <w:rPr>
          <w:rFonts w:ascii="Times New Roman" w:hAnsi="Times New Roman"/>
          <w:sz w:val="28"/>
          <w:szCs w:val="28"/>
        </w:rPr>
        <w:t xml:space="preserve"> детей в образовательные организации (учреждения), реализующие основную общеобразовательную программу дошкольного образования (Электронный детский сад)».</w:t>
      </w:r>
    </w:p>
    <w:p w:rsidR="003E66C6" w:rsidRPr="0021038C" w:rsidRDefault="00967E5A" w:rsidP="0058271C">
      <w:pPr>
        <w:pStyle w:val="21"/>
        <w:tabs>
          <w:tab w:val="left" w:pos="2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3E66C6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1 </w:t>
      </w:r>
      <w:r w:rsidR="00EF3C17" w:rsidRPr="0021038C">
        <w:rPr>
          <w:rFonts w:ascii="Times New Roman" w:hAnsi="Times New Roman"/>
          <w:sz w:val="28"/>
          <w:szCs w:val="28"/>
          <w:u w:val="single"/>
        </w:rPr>
        <w:t xml:space="preserve">задачи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 xml:space="preserve">3 </w:t>
      </w:r>
      <w:r w:rsidR="00E5450F" w:rsidRPr="0021038C">
        <w:rPr>
          <w:rFonts w:ascii="Times New Roman" w:hAnsi="Times New Roman"/>
          <w:sz w:val="28"/>
          <w:szCs w:val="28"/>
        </w:rPr>
        <w:t>«</w:t>
      </w:r>
      <w:r w:rsidR="00EF3C17" w:rsidRPr="0021038C">
        <w:rPr>
          <w:rFonts w:ascii="Times New Roman" w:hAnsi="Times New Roman"/>
          <w:sz w:val="28"/>
          <w:szCs w:val="28"/>
        </w:rPr>
        <w:t>Количество детей, стоящих на учете для зачисления в муниципальные дошкольные образовате</w:t>
      </w:r>
      <w:r w:rsidRPr="0021038C">
        <w:rPr>
          <w:rFonts w:ascii="Times New Roman" w:hAnsi="Times New Roman"/>
          <w:sz w:val="28"/>
          <w:szCs w:val="28"/>
        </w:rPr>
        <w:t>льные организации (учреждения)»;</w:t>
      </w:r>
      <w:r w:rsidR="003E66C6" w:rsidRPr="0021038C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EF3C17" w:rsidRPr="0021038C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273ED4" w:rsidRPr="0021038C" w:rsidRDefault="00967E5A" w:rsidP="0058271C">
      <w:pPr>
        <w:pStyle w:val="21"/>
        <w:tabs>
          <w:tab w:val="left" w:pos="252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3E66C6" w:rsidRPr="0021038C">
        <w:rPr>
          <w:rFonts w:ascii="Times New Roman" w:hAnsi="Times New Roman"/>
          <w:sz w:val="28"/>
          <w:szCs w:val="28"/>
          <w:u w:val="single"/>
        </w:rPr>
        <w:t xml:space="preserve">Показатель 2 мероприятия 1 </w:t>
      </w:r>
      <w:r w:rsidR="00EF3C17" w:rsidRPr="0021038C">
        <w:rPr>
          <w:rFonts w:ascii="Times New Roman" w:hAnsi="Times New Roman"/>
          <w:sz w:val="28"/>
          <w:szCs w:val="28"/>
          <w:u w:val="single"/>
        </w:rPr>
        <w:t xml:space="preserve">задачи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 xml:space="preserve">3 </w:t>
      </w:r>
      <w:r w:rsidR="00E5450F" w:rsidRPr="0021038C">
        <w:rPr>
          <w:rFonts w:ascii="Times New Roman" w:hAnsi="Times New Roman"/>
          <w:sz w:val="28"/>
          <w:szCs w:val="28"/>
        </w:rPr>
        <w:t>«</w:t>
      </w:r>
      <w:r w:rsidR="00EF3C17" w:rsidRPr="0021038C">
        <w:rPr>
          <w:rFonts w:ascii="Times New Roman" w:hAnsi="Times New Roman"/>
          <w:sz w:val="28"/>
          <w:szCs w:val="28"/>
        </w:rPr>
        <w:t>Количество детей, зачисленных в муниципальные дошкольные образовательные организации (учреждения)»;</w:t>
      </w:r>
      <w:r w:rsidR="003E66C6" w:rsidRPr="0021038C">
        <w:rPr>
          <w:rFonts w:ascii="Times New Roman" w:hAnsi="Times New Roman"/>
          <w:sz w:val="28"/>
          <w:szCs w:val="28"/>
        </w:rPr>
        <w:t xml:space="preserve">  </w:t>
      </w:r>
    </w:p>
    <w:p w:rsidR="003E66C6" w:rsidRPr="0021038C" w:rsidRDefault="003E66C6" w:rsidP="0058271C">
      <w:pPr>
        <w:pStyle w:val="21"/>
        <w:tabs>
          <w:tab w:val="left" w:pos="2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                              </w:t>
      </w:r>
      <w:r w:rsidR="00EF3C17" w:rsidRPr="0021038C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3E66C6" w:rsidRPr="0021038C" w:rsidRDefault="003E66C6" w:rsidP="003E66C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3. Объем финансовых ресурсов, </w:t>
      </w:r>
    </w:p>
    <w:p w:rsidR="003E66C6" w:rsidRPr="0021038C" w:rsidRDefault="003E66C6" w:rsidP="003E6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необходимый для реализации подпрограммы </w:t>
      </w:r>
    </w:p>
    <w:p w:rsidR="00631136" w:rsidRPr="0021038C" w:rsidRDefault="00631136" w:rsidP="003E6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E66C6" w:rsidRPr="0021038C" w:rsidRDefault="003E66C6" w:rsidP="003E66C6">
      <w:pPr>
        <w:pStyle w:val="af2"/>
        <w:jc w:val="both"/>
      </w:pPr>
      <w:r w:rsidRPr="0021038C">
        <w:t xml:space="preserve">     Финансирование подпрограммы «Модернизация дошкольного образования» осуществляется из бюджета </w:t>
      </w:r>
      <w:r w:rsidR="004C5A98" w:rsidRPr="0021038C">
        <w:t>Осташковского городского округа</w:t>
      </w:r>
      <w:r w:rsidRPr="0021038C">
        <w:t xml:space="preserve"> в пределах средств, выделяемых отрасли «Образование» на выполнение программных мероприятий. </w:t>
      </w:r>
    </w:p>
    <w:p w:rsidR="003E66C6" w:rsidRPr="0021038C" w:rsidRDefault="003E66C6" w:rsidP="000C15B2">
      <w:pPr>
        <w:pStyle w:val="af2"/>
        <w:jc w:val="both"/>
        <w:rPr>
          <w:b/>
        </w:rPr>
      </w:pPr>
      <w:r w:rsidRPr="0021038C">
        <w:t xml:space="preserve">    Объем средств на реализацию мероприятий подпрограммы «Модернизация дошкольного образования» по годам реализации муниципальной программы в разрезе задач приведен в </w:t>
      </w:r>
      <w:r w:rsidR="000C15B2" w:rsidRPr="0021038C">
        <w:rPr>
          <w:b/>
        </w:rPr>
        <w:t>таблице 1.</w:t>
      </w:r>
    </w:p>
    <w:p w:rsidR="00E5450F" w:rsidRPr="0021038C" w:rsidRDefault="00E5450F" w:rsidP="003E66C6">
      <w:pPr>
        <w:pStyle w:val="af2"/>
        <w:ind w:firstLine="567"/>
        <w:jc w:val="right"/>
        <w:rPr>
          <w:b/>
        </w:rPr>
      </w:pPr>
    </w:p>
    <w:p w:rsidR="003E66C6" w:rsidRPr="0021038C" w:rsidRDefault="003E66C6" w:rsidP="003E66C6">
      <w:pPr>
        <w:pStyle w:val="af2"/>
        <w:ind w:firstLine="567"/>
        <w:jc w:val="right"/>
        <w:rPr>
          <w:b/>
        </w:rPr>
      </w:pPr>
      <w:r w:rsidRPr="0021038C">
        <w:rPr>
          <w:b/>
        </w:rPr>
        <w:t>Таблица 1</w:t>
      </w:r>
    </w:p>
    <w:tbl>
      <w:tblPr>
        <w:tblW w:w="10996" w:type="dxa"/>
        <w:tblInd w:w="-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4A0" w:firstRow="1" w:lastRow="0" w:firstColumn="1" w:lastColumn="0" w:noHBand="0" w:noVBand="1"/>
      </w:tblPr>
      <w:tblGrid>
        <w:gridCol w:w="424"/>
        <w:gridCol w:w="1928"/>
        <w:gridCol w:w="1220"/>
        <w:gridCol w:w="1190"/>
        <w:gridCol w:w="1275"/>
        <w:gridCol w:w="1277"/>
        <w:gridCol w:w="1275"/>
        <w:gridCol w:w="1134"/>
        <w:gridCol w:w="1273"/>
      </w:tblGrid>
      <w:tr w:rsidR="003E66C6" w:rsidRPr="0021038C" w:rsidTr="005C6999">
        <w:trPr>
          <w:tblHeader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Задачи</w:t>
            </w:r>
          </w:p>
          <w:p w:rsidR="003E66C6" w:rsidRPr="0021038C" w:rsidRDefault="003E66C6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подпрограммы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440575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3E66C6" w:rsidRPr="0021038C" w:rsidRDefault="003E66C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440575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3E66C6" w:rsidRPr="0021038C" w:rsidRDefault="003E66C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440575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3E66C6" w:rsidRPr="0021038C" w:rsidRDefault="003E66C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440575">
            <w:pPr>
              <w:pStyle w:val="12"/>
              <w:snapToGrid w:val="0"/>
              <w:ind w:left="-337" w:firstLine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  <w:p w:rsidR="003E66C6" w:rsidRPr="0021038C" w:rsidRDefault="003E66C6">
            <w:pPr>
              <w:pStyle w:val="12"/>
              <w:snapToGrid w:val="0"/>
              <w:ind w:left="-337" w:firstLine="424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440575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="003E66C6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C6" w:rsidRPr="0021038C" w:rsidRDefault="003E66C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</w:p>
          <w:p w:rsidR="003E66C6" w:rsidRPr="0021038C" w:rsidRDefault="00440575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  <w:p w:rsidR="003E66C6" w:rsidRPr="0021038C" w:rsidRDefault="003E66C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итого</w:t>
            </w:r>
          </w:p>
        </w:tc>
      </w:tr>
      <w:tr w:rsidR="003E66C6" w:rsidRPr="0021038C" w:rsidTr="005C6999">
        <w:trPr>
          <w:trHeight w:val="433"/>
          <w:tblHeader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C6" w:rsidRPr="0021038C" w:rsidRDefault="003E66C6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3E66C6" w:rsidRPr="0021038C" w:rsidTr="005C6999">
        <w:trPr>
          <w:trHeight w:val="42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B9515F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126487286,68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5631B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107771263,47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5631B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104421995,34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5631B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104421995,34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5631B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104421995,34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5631B6" w:rsidP="00631136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104421995,34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B9515F" w:rsidP="00631136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651946531,51</w:t>
            </w:r>
          </w:p>
        </w:tc>
      </w:tr>
      <w:tr w:rsidR="003E66C6" w:rsidRPr="0021038C" w:rsidTr="005C699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 w:rsidP="005B15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>Задача 1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«Содействие развитию системы дошкольного образования в </w:t>
            </w:r>
            <w:r w:rsidR="005B1532" w:rsidRPr="0021038C">
              <w:rPr>
                <w:rFonts w:ascii="Times New Roman" w:hAnsi="Times New Roman"/>
                <w:sz w:val="20"/>
                <w:szCs w:val="20"/>
              </w:rPr>
              <w:t>Осташковском городском округе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B9515F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123246986,68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5631B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104530963,47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5631B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101181695,34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5631B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101181695,34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5631B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101181695,34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5631B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101181695,34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B9515F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632404731,51</w:t>
            </w:r>
          </w:p>
        </w:tc>
      </w:tr>
      <w:tr w:rsidR="003E66C6" w:rsidRPr="0021038C" w:rsidTr="005C6999">
        <w:trPr>
          <w:trHeight w:val="172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>Задача 2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«Удовлетворение потребностей населения в получении услуг дошкольного образования»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6" w:rsidRPr="0021038C" w:rsidRDefault="00440575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3240300,00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6" w:rsidRPr="0021038C" w:rsidRDefault="00440575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3240300,00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6" w:rsidRPr="0021038C" w:rsidRDefault="00440575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3240300,00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6" w:rsidRPr="0021038C" w:rsidRDefault="00440575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3240300,00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6" w:rsidRPr="0021038C" w:rsidRDefault="00440575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3240300,00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6" w:rsidRPr="0021038C" w:rsidRDefault="00440575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3240300,00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6" w:rsidRPr="0021038C" w:rsidRDefault="00440575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19441800,00</w:t>
            </w:r>
          </w:p>
        </w:tc>
      </w:tr>
      <w:tr w:rsidR="003E66C6" w:rsidRPr="0021038C" w:rsidTr="005C6999">
        <w:trPr>
          <w:trHeight w:val="306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Задача 3 </w:t>
            </w:r>
          </w:p>
          <w:p w:rsidR="003E66C6" w:rsidRPr="0021038C" w:rsidRDefault="003E66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 xml:space="preserve">«Развитие </w:t>
            </w:r>
            <w:r w:rsidR="00E5450F" w:rsidRPr="0021038C">
              <w:rPr>
                <w:rFonts w:ascii="Times New Roman" w:hAnsi="Times New Roman"/>
                <w:sz w:val="20"/>
                <w:szCs w:val="20"/>
              </w:rPr>
              <w:t>инфраструктуры муниципальных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дошкольных образовательных организаций (учреждений) в соответствии с требованиями законодательства»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6" w:rsidRPr="0021038C" w:rsidRDefault="003E66C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66C6" w:rsidRPr="0021038C" w:rsidRDefault="003E66C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38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36" w:rsidRPr="0021038C" w:rsidRDefault="0063113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1136" w:rsidRPr="0021038C" w:rsidRDefault="0063113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66C6" w:rsidRPr="0021038C" w:rsidRDefault="003D62CA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38C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3E66C6" w:rsidRPr="0021038C" w:rsidRDefault="003E66C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36" w:rsidRPr="0021038C" w:rsidRDefault="0063113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66C6" w:rsidRPr="0021038C" w:rsidRDefault="0077667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38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36" w:rsidRPr="0021038C" w:rsidRDefault="0063113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66C6" w:rsidRPr="0021038C" w:rsidRDefault="0077667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38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36" w:rsidRPr="0021038C" w:rsidRDefault="0063113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66C6" w:rsidRPr="0021038C" w:rsidRDefault="0077667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38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76" w:rsidRPr="0021038C" w:rsidRDefault="0077667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66C6" w:rsidRPr="0021038C" w:rsidRDefault="0077667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38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36" w:rsidRPr="0021038C" w:rsidRDefault="0063113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66C6" w:rsidRPr="0021038C" w:rsidRDefault="002508AB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38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990A3F" w:rsidRPr="0021038C" w:rsidRDefault="00990A3F" w:rsidP="000C15B2">
      <w:pPr>
        <w:pStyle w:val="aa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31136" w:rsidRPr="0021038C" w:rsidRDefault="00631136" w:rsidP="00E344CB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B0000" w:rsidRPr="0021038C" w:rsidRDefault="00CB0000" w:rsidP="00E344CB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Подпрограмма 3</w:t>
      </w:r>
    </w:p>
    <w:p w:rsidR="00CB0000" w:rsidRPr="0021038C" w:rsidRDefault="00CB0000" w:rsidP="00E344CB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«Обеспечение комплексной безопасности образовательных учреждений</w:t>
      </w:r>
    </w:p>
    <w:p w:rsidR="00CB0000" w:rsidRPr="0021038C" w:rsidRDefault="004C5A98" w:rsidP="000C15B2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Осташковского</w:t>
      </w:r>
      <w:r w:rsidR="00CB0000" w:rsidRPr="0021038C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городского</w:t>
      </w:r>
      <w:r w:rsidR="000A637D" w:rsidRPr="0021038C">
        <w:rPr>
          <w:rFonts w:ascii="Times New Roman" w:hAnsi="Times New Roman"/>
          <w:b/>
          <w:i/>
          <w:sz w:val="28"/>
          <w:szCs w:val="28"/>
          <w:u w:val="single"/>
        </w:rPr>
        <w:t xml:space="preserve"> округ</w:t>
      </w: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а</w:t>
      </w:r>
    </w:p>
    <w:p w:rsidR="00631136" w:rsidRPr="0021038C" w:rsidRDefault="00631136" w:rsidP="000C15B2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ab/>
        <w:t>Комплексная безопасность образовательного учреждения – это состояние защищённости образовательного учреждения от реальных и прогнозируемых угроз социального, антропогенного и природного характера, обеспечивающее его безопасное функционирование.</w:t>
      </w:r>
    </w:p>
    <w:p w:rsidR="00CB0000" w:rsidRPr="0021038C" w:rsidRDefault="00CB0000" w:rsidP="00E344C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Подпрограмма реализуется как комплекс организационных, методических и технических мероприятий с целью реализации государственной политики, требований законодательных и иных нормативно – правовых актов в области обеспечения безопасности образовательных учреждений, направленных на защиту и сохранение жизни обучающихся, педагогов, сотрудников во время их трудовой и учебной деятельности от возможных пожаров и других опасностей.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344CB">
      <w:pPr>
        <w:pStyle w:val="aa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>Глава 1.  Задачи подпрограммы</w:t>
      </w:r>
    </w:p>
    <w:p w:rsidR="00631136" w:rsidRPr="0021038C" w:rsidRDefault="00631136" w:rsidP="00E344CB">
      <w:pPr>
        <w:pStyle w:val="aa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B0000" w:rsidRPr="0021038C" w:rsidRDefault="00CB0000" w:rsidP="00E344CB">
      <w:pPr>
        <w:pStyle w:val="aa"/>
        <w:jc w:val="center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1.Задачи подпрограммы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sz w:val="28"/>
          <w:szCs w:val="28"/>
        </w:rPr>
        <w:t xml:space="preserve"> «Обеспечение пожарной безопасности в образовательных</w:t>
      </w:r>
      <w:r w:rsidR="000A637D" w:rsidRPr="0021038C">
        <w:rPr>
          <w:rFonts w:ascii="Times New Roman" w:hAnsi="Times New Roman"/>
          <w:sz w:val="28"/>
          <w:szCs w:val="28"/>
        </w:rPr>
        <w:t xml:space="preserve"> </w:t>
      </w:r>
      <w:r w:rsidR="00893C29" w:rsidRPr="0021038C">
        <w:rPr>
          <w:rFonts w:ascii="Times New Roman" w:hAnsi="Times New Roman"/>
          <w:sz w:val="28"/>
          <w:szCs w:val="28"/>
        </w:rPr>
        <w:t>учреждениях Осташковского</w:t>
      </w:r>
      <w:r w:rsidR="00D9785C" w:rsidRPr="0021038C">
        <w:rPr>
          <w:rFonts w:ascii="Times New Roman" w:hAnsi="Times New Roman"/>
          <w:sz w:val="28"/>
          <w:szCs w:val="28"/>
        </w:rPr>
        <w:t xml:space="preserve"> 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967E5A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Задача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>2</w:t>
      </w:r>
      <w:r w:rsidR="00CB0000" w:rsidRPr="0021038C">
        <w:rPr>
          <w:rFonts w:ascii="Times New Roman" w:hAnsi="Times New Roman"/>
          <w:sz w:val="28"/>
          <w:szCs w:val="28"/>
        </w:rPr>
        <w:t xml:space="preserve"> «Обеспечение антитеррористической безопасности в </w:t>
      </w:r>
      <w:r w:rsidR="00893C29" w:rsidRPr="0021038C">
        <w:rPr>
          <w:rFonts w:ascii="Times New Roman" w:hAnsi="Times New Roman"/>
          <w:sz w:val="28"/>
          <w:szCs w:val="28"/>
        </w:rPr>
        <w:t>образовательных учреждениях Осташковского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 округа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="00CB0000"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893C29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3</w:t>
      </w:r>
      <w:r w:rsidR="00CB0000" w:rsidRPr="0021038C">
        <w:rPr>
          <w:rFonts w:ascii="Times New Roman" w:hAnsi="Times New Roman"/>
          <w:sz w:val="28"/>
          <w:szCs w:val="28"/>
        </w:rPr>
        <w:t xml:space="preserve"> «Обеспечение экологической безопасности в образовательных</w:t>
      </w:r>
      <w:r w:rsidR="000A637D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учреждениях Осташковского</w:t>
      </w:r>
      <w:r w:rsidR="00D9785C" w:rsidRPr="0021038C">
        <w:rPr>
          <w:rFonts w:ascii="Times New Roman" w:hAnsi="Times New Roman"/>
          <w:sz w:val="28"/>
          <w:szCs w:val="28"/>
        </w:rPr>
        <w:t xml:space="preserve"> 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="00CB0000"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Задача </w:t>
      </w:r>
      <w:r w:rsidR="00893C29" w:rsidRPr="0021038C">
        <w:rPr>
          <w:rFonts w:ascii="Times New Roman" w:hAnsi="Times New Roman"/>
          <w:sz w:val="28"/>
          <w:szCs w:val="28"/>
          <w:u w:val="single"/>
        </w:rPr>
        <w:t>4</w:t>
      </w:r>
      <w:r w:rsidR="00893C29" w:rsidRPr="0021038C">
        <w:rPr>
          <w:rFonts w:ascii="Times New Roman" w:hAnsi="Times New Roman"/>
          <w:sz w:val="28"/>
          <w:szCs w:val="28"/>
        </w:rPr>
        <w:t xml:space="preserve"> «</w:t>
      </w:r>
      <w:r w:rsidRPr="0021038C">
        <w:rPr>
          <w:rFonts w:ascii="Times New Roman" w:hAnsi="Times New Roman"/>
          <w:sz w:val="28"/>
          <w:szCs w:val="28"/>
        </w:rPr>
        <w:t xml:space="preserve">Повышение уровня охраны труда в образовательных </w:t>
      </w:r>
      <w:r w:rsidR="00893C29" w:rsidRPr="0021038C">
        <w:rPr>
          <w:rFonts w:ascii="Times New Roman" w:hAnsi="Times New Roman"/>
          <w:sz w:val="28"/>
          <w:szCs w:val="28"/>
        </w:rPr>
        <w:t>учреждениях Осташковского</w:t>
      </w:r>
      <w:r w:rsidR="00D9785C" w:rsidRPr="0021038C">
        <w:rPr>
          <w:rFonts w:ascii="Times New Roman" w:hAnsi="Times New Roman"/>
          <w:sz w:val="28"/>
          <w:szCs w:val="28"/>
        </w:rPr>
        <w:t xml:space="preserve"> 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344CB">
      <w:pPr>
        <w:pStyle w:val="aa"/>
        <w:jc w:val="center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2.Показатели достижения задач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1</w:t>
      </w:r>
      <w:r w:rsidR="00A05920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«Обеспечение пожарной безопасности в образовательных учреждениях </w:t>
      </w:r>
      <w:r w:rsidR="00D9785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A05920" w:rsidRPr="0021038C">
        <w:rPr>
          <w:rFonts w:ascii="Times New Roman" w:hAnsi="Times New Roman"/>
          <w:sz w:val="28"/>
          <w:szCs w:val="28"/>
          <w:u w:val="single"/>
        </w:rPr>
        <w:t>1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задачи 1</w:t>
      </w:r>
      <w:r w:rsidRPr="0021038C">
        <w:rPr>
          <w:rFonts w:ascii="Times New Roman" w:hAnsi="Times New Roman"/>
          <w:sz w:val="28"/>
          <w:szCs w:val="28"/>
        </w:rPr>
        <w:t xml:space="preserve"> «До</w:t>
      </w:r>
      <w:r w:rsidR="00D9785C" w:rsidRPr="0021038C">
        <w:rPr>
          <w:rFonts w:ascii="Times New Roman" w:hAnsi="Times New Roman"/>
          <w:sz w:val="28"/>
          <w:szCs w:val="28"/>
        </w:rPr>
        <w:t xml:space="preserve">ля образовательных </w:t>
      </w:r>
      <w:r w:rsidR="00893C29" w:rsidRPr="0021038C">
        <w:rPr>
          <w:rFonts w:ascii="Times New Roman" w:hAnsi="Times New Roman"/>
          <w:sz w:val="28"/>
          <w:szCs w:val="28"/>
        </w:rPr>
        <w:t>учреждений 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>, оснащённых современными средствами пожарной безопасности».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sz w:val="28"/>
          <w:szCs w:val="28"/>
        </w:rPr>
        <w:t xml:space="preserve"> «Обеспечение антитеррористической безопасности в </w:t>
      </w:r>
      <w:r w:rsidR="00893C29" w:rsidRPr="0021038C">
        <w:rPr>
          <w:rFonts w:ascii="Times New Roman" w:hAnsi="Times New Roman"/>
          <w:sz w:val="28"/>
          <w:szCs w:val="28"/>
        </w:rPr>
        <w:t>образовательных учреждениях 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</w:t>
      </w:r>
      <w:r w:rsidR="00DE4CAB" w:rsidRPr="0021038C">
        <w:rPr>
          <w:rFonts w:ascii="Times New Roman" w:hAnsi="Times New Roman"/>
          <w:sz w:val="28"/>
          <w:szCs w:val="28"/>
          <w:u w:val="single"/>
        </w:rPr>
        <w:t>ь 1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задачи 2</w:t>
      </w:r>
      <w:r w:rsidR="00A05920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«До</w:t>
      </w:r>
      <w:r w:rsidR="00D9785C" w:rsidRPr="0021038C">
        <w:rPr>
          <w:rFonts w:ascii="Times New Roman" w:hAnsi="Times New Roman"/>
          <w:sz w:val="28"/>
          <w:szCs w:val="28"/>
        </w:rPr>
        <w:t xml:space="preserve">ля образовательных </w:t>
      </w:r>
      <w:r w:rsidR="00893C29" w:rsidRPr="0021038C">
        <w:rPr>
          <w:rFonts w:ascii="Times New Roman" w:hAnsi="Times New Roman"/>
          <w:sz w:val="28"/>
          <w:szCs w:val="28"/>
        </w:rPr>
        <w:t>учреждений «</w:t>
      </w:r>
      <w:r w:rsidR="00D9785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>, оснащённых современными средствами антитеррористической защищённости».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3</w:t>
      </w:r>
      <w:r w:rsidRPr="0021038C">
        <w:rPr>
          <w:rFonts w:ascii="Times New Roman" w:hAnsi="Times New Roman"/>
          <w:sz w:val="28"/>
          <w:szCs w:val="28"/>
        </w:rPr>
        <w:t xml:space="preserve"> «Обеспечение экологической безопасности в о</w:t>
      </w:r>
      <w:r w:rsidR="00D9785C" w:rsidRPr="0021038C">
        <w:rPr>
          <w:rFonts w:ascii="Times New Roman" w:hAnsi="Times New Roman"/>
          <w:sz w:val="28"/>
          <w:szCs w:val="28"/>
        </w:rPr>
        <w:t xml:space="preserve">бразовательных </w:t>
      </w:r>
      <w:r w:rsidR="00893C29" w:rsidRPr="0021038C">
        <w:rPr>
          <w:rFonts w:ascii="Times New Roman" w:hAnsi="Times New Roman"/>
          <w:sz w:val="28"/>
          <w:szCs w:val="28"/>
        </w:rPr>
        <w:t>учреждениях 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DE4CAB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Показатель 1</w:t>
      </w:r>
      <w:r w:rsidR="00A05920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>задачи 3</w:t>
      </w:r>
      <w:r w:rsidR="00A05920" w:rsidRPr="0021038C">
        <w:rPr>
          <w:rFonts w:ascii="Times New Roman" w:hAnsi="Times New Roman"/>
          <w:sz w:val="28"/>
          <w:szCs w:val="28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</w:rPr>
        <w:t>«Доля образовательных учреждений, в которых установлено водоочистное оборудование».</w:t>
      </w:r>
    </w:p>
    <w:p w:rsidR="00CB0000" w:rsidRPr="0021038C" w:rsidRDefault="00893C29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4</w:t>
      </w:r>
      <w:r w:rsidR="00A05920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</w:rPr>
        <w:t>«Повышение уровня охраны труда в образовательных учреждени</w:t>
      </w:r>
      <w:r w:rsidR="00D9785C" w:rsidRPr="0021038C">
        <w:rPr>
          <w:rFonts w:ascii="Times New Roman" w:hAnsi="Times New Roman"/>
          <w:sz w:val="28"/>
          <w:szCs w:val="28"/>
        </w:rPr>
        <w:t>ях Осташковского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="00CB0000"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задачи 4 </w:t>
      </w:r>
      <w:r w:rsidRPr="0021038C">
        <w:rPr>
          <w:rFonts w:ascii="Times New Roman" w:hAnsi="Times New Roman"/>
          <w:sz w:val="28"/>
          <w:szCs w:val="28"/>
        </w:rPr>
        <w:t xml:space="preserve">«Доля руководителей и ответственных лиц образовательных учреждений </w:t>
      </w:r>
      <w:r w:rsidR="00D9785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>, прошедших обучение по охране труда».</w:t>
      </w:r>
    </w:p>
    <w:p w:rsidR="00CB0000" w:rsidRPr="0021038C" w:rsidRDefault="00CB0000" w:rsidP="00913FE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Показатель 2 задачи 4</w:t>
      </w:r>
      <w:r w:rsidR="00A05920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«До</w:t>
      </w:r>
      <w:r w:rsidR="00D9785C" w:rsidRPr="0021038C">
        <w:rPr>
          <w:rFonts w:ascii="Times New Roman" w:hAnsi="Times New Roman"/>
          <w:sz w:val="28"/>
          <w:szCs w:val="28"/>
        </w:rPr>
        <w:t xml:space="preserve">ля образовательных </w:t>
      </w:r>
      <w:r w:rsidR="00893C29" w:rsidRPr="0021038C">
        <w:rPr>
          <w:rFonts w:ascii="Times New Roman" w:hAnsi="Times New Roman"/>
          <w:sz w:val="28"/>
          <w:szCs w:val="28"/>
        </w:rPr>
        <w:t>учреждений «</w:t>
      </w:r>
      <w:r w:rsidR="00D9785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>, в которых проведена аттестация рабочих мест».</w:t>
      </w:r>
    </w:p>
    <w:p w:rsidR="00631136" w:rsidRPr="0021038C" w:rsidRDefault="00631136" w:rsidP="00913FE2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913FE2">
      <w:pPr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2. Мероприятия подпрограммы 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sz w:val="28"/>
          <w:szCs w:val="28"/>
        </w:rPr>
        <w:t>«Обеспечение пожарной безопасности образовательных организаций</w:t>
      </w:r>
      <w:r w:rsidRPr="0021038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52F5D" w:rsidRPr="0021038C">
        <w:rPr>
          <w:rFonts w:ascii="Times New Roman" w:hAnsi="Times New Roman"/>
          <w:b/>
          <w:i/>
          <w:sz w:val="28"/>
          <w:szCs w:val="28"/>
        </w:rPr>
        <w:t>(</w:t>
      </w:r>
      <w:r w:rsidRPr="0021038C">
        <w:rPr>
          <w:rFonts w:ascii="Times New Roman" w:hAnsi="Times New Roman"/>
          <w:sz w:val="28"/>
          <w:szCs w:val="28"/>
        </w:rPr>
        <w:t>учреждений</w:t>
      </w:r>
      <w:r w:rsidR="00A52F5D" w:rsidRPr="0021038C">
        <w:rPr>
          <w:rFonts w:ascii="Times New Roman" w:hAnsi="Times New Roman"/>
          <w:sz w:val="28"/>
          <w:szCs w:val="28"/>
        </w:rPr>
        <w:t>)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включает в себя следующие мероприятия:</w:t>
      </w:r>
    </w:p>
    <w:p w:rsidR="00CB0000" w:rsidRPr="0021038C" w:rsidRDefault="008423E3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а)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1 </w:t>
      </w:r>
      <w:r w:rsidR="00CB0000" w:rsidRPr="0021038C">
        <w:rPr>
          <w:rFonts w:ascii="Times New Roman" w:hAnsi="Times New Roman"/>
          <w:sz w:val="28"/>
          <w:szCs w:val="28"/>
        </w:rPr>
        <w:t>«Материально - техническое обеспечение пожарной безопасности в образовательных организациях (учреждениях) общего образования».</w:t>
      </w:r>
    </w:p>
    <w:p w:rsidR="00CB0000" w:rsidRPr="0021038C" w:rsidRDefault="00A52F5D" w:rsidP="00DD267F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lastRenderedPageBreak/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1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общего образования, в которых проведены мероприятия по материально-техническому обеспечению пожарной безопасности.</w:t>
      </w:r>
    </w:p>
    <w:p w:rsidR="00CB0000" w:rsidRPr="0021038C" w:rsidRDefault="008423E3" w:rsidP="002C50A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б)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2 </w:t>
      </w:r>
      <w:r w:rsidR="00CB0000" w:rsidRPr="0021038C">
        <w:rPr>
          <w:rFonts w:ascii="Times New Roman" w:hAnsi="Times New Roman"/>
          <w:sz w:val="28"/>
          <w:szCs w:val="28"/>
        </w:rPr>
        <w:t>«Материально - техническое обеспечение пожарной безопасности в образовательных организациях (учреждениях) дошкольного образования».</w:t>
      </w:r>
    </w:p>
    <w:p w:rsidR="00CB0000" w:rsidRPr="0021038C" w:rsidRDefault="00A52F5D" w:rsidP="002C50A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2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дошкольного образования, в которых проведены мероприятия по материально-техническому обеспечению пожарной безопасности».</w:t>
      </w:r>
    </w:p>
    <w:p w:rsidR="00CB0000" w:rsidRPr="0021038C" w:rsidRDefault="008423E3" w:rsidP="002C50A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в)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3 </w:t>
      </w:r>
      <w:r w:rsidR="00CB0000" w:rsidRPr="0021038C">
        <w:rPr>
          <w:rFonts w:ascii="Times New Roman" w:hAnsi="Times New Roman"/>
          <w:sz w:val="28"/>
          <w:szCs w:val="28"/>
        </w:rPr>
        <w:t>«Материально - техническое обеспечение пожарной безопасности в образовательных организациях (учреждениях) дополнительного образования».</w:t>
      </w:r>
    </w:p>
    <w:p w:rsidR="00CB0000" w:rsidRPr="0021038C" w:rsidRDefault="00A52F5D" w:rsidP="002C50A2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3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дополнительного образования, в которых проведены мероприятия по материально-техническому обеспечению пожарной безопасности».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«Обеспечение антитеррористической безопасности образовательн</w:t>
      </w:r>
      <w:r w:rsidR="00D9785C" w:rsidRPr="0021038C">
        <w:rPr>
          <w:rFonts w:ascii="Times New Roman" w:hAnsi="Times New Roman"/>
          <w:sz w:val="28"/>
          <w:szCs w:val="28"/>
        </w:rPr>
        <w:t>ых организаций (учреждений) 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включает в себя следующие мероприятия:</w:t>
      </w:r>
    </w:p>
    <w:p w:rsidR="00CB0000" w:rsidRPr="0021038C" w:rsidRDefault="008423E3" w:rsidP="002C50A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а)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1 </w:t>
      </w:r>
      <w:r w:rsidR="00CB0000" w:rsidRPr="0021038C">
        <w:rPr>
          <w:rFonts w:ascii="Times New Roman" w:hAnsi="Times New Roman"/>
          <w:sz w:val="28"/>
          <w:szCs w:val="28"/>
        </w:rPr>
        <w:t>«Материально – техническое обеспечение антитеррористической безопасности в образовательных организациях (учреждениях) дополнительного образования.</w:t>
      </w:r>
    </w:p>
    <w:p w:rsidR="00CB0000" w:rsidRPr="0021038C" w:rsidRDefault="00A52F5D" w:rsidP="002C50A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1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дополнительного образования, оборудованных системами видеонаблюдения».</w:t>
      </w:r>
    </w:p>
    <w:p w:rsidR="00CB0000" w:rsidRPr="0021038C" w:rsidRDefault="008423E3" w:rsidP="002C50A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б)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2 </w:t>
      </w:r>
      <w:r w:rsidR="00CB0000" w:rsidRPr="0021038C">
        <w:rPr>
          <w:rFonts w:ascii="Times New Roman" w:hAnsi="Times New Roman"/>
          <w:sz w:val="28"/>
          <w:szCs w:val="28"/>
        </w:rPr>
        <w:t>«Материально – техническое обеспечение антитеррористической безопасности в образовательных организациях (учреждениях) общего образования».</w:t>
      </w:r>
    </w:p>
    <w:p w:rsidR="00CB0000" w:rsidRPr="0021038C" w:rsidRDefault="00A52F5D" w:rsidP="00E51DD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2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общего образования, оборудованных системами видеонаблюдения».</w:t>
      </w:r>
    </w:p>
    <w:p w:rsidR="00CB0000" w:rsidRPr="0021038C" w:rsidRDefault="008423E3" w:rsidP="0007399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в)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3 </w:t>
      </w:r>
      <w:r w:rsidR="00CB0000" w:rsidRPr="0021038C">
        <w:rPr>
          <w:rFonts w:ascii="Times New Roman" w:hAnsi="Times New Roman"/>
          <w:sz w:val="28"/>
          <w:szCs w:val="28"/>
        </w:rPr>
        <w:t>«Материально – техническое обеспечение антитеррористической безопасности в образовательных организациях (учреждениях) дошкольного образования».</w:t>
      </w:r>
    </w:p>
    <w:p w:rsidR="00CB0000" w:rsidRPr="0021038C" w:rsidRDefault="00A52F5D" w:rsidP="00E51DD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3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дошкольного образования, оборудованных системами видеонаблюдения».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3</w:t>
      </w:r>
      <w:r w:rsidRPr="0021038C">
        <w:rPr>
          <w:rFonts w:ascii="Times New Roman" w:hAnsi="Times New Roman"/>
          <w:sz w:val="28"/>
          <w:szCs w:val="28"/>
        </w:rPr>
        <w:t xml:space="preserve"> «Обеспечение экологической безопасности образовательн</w:t>
      </w:r>
      <w:r w:rsidR="00D9785C" w:rsidRPr="0021038C">
        <w:rPr>
          <w:rFonts w:ascii="Times New Roman" w:hAnsi="Times New Roman"/>
          <w:sz w:val="28"/>
          <w:szCs w:val="28"/>
        </w:rPr>
        <w:t>ых организаций (учреждений) 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включает в себя следующие мероприятия:</w:t>
      </w:r>
    </w:p>
    <w:p w:rsidR="00CB0000" w:rsidRPr="0021038C" w:rsidRDefault="008423E3" w:rsidP="0007399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а)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1 </w:t>
      </w:r>
      <w:r w:rsidR="00CB0000" w:rsidRPr="0021038C">
        <w:rPr>
          <w:rFonts w:ascii="Times New Roman" w:hAnsi="Times New Roman"/>
          <w:sz w:val="28"/>
          <w:szCs w:val="28"/>
        </w:rPr>
        <w:t xml:space="preserve">«Установка и обслуживание водоочистного оборудования в образовательных организациях (учреждениях) </w:t>
      </w:r>
      <w:r w:rsidR="00893C29" w:rsidRPr="0021038C">
        <w:rPr>
          <w:rFonts w:ascii="Times New Roman" w:hAnsi="Times New Roman"/>
          <w:sz w:val="28"/>
          <w:szCs w:val="28"/>
        </w:rPr>
        <w:t>общего образования</w:t>
      </w:r>
      <w:r w:rsidR="00CB0000" w:rsidRPr="0021038C">
        <w:rPr>
          <w:rFonts w:ascii="Times New Roman" w:hAnsi="Times New Roman"/>
          <w:sz w:val="28"/>
          <w:szCs w:val="28"/>
        </w:rPr>
        <w:t>».</w:t>
      </w:r>
    </w:p>
    <w:p w:rsidR="00CB0000" w:rsidRPr="0021038C" w:rsidRDefault="00A52F5D" w:rsidP="0007399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1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общего образования, в которых установлено водоочистное оборудование».</w:t>
      </w:r>
    </w:p>
    <w:p w:rsidR="00CB0000" w:rsidRPr="0021038C" w:rsidRDefault="008423E3" w:rsidP="0007399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lastRenderedPageBreak/>
        <w:t>б)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2 </w:t>
      </w:r>
      <w:r w:rsidR="00CB0000" w:rsidRPr="0021038C">
        <w:rPr>
          <w:rFonts w:ascii="Times New Roman" w:hAnsi="Times New Roman"/>
          <w:sz w:val="28"/>
          <w:szCs w:val="28"/>
        </w:rPr>
        <w:t>«Установка и обслуживание водоочистного оборудования в образовательных организациях (учреждениях) дошкольного образования».</w:t>
      </w:r>
    </w:p>
    <w:p w:rsidR="00CB0000" w:rsidRPr="0021038C" w:rsidRDefault="00A52F5D" w:rsidP="00913C26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2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дошкольного образования, в которых установлено водоочистное оборудование».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4</w:t>
      </w:r>
      <w:r w:rsidRPr="0021038C">
        <w:rPr>
          <w:rFonts w:ascii="Times New Roman" w:hAnsi="Times New Roman"/>
          <w:sz w:val="28"/>
          <w:szCs w:val="28"/>
        </w:rPr>
        <w:t xml:space="preserve"> «Повышение уровня охраны труда в </w:t>
      </w:r>
      <w:r w:rsidR="00D9785C" w:rsidRPr="0021038C">
        <w:rPr>
          <w:rFonts w:ascii="Times New Roman" w:hAnsi="Times New Roman"/>
          <w:sz w:val="28"/>
          <w:szCs w:val="28"/>
        </w:rPr>
        <w:t>образовательных учреждениях 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включает в себя следующие мероприятия:</w:t>
      </w:r>
    </w:p>
    <w:p w:rsidR="00CB0000" w:rsidRPr="0021038C" w:rsidRDefault="008423E3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а)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1 </w:t>
      </w:r>
      <w:r w:rsidR="00CB0000" w:rsidRPr="0021038C">
        <w:rPr>
          <w:rFonts w:ascii="Times New Roman" w:hAnsi="Times New Roman"/>
          <w:sz w:val="28"/>
          <w:szCs w:val="28"/>
        </w:rPr>
        <w:t>«Проведение аттестации рабочих мест в образовательных организациях (учреждениях) дошкольного образования».</w:t>
      </w:r>
    </w:p>
    <w:p w:rsidR="00CB0000" w:rsidRPr="0021038C" w:rsidRDefault="00A52F5D" w:rsidP="00DD267F">
      <w:pPr>
        <w:pStyle w:val="aa"/>
        <w:jc w:val="both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1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дошкольного образования, в которых проведена аттестация рабочих мест»</w:t>
      </w:r>
    </w:p>
    <w:p w:rsidR="00CB0000" w:rsidRPr="0021038C" w:rsidRDefault="008423E3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б)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2 </w:t>
      </w:r>
      <w:r w:rsidR="00CB0000" w:rsidRPr="0021038C">
        <w:rPr>
          <w:rFonts w:ascii="Times New Roman" w:hAnsi="Times New Roman"/>
          <w:sz w:val="28"/>
          <w:szCs w:val="28"/>
        </w:rPr>
        <w:t>«Проведение аттестации рабочих мест в образовательных организациях (учреждениях) общего образования».</w:t>
      </w:r>
    </w:p>
    <w:p w:rsidR="00CB0000" w:rsidRPr="0021038C" w:rsidRDefault="00A52F5D" w:rsidP="00913C26">
      <w:pPr>
        <w:pStyle w:val="aa"/>
        <w:jc w:val="both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2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общего образования, в которых проведена аттестация рабочих мест».</w:t>
      </w:r>
    </w:p>
    <w:p w:rsidR="00990A3F" w:rsidRPr="0021038C" w:rsidRDefault="00990A3F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97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3. Объем финансовых ресурсов, </w:t>
      </w:r>
    </w:p>
    <w:p w:rsidR="00CB0000" w:rsidRPr="0021038C" w:rsidRDefault="00CB0000" w:rsidP="00E97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необходимый для реализации подпрограммы </w:t>
      </w:r>
    </w:p>
    <w:p w:rsidR="00CB0000" w:rsidRPr="0021038C" w:rsidRDefault="00CB0000" w:rsidP="00E977FF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B0000" w:rsidRPr="0021038C" w:rsidRDefault="00CB0000" w:rsidP="00E977FF">
      <w:pPr>
        <w:pStyle w:val="af2"/>
        <w:jc w:val="both"/>
      </w:pPr>
      <w:r w:rsidRPr="0021038C">
        <w:t xml:space="preserve">     Финансирование подпрограммы «Обеспечение комплексной безопасности образовательны</w:t>
      </w:r>
      <w:r w:rsidR="00D9785C" w:rsidRPr="0021038C">
        <w:t xml:space="preserve">х </w:t>
      </w:r>
      <w:r w:rsidR="00893C29" w:rsidRPr="0021038C">
        <w:t>организаций (</w:t>
      </w:r>
      <w:r w:rsidR="00D9785C" w:rsidRPr="0021038C">
        <w:t>учреждений) Осташковского</w:t>
      </w:r>
      <w:r w:rsidRPr="0021038C">
        <w:t xml:space="preserve"> </w:t>
      </w:r>
      <w:r w:rsidR="00D9785C" w:rsidRPr="0021038C">
        <w:t>городского</w:t>
      </w:r>
      <w:r w:rsidR="000A637D" w:rsidRPr="0021038C">
        <w:t xml:space="preserve"> округ</w:t>
      </w:r>
      <w:r w:rsidR="00D9785C" w:rsidRPr="0021038C">
        <w:t>а</w:t>
      </w:r>
      <w:r w:rsidR="009F7F9B" w:rsidRPr="0021038C">
        <w:t>»</w:t>
      </w:r>
      <w:r w:rsidRPr="0021038C">
        <w:t xml:space="preserve"> осуществляется из бюджета </w:t>
      </w:r>
      <w:r w:rsidR="00D9785C" w:rsidRPr="0021038C">
        <w:t>Осташковского</w:t>
      </w:r>
      <w:r w:rsidRPr="0021038C">
        <w:t xml:space="preserve"> </w:t>
      </w:r>
      <w:r w:rsidR="00D9785C" w:rsidRPr="0021038C">
        <w:t>городского</w:t>
      </w:r>
      <w:r w:rsidR="000A637D" w:rsidRPr="0021038C">
        <w:t xml:space="preserve"> округ</w:t>
      </w:r>
      <w:r w:rsidR="00D9785C" w:rsidRPr="0021038C">
        <w:t>а</w:t>
      </w:r>
      <w:r w:rsidRPr="0021038C">
        <w:t xml:space="preserve"> в пределах средств, выделяемых отрасли «Образование» на выполнение программных мероприятий. </w:t>
      </w:r>
    </w:p>
    <w:p w:rsidR="00CB0000" w:rsidRPr="0021038C" w:rsidRDefault="00CB0000" w:rsidP="00E977FF">
      <w:pPr>
        <w:pStyle w:val="af2"/>
        <w:jc w:val="both"/>
        <w:rPr>
          <w:b/>
        </w:rPr>
      </w:pPr>
      <w:r w:rsidRPr="0021038C">
        <w:t xml:space="preserve">    Объем средств на реализацию мероприятий </w:t>
      </w:r>
      <w:r w:rsidR="00893C29" w:rsidRPr="0021038C">
        <w:t>подпрограммы «</w:t>
      </w:r>
      <w:r w:rsidRPr="0021038C">
        <w:t>Обеспечение комплексной безопасности образовател</w:t>
      </w:r>
      <w:r w:rsidR="00D9785C" w:rsidRPr="0021038C">
        <w:t>ьных организаций (</w:t>
      </w:r>
      <w:r w:rsidR="00893C29" w:rsidRPr="0021038C">
        <w:t>учреждений) Осташковского</w:t>
      </w:r>
      <w:r w:rsidRPr="0021038C">
        <w:t xml:space="preserve"> </w:t>
      </w:r>
      <w:r w:rsidR="00D9785C" w:rsidRPr="0021038C">
        <w:t>городского</w:t>
      </w:r>
      <w:r w:rsidR="000A637D" w:rsidRPr="0021038C">
        <w:t xml:space="preserve"> округ</w:t>
      </w:r>
      <w:r w:rsidR="00D9785C" w:rsidRPr="0021038C">
        <w:t>а</w:t>
      </w:r>
      <w:r w:rsidR="000A637D" w:rsidRPr="0021038C">
        <w:t xml:space="preserve"> </w:t>
      </w:r>
      <w:r w:rsidRPr="0021038C">
        <w:t xml:space="preserve">по годам реализации муниципальной программы в разрезе задач приведен в </w:t>
      </w:r>
      <w:r w:rsidRPr="0021038C">
        <w:rPr>
          <w:b/>
        </w:rPr>
        <w:t>таблице 1.</w:t>
      </w:r>
    </w:p>
    <w:p w:rsidR="00CB0000" w:rsidRPr="0021038C" w:rsidRDefault="00CB0000" w:rsidP="00A051ED">
      <w:pPr>
        <w:pStyle w:val="af2"/>
        <w:rPr>
          <w:b/>
        </w:rPr>
      </w:pPr>
    </w:p>
    <w:p w:rsidR="00CB0000" w:rsidRPr="0021038C" w:rsidRDefault="00893C29" w:rsidP="00913FE2">
      <w:pPr>
        <w:pStyle w:val="af2"/>
        <w:ind w:firstLine="567"/>
        <w:jc w:val="right"/>
        <w:rPr>
          <w:b/>
        </w:rPr>
      </w:pPr>
      <w:r w:rsidRPr="0021038C">
        <w:rPr>
          <w:b/>
        </w:rPr>
        <w:t>Т</w:t>
      </w:r>
      <w:r w:rsidR="00CB0000" w:rsidRPr="0021038C">
        <w:rPr>
          <w:b/>
        </w:rPr>
        <w:t>аблица 1</w:t>
      </w:r>
    </w:p>
    <w:tbl>
      <w:tblPr>
        <w:tblW w:w="10630" w:type="dxa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386"/>
        <w:gridCol w:w="1457"/>
        <w:gridCol w:w="1276"/>
        <w:gridCol w:w="1134"/>
        <w:gridCol w:w="1134"/>
        <w:gridCol w:w="1134"/>
        <w:gridCol w:w="1275"/>
        <w:gridCol w:w="1417"/>
        <w:gridCol w:w="1417"/>
      </w:tblGrid>
      <w:tr w:rsidR="00990A3F" w:rsidRPr="0021038C" w:rsidTr="00C73628">
        <w:trPr>
          <w:tblHeader/>
        </w:trPr>
        <w:tc>
          <w:tcPr>
            <w:tcW w:w="386" w:type="dxa"/>
            <w:vAlign w:val="center"/>
          </w:tcPr>
          <w:p w:rsidR="00990A3F" w:rsidRPr="0021038C" w:rsidRDefault="00990A3F" w:rsidP="003710C7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№ п/п</w:t>
            </w:r>
          </w:p>
        </w:tc>
        <w:tc>
          <w:tcPr>
            <w:tcW w:w="1457" w:type="dxa"/>
            <w:vAlign w:val="center"/>
          </w:tcPr>
          <w:p w:rsidR="00990A3F" w:rsidRPr="0021038C" w:rsidRDefault="00990A3F" w:rsidP="003710C7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Задачи</w:t>
            </w:r>
          </w:p>
          <w:p w:rsidR="00990A3F" w:rsidRPr="0021038C" w:rsidRDefault="00990A3F" w:rsidP="003710C7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подпрограммы </w:t>
            </w:r>
          </w:p>
        </w:tc>
        <w:tc>
          <w:tcPr>
            <w:tcW w:w="1276" w:type="dxa"/>
          </w:tcPr>
          <w:p w:rsidR="00990A3F" w:rsidRPr="0021038C" w:rsidRDefault="00990A3F" w:rsidP="0087171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</w:p>
          <w:p w:rsidR="00990A3F" w:rsidRPr="0021038C" w:rsidRDefault="00440575" w:rsidP="0087171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990A3F" w:rsidRPr="0021038C" w:rsidRDefault="00990A3F" w:rsidP="0087171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990A3F" w:rsidRPr="0021038C" w:rsidRDefault="00440575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990A3F" w:rsidRPr="0021038C" w:rsidRDefault="00990A3F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990A3F" w:rsidRPr="0021038C" w:rsidRDefault="00440575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990A3F" w:rsidRPr="0021038C" w:rsidRDefault="00990A3F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990A3F" w:rsidRPr="0021038C" w:rsidRDefault="00440575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  <w:p w:rsidR="00990A3F" w:rsidRPr="0021038C" w:rsidRDefault="00990A3F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75" w:type="dxa"/>
          </w:tcPr>
          <w:p w:rsidR="00990A3F" w:rsidRPr="0021038C" w:rsidRDefault="00990A3F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</w:p>
          <w:p w:rsidR="00990A3F" w:rsidRPr="0021038C" w:rsidRDefault="00440575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="00990A3F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</w:tcPr>
          <w:p w:rsidR="00990A3F" w:rsidRPr="0021038C" w:rsidRDefault="00990A3F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</w:p>
          <w:p w:rsidR="00990A3F" w:rsidRPr="0021038C" w:rsidRDefault="00440575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2027 </w:t>
            </w:r>
            <w:r w:rsidR="00990A3F"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417" w:type="dxa"/>
            <w:vAlign w:val="center"/>
          </w:tcPr>
          <w:p w:rsidR="00990A3F" w:rsidRPr="0021038C" w:rsidRDefault="00990A3F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итого</w:t>
            </w:r>
          </w:p>
        </w:tc>
      </w:tr>
      <w:tr w:rsidR="00990A3F" w:rsidRPr="0021038C" w:rsidTr="00C73628">
        <w:trPr>
          <w:tblHeader/>
        </w:trPr>
        <w:tc>
          <w:tcPr>
            <w:tcW w:w="386" w:type="dxa"/>
          </w:tcPr>
          <w:p w:rsidR="00990A3F" w:rsidRPr="0021038C" w:rsidRDefault="00990A3F" w:rsidP="003710C7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57" w:type="dxa"/>
          </w:tcPr>
          <w:p w:rsidR="00990A3F" w:rsidRPr="0021038C" w:rsidRDefault="00990A3F" w:rsidP="003710C7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90A3F" w:rsidRPr="0021038C" w:rsidRDefault="00990A3F" w:rsidP="003710C7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990A3F" w:rsidRPr="0021038C" w:rsidRDefault="00990A3F" w:rsidP="003710C7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990A3F" w:rsidRPr="0021038C" w:rsidRDefault="00990A3F" w:rsidP="003710C7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990A3F" w:rsidRPr="0021038C" w:rsidRDefault="00990A3F" w:rsidP="003710C7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990A3F" w:rsidRPr="0021038C" w:rsidRDefault="00990A3F" w:rsidP="003710C7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990A3F" w:rsidRPr="0021038C" w:rsidRDefault="00990A3F" w:rsidP="003710C7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990A3F" w:rsidRPr="0021038C" w:rsidRDefault="00990A3F" w:rsidP="003710C7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90A3F" w:rsidRPr="0021038C" w:rsidTr="00631136">
        <w:tc>
          <w:tcPr>
            <w:tcW w:w="386" w:type="dxa"/>
          </w:tcPr>
          <w:p w:rsidR="00990A3F" w:rsidRPr="0021038C" w:rsidRDefault="00990A3F" w:rsidP="003710C7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57" w:type="dxa"/>
          </w:tcPr>
          <w:p w:rsidR="00990A3F" w:rsidRPr="0021038C" w:rsidRDefault="00990A3F" w:rsidP="009F7F9B">
            <w:pPr>
              <w:pStyle w:val="12"/>
              <w:snapToGrid w:val="0"/>
              <w:jc w:val="left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1276" w:type="dxa"/>
            <w:vAlign w:val="center"/>
          </w:tcPr>
          <w:p w:rsidR="00990A3F" w:rsidRPr="0021038C" w:rsidRDefault="00D9785C" w:rsidP="00682B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FD59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7710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7710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990A3F" w:rsidRPr="0021038C" w:rsidRDefault="006E31CE" w:rsidP="008F0486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90A3F" w:rsidRPr="0021038C" w:rsidRDefault="006E31CE" w:rsidP="008F0486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90A3F" w:rsidRPr="0021038C" w:rsidRDefault="006E31CE" w:rsidP="008F0486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90A3F" w:rsidRPr="0021038C" w:rsidTr="00631136">
        <w:tc>
          <w:tcPr>
            <w:tcW w:w="386" w:type="dxa"/>
          </w:tcPr>
          <w:p w:rsidR="00990A3F" w:rsidRPr="0021038C" w:rsidRDefault="00990A3F" w:rsidP="003710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Задача 1</w:t>
            </w:r>
          </w:p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 xml:space="preserve">«Обеспечение пожарной </w:t>
            </w:r>
            <w:r w:rsidR="00893C29" w:rsidRPr="0021038C">
              <w:rPr>
                <w:rFonts w:ascii="Times New Roman" w:hAnsi="Times New Roman"/>
                <w:sz w:val="20"/>
                <w:szCs w:val="20"/>
              </w:rPr>
              <w:t>безопасности в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образовательных организациях (</w:t>
            </w:r>
            <w:r w:rsidR="00893C29" w:rsidRPr="0021038C">
              <w:rPr>
                <w:rFonts w:ascii="Times New Roman" w:hAnsi="Times New Roman"/>
                <w:sz w:val="20"/>
                <w:szCs w:val="20"/>
              </w:rPr>
              <w:t xml:space="preserve">учреждениях) </w:t>
            </w:r>
            <w:r w:rsidR="00893C29" w:rsidRPr="0021038C">
              <w:rPr>
                <w:rFonts w:ascii="Times New Roman" w:hAnsi="Times New Roman"/>
                <w:sz w:val="20"/>
                <w:szCs w:val="20"/>
              </w:rPr>
              <w:lastRenderedPageBreak/>
              <w:t>Осташковского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городского</w:t>
            </w:r>
            <w:r w:rsidR="000A637D" w:rsidRPr="0021038C">
              <w:rPr>
                <w:rFonts w:ascii="Times New Roman" w:hAnsi="Times New Roman"/>
                <w:sz w:val="20"/>
                <w:szCs w:val="20"/>
              </w:rPr>
              <w:t xml:space="preserve"> округ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а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990A3F" w:rsidRPr="0021038C" w:rsidRDefault="00990A3F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FD0184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990A3F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F7F9B" w:rsidRPr="0021038C" w:rsidRDefault="009F7F9B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F7F9B" w:rsidRPr="0021038C" w:rsidRDefault="009F7F9B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6E31CE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E31CE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F7F9B" w:rsidRPr="0021038C" w:rsidRDefault="009F7F9B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90A3F" w:rsidRPr="0021038C" w:rsidTr="00631136">
        <w:tc>
          <w:tcPr>
            <w:tcW w:w="386" w:type="dxa"/>
          </w:tcPr>
          <w:p w:rsidR="00990A3F" w:rsidRPr="0021038C" w:rsidRDefault="00990A3F" w:rsidP="003710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Задача 2</w:t>
            </w:r>
          </w:p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 xml:space="preserve">«Обеспечение антитеррористической безопасности в образовательных </w:t>
            </w:r>
            <w:r w:rsidR="00893C29" w:rsidRPr="0021038C">
              <w:rPr>
                <w:rFonts w:ascii="Times New Roman" w:hAnsi="Times New Roman"/>
                <w:sz w:val="20"/>
                <w:szCs w:val="20"/>
              </w:rPr>
              <w:t>организациях (учреждениях) Осташковского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городского</w:t>
            </w:r>
            <w:r w:rsidR="000A637D" w:rsidRPr="0021038C">
              <w:rPr>
                <w:rFonts w:ascii="Times New Roman" w:hAnsi="Times New Roman"/>
                <w:sz w:val="20"/>
                <w:szCs w:val="20"/>
              </w:rPr>
              <w:t xml:space="preserve"> округ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а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990A3F" w:rsidRPr="0021038C" w:rsidRDefault="00FD0184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90A3F" w:rsidRPr="0021038C" w:rsidRDefault="00631136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90A3F" w:rsidRPr="0021038C" w:rsidTr="00631136">
        <w:trPr>
          <w:trHeight w:val="439"/>
        </w:trPr>
        <w:tc>
          <w:tcPr>
            <w:tcW w:w="386" w:type="dxa"/>
          </w:tcPr>
          <w:p w:rsidR="00990A3F" w:rsidRPr="0021038C" w:rsidRDefault="00990A3F" w:rsidP="003710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Задача 3</w:t>
            </w:r>
          </w:p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«Обеспечение экологической безопасности образовательных организаций (учреждений) Осташковс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кого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городского</w:t>
            </w:r>
            <w:r w:rsidR="000A637D" w:rsidRPr="0021038C">
              <w:rPr>
                <w:rFonts w:ascii="Times New Roman" w:hAnsi="Times New Roman"/>
                <w:sz w:val="20"/>
                <w:szCs w:val="20"/>
              </w:rPr>
              <w:t xml:space="preserve"> округ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  <w:vAlign w:val="center"/>
          </w:tcPr>
          <w:p w:rsidR="00990A3F" w:rsidRPr="0021038C" w:rsidRDefault="00D9785C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6E31CE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C73628" w:rsidRPr="0021038C" w:rsidRDefault="00C73628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E31CE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C73628" w:rsidRPr="0021038C" w:rsidRDefault="00C73628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90A3F" w:rsidRPr="0021038C" w:rsidTr="00631136">
        <w:tc>
          <w:tcPr>
            <w:tcW w:w="386" w:type="dxa"/>
          </w:tcPr>
          <w:p w:rsidR="00990A3F" w:rsidRPr="0021038C" w:rsidRDefault="00990A3F" w:rsidP="003710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vAlign w:val="center"/>
          </w:tcPr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Задача 4</w:t>
            </w:r>
          </w:p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 xml:space="preserve">«Повышение уровня охраны труда в образовательных организациях (учреждениях) 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Осташковского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городского</w:t>
            </w:r>
            <w:r w:rsidR="000A637D" w:rsidRPr="0021038C">
              <w:rPr>
                <w:rFonts w:ascii="Times New Roman" w:hAnsi="Times New Roman"/>
                <w:sz w:val="20"/>
                <w:szCs w:val="20"/>
              </w:rPr>
              <w:t xml:space="preserve"> округ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  <w:vAlign w:val="center"/>
          </w:tcPr>
          <w:p w:rsidR="00990A3F" w:rsidRPr="0021038C" w:rsidRDefault="00FD0184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6E31CE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73628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C73628" w:rsidRPr="0021038C" w:rsidRDefault="00C73628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E31CE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73628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C73628" w:rsidRPr="0021038C" w:rsidRDefault="00C73628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893C29" w:rsidRPr="0021038C" w:rsidRDefault="00893C29" w:rsidP="00A04C54">
      <w:pPr>
        <w:spacing w:after="0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567F88" w:rsidRPr="0021038C" w:rsidRDefault="00567F88" w:rsidP="00A04C54">
      <w:pPr>
        <w:spacing w:after="0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Подпрограмма 4. </w:t>
      </w:r>
    </w:p>
    <w:p w:rsidR="00567F88" w:rsidRPr="0021038C" w:rsidRDefault="00567F88" w:rsidP="00A04C54">
      <w:pPr>
        <w:spacing w:after="0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«Организация и обеспечение </w:t>
      </w:r>
      <w:r w:rsidR="00893C29" w:rsidRPr="0021038C">
        <w:rPr>
          <w:rFonts w:ascii="Times New Roman" w:hAnsi="Times New Roman"/>
          <w:b/>
          <w:bCs/>
          <w:i/>
          <w:sz w:val="28"/>
          <w:szCs w:val="28"/>
          <w:u w:val="single"/>
        </w:rPr>
        <w:t>занятости, отдыха</w:t>
      </w:r>
      <w:r w:rsidR="00D9785C" w:rsidRPr="0021038C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 и оздоровления детей в Осташковском городском округе</w:t>
      </w:r>
      <w:r w:rsidR="009F7F9B" w:rsidRPr="0021038C">
        <w:rPr>
          <w:rFonts w:ascii="Times New Roman" w:hAnsi="Times New Roman"/>
          <w:b/>
          <w:bCs/>
          <w:i/>
          <w:sz w:val="28"/>
          <w:szCs w:val="28"/>
          <w:u w:val="single"/>
        </w:rPr>
        <w:t>»</w:t>
      </w:r>
    </w:p>
    <w:p w:rsidR="00567F88" w:rsidRPr="0021038C" w:rsidRDefault="00567F88" w:rsidP="00A04C54">
      <w:pPr>
        <w:spacing w:after="0"/>
        <w:ind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</w:rPr>
        <w:t>Глава 1. Задачи подпрограммы</w:t>
      </w:r>
    </w:p>
    <w:p w:rsidR="00631136" w:rsidRPr="0021038C" w:rsidRDefault="00631136" w:rsidP="00A04C54">
      <w:pPr>
        <w:spacing w:after="0"/>
        <w:ind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567F88" w:rsidRPr="0021038C" w:rsidRDefault="00567F88" w:rsidP="00567F88">
      <w:pPr>
        <w:pStyle w:val="af"/>
        <w:tabs>
          <w:tab w:val="left" w:pos="25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lastRenderedPageBreak/>
        <w:t>Задача 1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A52F5D" w:rsidRPr="0021038C">
        <w:rPr>
          <w:rFonts w:ascii="Times New Roman" w:hAnsi="Times New Roman"/>
          <w:sz w:val="28"/>
          <w:szCs w:val="28"/>
        </w:rPr>
        <w:t>«</w:t>
      </w:r>
      <w:r w:rsidRPr="0021038C">
        <w:rPr>
          <w:rFonts w:ascii="Times New Roman" w:hAnsi="Times New Roman"/>
          <w:sz w:val="28"/>
          <w:szCs w:val="28"/>
        </w:rPr>
        <w:t>Совершенствование работы по организации занятости и отдыха детей и подростков, создания оптимальных условий для проведения оздоровительной кампании.</w:t>
      </w:r>
      <w:r w:rsidR="00A52F5D" w:rsidRPr="0021038C">
        <w:rPr>
          <w:rFonts w:ascii="Times New Roman" w:hAnsi="Times New Roman"/>
          <w:sz w:val="28"/>
          <w:szCs w:val="28"/>
        </w:rPr>
        <w:t>»</w:t>
      </w:r>
    </w:p>
    <w:p w:rsidR="00567F88" w:rsidRPr="0021038C" w:rsidRDefault="00567F88" w:rsidP="00567F88">
      <w:pPr>
        <w:pStyle w:val="af"/>
        <w:tabs>
          <w:tab w:val="left" w:pos="25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A52F5D" w:rsidRPr="0021038C">
        <w:rPr>
          <w:rFonts w:ascii="Times New Roman" w:hAnsi="Times New Roman"/>
          <w:sz w:val="28"/>
          <w:szCs w:val="28"/>
        </w:rPr>
        <w:t>«</w:t>
      </w:r>
      <w:r w:rsidRPr="0021038C">
        <w:rPr>
          <w:rFonts w:ascii="Times New Roman" w:hAnsi="Times New Roman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без</w:t>
      </w:r>
      <w:r w:rsidR="00A52F5D" w:rsidRPr="0021038C">
        <w:rPr>
          <w:rFonts w:ascii="Times New Roman" w:hAnsi="Times New Roman"/>
          <w:sz w:val="28"/>
          <w:szCs w:val="28"/>
        </w:rPr>
        <w:t>опасного здорового образа жизни»</w:t>
      </w:r>
    </w:p>
    <w:p w:rsidR="00631136" w:rsidRPr="0021038C" w:rsidRDefault="00631136" w:rsidP="00567F88">
      <w:pPr>
        <w:pStyle w:val="af"/>
        <w:tabs>
          <w:tab w:val="left" w:pos="25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567F88" w:rsidRPr="0021038C" w:rsidRDefault="00567F88" w:rsidP="00567F88">
      <w:pPr>
        <w:spacing w:after="0"/>
        <w:ind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</w:rPr>
        <w:t>Глава 2. Показатели достижения задач программы</w:t>
      </w:r>
    </w:p>
    <w:p w:rsidR="00631136" w:rsidRPr="0021038C" w:rsidRDefault="00631136" w:rsidP="00567F88">
      <w:pPr>
        <w:spacing w:after="0"/>
        <w:ind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567F88" w:rsidRPr="0021038C" w:rsidRDefault="00567F88" w:rsidP="00C42468">
      <w:pPr>
        <w:tabs>
          <w:tab w:val="left" w:pos="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sz w:val="28"/>
          <w:szCs w:val="28"/>
        </w:rPr>
        <w:t xml:space="preserve"> Совершенствование работы по организации занятости и отдыха детей и подростков, создания оптимальных условий для пров</w:t>
      </w:r>
      <w:r w:rsidR="00C42468" w:rsidRPr="0021038C">
        <w:rPr>
          <w:rFonts w:ascii="Times New Roman" w:hAnsi="Times New Roman"/>
          <w:sz w:val="28"/>
          <w:szCs w:val="28"/>
        </w:rPr>
        <w:t>едения оздоровительной кампании</w:t>
      </w:r>
    </w:p>
    <w:p w:rsidR="00C42468" w:rsidRPr="0021038C" w:rsidRDefault="00A52F5D" w:rsidP="00567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567F88" w:rsidRPr="0021038C">
        <w:rPr>
          <w:rFonts w:ascii="Times New Roman" w:hAnsi="Times New Roman"/>
          <w:sz w:val="28"/>
          <w:szCs w:val="28"/>
          <w:u w:val="single"/>
        </w:rPr>
        <w:t>Показатель 1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задачи 1 подпрограммы 4 «П</w:t>
      </w:r>
      <w:r w:rsidR="00567F88" w:rsidRPr="0021038C">
        <w:rPr>
          <w:rFonts w:ascii="Times New Roman" w:hAnsi="Times New Roman"/>
          <w:sz w:val="28"/>
          <w:szCs w:val="28"/>
        </w:rPr>
        <w:t xml:space="preserve">роцент охвата детей Осташковского городского округа организованными формами отдыха и оздоровления от общего </w:t>
      </w:r>
      <w:r w:rsidR="000C15B2" w:rsidRPr="0021038C">
        <w:rPr>
          <w:rFonts w:ascii="Times New Roman" w:hAnsi="Times New Roman"/>
          <w:sz w:val="28"/>
          <w:szCs w:val="28"/>
        </w:rPr>
        <w:t>числа детей школьного возраста</w:t>
      </w:r>
      <w:r w:rsidRPr="0021038C">
        <w:rPr>
          <w:rFonts w:ascii="Times New Roman" w:hAnsi="Times New Roman"/>
          <w:sz w:val="28"/>
          <w:szCs w:val="28"/>
        </w:rPr>
        <w:t>».</w:t>
      </w:r>
    </w:p>
    <w:p w:rsidR="00567F88" w:rsidRPr="0021038C" w:rsidRDefault="00567F88" w:rsidP="00567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sz w:val="28"/>
          <w:szCs w:val="28"/>
        </w:rPr>
        <w:t xml:space="preserve"> Обеспечение комплексной деятельности по сохранению и укреплению здоровья школьников, формированию основ безопасного здорового образа жизни</w:t>
      </w:r>
    </w:p>
    <w:p w:rsidR="00567F88" w:rsidRPr="0021038C" w:rsidRDefault="00567F88" w:rsidP="00567F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Показатель 1</w:t>
      </w:r>
      <w:r w:rsidR="00A52F5D" w:rsidRPr="0021038C">
        <w:rPr>
          <w:rFonts w:ascii="Times New Roman" w:hAnsi="Times New Roman"/>
          <w:sz w:val="28"/>
          <w:szCs w:val="28"/>
          <w:u w:val="single"/>
        </w:rPr>
        <w:t xml:space="preserve"> задачи 2 подпрограммы 4 </w:t>
      </w:r>
      <w:r w:rsidR="00A52F5D" w:rsidRPr="0021038C">
        <w:rPr>
          <w:rFonts w:ascii="Times New Roman" w:hAnsi="Times New Roman"/>
          <w:sz w:val="28"/>
          <w:szCs w:val="28"/>
        </w:rPr>
        <w:t>«К</w:t>
      </w:r>
      <w:r w:rsidRPr="0021038C">
        <w:rPr>
          <w:rFonts w:ascii="Times New Roman" w:hAnsi="Times New Roman"/>
          <w:sz w:val="28"/>
          <w:szCs w:val="28"/>
        </w:rPr>
        <w:t>оличество несчастных случаев с детьми, зафиксированных в лагерях дн</w:t>
      </w:r>
      <w:r w:rsidR="00A52F5D" w:rsidRPr="0021038C">
        <w:rPr>
          <w:rFonts w:ascii="Times New Roman" w:hAnsi="Times New Roman"/>
          <w:sz w:val="28"/>
          <w:szCs w:val="28"/>
        </w:rPr>
        <w:t>е</w:t>
      </w:r>
      <w:r w:rsidR="00C3228F">
        <w:rPr>
          <w:rFonts w:ascii="Times New Roman" w:hAnsi="Times New Roman"/>
          <w:sz w:val="28"/>
          <w:szCs w:val="28"/>
        </w:rPr>
        <w:t>вного и загородного пребывания».</w:t>
      </w:r>
    </w:p>
    <w:p w:rsidR="00631136" w:rsidRPr="0021038C" w:rsidRDefault="00631136" w:rsidP="00567F88">
      <w:pPr>
        <w:spacing w:after="0"/>
        <w:jc w:val="both"/>
        <w:rPr>
          <w:sz w:val="28"/>
          <w:szCs w:val="28"/>
          <w:u w:val="single"/>
        </w:rPr>
      </w:pPr>
    </w:p>
    <w:p w:rsidR="00567F88" w:rsidRPr="0021038C" w:rsidRDefault="00567F88" w:rsidP="00567F88">
      <w:pPr>
        <w:spacing w:after="0"/>
        <w:ind w:firstLine="851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</w:rPr>
        <w:t>Глава 2.  Мероприятия подпрограммы</w:t>
      </w:r>
    </w:p>
    <w:p w:rsidR="00631136" w:rsidRPr="0021038C" w:rsidRDefault="00631136" w:rsidP="00567F88">
      <w:pPr>
        <w:spacing w:after="0"/>
        <w:ind w:firstLine="851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567F88" w:rsidRPr="0021038C" w:rsidRDefault="00567F88" w:rsidP="00567F88">
      <w:pPr>
        <w:tabs>
          <w:tab w:val="left" w:pos="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sz w:val="28"/>
          <w:szCs w:val="28"/>
        </w:rPr>
        <w:t xml:space="preserve"> «Совершенствование работы по организации занятости и отдыха детей и подростков, создания оптимальных условий для проведения оздоровительной кампании»</w:t>
      </w:r>
    </w:p>
    <w:p w:rsidR="00567F88" w:rsidRPr="0021038C" w:rsidRDefault="00C3228F" w:rsidP="00567F88">
      <w:pPr>
        <w:pStyle w:val="a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а</w:t>
      </w:r>
      <w:r w:rsidR="008423E3" w:rsidRPr="0021038C">
        <w:rPr>
          <w:rFonts w:ascii="Times New Roman" w:hAnsi="Times New Roman"/>
          <w:bCs/>
          <w:sz w:val="28"/>
          <w:szCs w:val="28"/>
          <w:u w:val="single"/>
        </w:rPr>
        <w:t>)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C42468" w:rsidRPr="0021038C">
        <w:rPr>
          <w:rFonts w:ascii="Times New Roman" w:hAnsi="Times New Roman"/>
          <w:bCs/>
          <w:sz w:val="28"/>
          <w:szCs w:val="28"/>
          <w:u w:val="single"/>
        </w:rPr>
        <w:t>М</w:t>
      </w:r>
      <w:r w:rsidR="00567F88" w:rsidRPr="0021038C">
        <w:rPr>
          <w:rFonts w:ascii="Times New Roman" w:hAnsi="Times New Roman"/>
          <w:bCs/>
          <w:sz w:val="28"/>
          <w:szCs w:val="28"/>
          <w:u w:val="single"/>
        </w:rPr>
        <w:t xml:space="preserve">ероприятие </w:t>
      </w:r>
      <w:r>
        <w:rPr>
          <w:rFonts w:ascii="Times New Roman" w:hAnsi="Times New Roman"/>
          <w:bCs/>
          <w:sz w:val="28"/>
          <w:szCs w:val="28"/>
          <w:u w:val="single"/>
        </w:rPr>
        <w:t>1</w:t>
      </w:r>
      <w:r w:rsidR="00C42468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567F88" w:rsidRPr="0021038C">
        <w:rPr>
          <w:rFonts w:ascii="Times New Roman" w:hAnsi="Times New Roman"/>
          <w:bCs/>
          <w:sz w:val="28"/>
          <w:szCs w:val="28"/>
        </w:rPr>
        <w:t>«</w:t>
      </w:r>
      <w:r w:rsidR="000C15B2" w:rsidRPr="0021038C">
        <w:rPr>
          <w:rFonts w:ascii="Times New Roman" w:hAnsi="Times New Roman"/>
          <w:bCs/>
          <w:sz w:val="28"/>
          <w:szCs w:val="28"/>
        </w:rPr>
        <w:t>Осуществление ремонтных и строительных работ в «ЗОЛ «Чайка», в т.ч. устранение нарушений по предписаниям и решениям суда»</w:t>
      </w:r>
    </w:p>
    <w:p w:rsidR="000C15B2" w:rsidRPr="0021038C" w:rsidRDefault="00A52F5D" w:rsidP="00567F88">
      <w:pPr>
        <w:pStyle w:val="a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 xml:space="preserve">- </w:t>
      </w:r>
      <w:r w:rsidR="00D6338E" w:rsidRPr="0021038C">
        <w:rPr>
          <w:rFonts w:ascii="Times New Roman" w:hAnsi="Times New Roman"/>
          <w:bCs/>
          <w:sz w:val="28"/>
          <w:szCs w:val="28"/>
          <w:u w:val="single"/>
        </w:rPr>
        <w:t xml:space="preserve">Показатель 1 мероприятия 2 </w:t>
      </w:r>
      <w:r w:rsidR="00D6338E" w:rsidRPr="0021038C">
        <w:rPr>
          <w:rFonts w:ascii="Times New Roman" w:hAnsi="Times New Roman"/>
          <w:bCs/>
          <w:sz w:val="28"/>
          <w:szCs w:val="28"/>
        </w:rPr>
        <w:t>Объём мероприятий по осуществлению ремонтных и строительных работ в ЗОЛ "Чайка"</w:t>
      </w:r>
    </w:p>
    <w:p w:rsidR="00567F88" w:rsidRPr="0021038C" w:rsidRDefault="00C3228F" w:rsidP="00567F8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б</w:t>
      </w:r>
      <w:r w:rsidR="008423E3" w:rsidRPr="0021038C">
        <w:rPr>
          <w:rFonts w:ascii="Times New Roman" w:hAnsi="Times New Roman"/>
          <w:bCs/>
          <w:sz w:val="28"/>
          <w:szCs w:val="28"/>
          <w:u w:val="single"/>
        </w:rPr>
        <w:t>)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066A6B" w:rsidRPr="0021038C">
        <w:rPr>
          <w:rFonts w:ascii="Times New Roman" w:hAnsi="Times New Roman"/>
          <w:bCs/>
          <w:sz w:val="28"/>
          <w:szCs w:val="28"/>
          <w:u w:val="single"/>
        </w:rPr>
        <w:t>М</w:t>
      </w:r>
      <w:r w:rsidR="00567F88" w:rsidRPr="0021038C">
        <w:rPr>
          <w:rFonts w:ascii="Times New Roman" w:hAnsi="Times New Roman"/>
          <w:bCs/>
          <w:sz w:val="28"/>
          <w:szCs w:val="28"/>
          <w:u w:val="single"/>
        </w:rPr>
        <w:t>ероприяти</w:t>
      </w:r>
      <w:r>
        <w:rPr>
          <w:rFonts w:ascii="Times New Roman" w:hAnsi="Times New Roman"/>
          <w:bCs/>
          <w:sz w:val="28"/>
          <w:szCs w:val="28"/>
          <w:u w:val="single"/>
        </w:rPr>
        <w:t>е 2</w:t>
      </w:r>
      <w:r w:rsidR="00567F88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066A6B" w:rsidRPr="0021038C">
        <w:rPr>
          <w:rFonts w:ascii="Times New Roman" w:hAnsi="Times New Roman"/>
          <w:bCs/>
          <w:sz w:val="28"/>
          <w:szCs w:val="28"/>
        </w:rPr>
        <w:t>«Содержание и обеспечение деятельности ЗОЛ «Чайка» в рамках муниципального задания (задания учредителя)</w:t>
      </w:r>
      <w:r w:rsidR="00D6338E" w:rsidRPr="0021038C">
        <w:rPr>
          <w:rFonts w:ascii="Times New Roman" w:hAnsi="Times New Roman"/>
          <w:bCs/>
          <w:sz w:val="28"/>
          <w:szCs w:val="28"/>
        </w:rPr>
        <w:t>»</w:t>
      </w:r>
    </w:p>
    <w:p w:rsidR="00066A6B" w:rsidRPr="0021038C" w:rsidRDefault="00D6338E" w:rsidP="00567F8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 xml:space="preserve">- </w:t>
      </w:r>
      <w:r w:rsidR="00066A6B" w:rsidRPr="0021038C">
        <w:rPr>
          <w:rFonts w:ascii="Times New Roman" w:hAnsi="Times New Roman"/>
          <w:bCs/>
          <w:sz w:val="28"/>
          <w:szCs w:val="28"/>
          <w:u w:val="single"/>
        </w:rPr>
        <w:t>Показатель</w:t>
      </w:r>
      <w:r w:rsidR="000C5727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066A6B" w:rsidRPr="0021038C">
        <w:rPr>
          <w:rFonts w:ascii="Times New Roman" w:hAnsi="Times New Roman"/>
          <w:bCs/>
          <w:sz w:val="28"/>
          <w:szCs w:val="28"/>
          <w:u w:val="single"/>
        </w:rPr>
        <w:t xml:space="preserve">1 мероприятия </w:t>
      </w:r>
      <w:r w:rsidR="00C3228F">
        <w:rPr>
          <w:rFonts w:ascii="Times New Roman" w:hAnsi="Times New Roman"/>
          <w:bCs/>
          <w:sz w:val="28"/>
          <w:szCs w:val="28"/>
          <w:u w:val="single"/>
        </w:rPr>
        <w:t>2</w:t>
      </w:r>
      <w:r w:rsidR="00066A6B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066A6B" w:rsidRPr="0021038C">
        <w:rPr>
          <w:rFonts w:ascii="Times New Roman" w:hAnsi="Times New Roman"/>
          <w:bCs/>
          <w:sz w:val="28"/>
          <w:szCs w:val="28"/>
        </w:rPr>
        <w:t>«Количество мероприятий, обеспечивающих бесперебойное функционирование ЗОЛ «Чайка»</w:t>
      </w:r>
    </w:p>
    <w:p w:rsidR="000C5727" w:rsidRPr="0021038C" w:rsidRDefault="00C3228F" w:rsidP="00567F88">
      <w:pPr>
        <w:spacing w:after="0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в</w:t>
      </w:r>
      <w:r w:rsidR="008423E3" w:rsidRPr="0021038C">
        <w:rPr>
          <w:rFonts w:ascii="Times New Roman" w:hAnsi="Times New Roman"/>
          <w:bCs/>
          <w:sz w:val="28"/>
          <w:szCs w:val="28"/>
          <w:u w:val="single"/>
        </w:rPr>
        <w:t>)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Мероприятие 3</w:t>
      </w:r>
      <w:r w:rsidR="00066A6B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0C5727" w:rsidRPr="0021038C">
        <w:rPr>
          <w:rFonts w:ascii="Times New Roman" w:hAnsi="Times New Roman"/>
          <w:bCs/>
          <w:sz w:val="28"/>
          <w:szCs w:val="28"/>
        </w:rPr>
        <w:t>«Организация отдыха детей в каникулярное время в рамках муниципального задания (областной бюджет)</w:t>
      </w:r>
      <w:r w:rsidR="009F7F9B" w:rsidRPr="0021038C">
        <w:rPr>
          <w:rFonts w:ascii="Times New Roman" w:hAnsi="Times New Roman"/>
          <w:bCs/>
          <w:sz w:val="28"/>
          <w:szCs w:val="28"/>
        </w:rPr>
        <w:t>»</w:t>
      </w:r>
    </w:p>
    <w:p w:rsidR="00567F88" w:rsidRPr="0021038C" w:rsidRDefault="00D6338E" w:rsidP="00567F88">
      <w:pPr>
        <w:spacing w:after="0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 xml:space="preserve">- </w:t>
      </w:r>
      <w:r w:rsidR="000C5727" w:rsidRPr="0021038C">
        <w:rPr>
          <w:rFonts w:ascii="Times New Roman" w:hAnsi="Times New Roman"/>
          <w:bCs/>
          <w:sz w:val="28"/>
          <w:szCs w:val="28"/>
          <w:u w:val="single"/>
        </w:rPr>
        <w:t xml:space="preserve">Показатель 1 мероприятия </w:t>
      </w:r>
      <w:r w:rsidR="00C3228F">
        <w:rPr>
          <w:rFonts w:ascii="Times New Roman" w:hAnsi="Times New Roman"/>
          <w:bCs/>
          <w:sz w:val="28"/>
          <w:szCs w:val="28"/>
          <w:u w:val="single"/>
        </w:rPr>
        <w:t>3</w:t>
      </w:r>
      <w:r w:rsidR="000C5727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567F88" w:rsidRPr="0021038C">
        <w:rPr>
          <w:rFonts w:ascii="Times New Roman" w:hAnsi="Times New Roman"/>
          <w:bCs/>
          <w:sz w:val="28"/>
          <w:szCs w:val="28"/>
        </w:rPr>
        <w:t>«</w:t>
      </w:r>
      <w:r w:rsidR="000C5727" w:rsidRPr="0021038C">
        <w:rPr>
          <w:rFonts w:ascii="Times New Roman" w:hAnsi="Times New Roman"/>
          <w:bCs/>
          <w:sz w:val="28"/>
          <w:szCs w:val="28"/>
        </w:rPr>
        <w:t>Охват детей организованными формами отдыха в каникулярное время в рамках муниципального задания (областной бюджет)</w:t>
      </w:r>
      <w:r w:rsidR="009F7F9B" w:rsidRPr="0021038C">
        <w:rPr>
          <w:rFonts w:ascii="Times New Roman" w:hAnsi="Times New Roman"/>
          <w:bCs/>
          <w:sz w:val="28"/>
          <w:szCs w:val="28"/>
        </w:rPr>
        <w:t>»</w:t>
      </w:r>
      <w:r w:rsidR="000C5727" w:rsidRPr="0021038C">
        <w:rPr>
          <w:rFonts w:ascii="Times New Roman" w:hAnsi="Times New Roman"/>
          <w:bCs/>
          <w:sz w:val="28"/>
          <w:szCs w:val="28"/>
        </w:rPr>
        <w:t>.</w:t>
      </w:r>
    </w:p>
    <w:p w:rsidR="00567F88" w:rsidRPr="0021038C" w:rsidRDefault="00C3228F" w:rsidP="00567F8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8423E3" w:rsidRPr="0021038C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67B41" w:rsidRPr="0021038C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3A4B09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ероприятие 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567F88" w:rsidRPr="0021038C">
        <w:rPr>
          <w:rFonts w:ascii="Times New Roman" w:hAnsi="Times New Roman" w:cs="Times New Roman"/>
          <w:sz w:val="28"/>
          <w:szCs w:val="28"/>
        </w:rPr>
        <w:t xml:space="preserve"> «Организация отдыха детей в каникулярное время </w:t>
      </w:r>
      <w:r w:rsidR="00E657CE" w:rsidRPr="0021038C">
        <w:rPr>
          <w:rFonts w:ascii="Times New Roman" w:hAnsi="Times New Roman" w:cs="Times New Roman"/>
          <w:sz w:val="28"/>
          <w:szCs w:val="28"/>
        </w:rPr>
        <w:t>в лагерях за счет местного бюджета</w:t>
      </w:r>
      <w:r w:rsidR="009F7F9B" w:rsidRPr="0021038C">
        <w:rPr>
          <w:rFonts w:ascii="Times New Roman" w:hAnsi="Times New Roman" w:cs="Times New Roman"/>
          <w:sz w:val="28"/>
          <w:szCs w:val="28"/>
        </w:rPr>
        <w:t>»</w:t>
      </w:r>
    </w:p>
    <w:p w:rsidR="00567F88" w:rsidRPr="0021038C" w:rsidRDefault="00D6338E" w:rsidP="00567F8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- </w:t>
      </w:r>
      <w:r w:rsidR="00467B41" w:rsidRPr="0021038C">
        <w:rPr>
          <w:rFonts w:ascii="Times New Roman" w:hAnsi="Times New Roman" w:cs="Times New Roman"/>
          <w:sz w:val="28"/>
          <w:szCs w:val="28"/>
          <w:u w:val="single"/>
        </w:rPr>
        <w:t>Показатель 1 ме</w:t>
      </w:r>
      <w:r w:rsidR="003A4B09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роприятия </w:t>
      </w:r>
      <w:r w:rsidR="00C3228F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467B41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67B41" w:rsidRPr="0021038C">
        <w:rPr>
          <w:rFonts w:ascii="Times New Roman" w:hAnsi="Times New Roman" w:cs="Times New Roman"/>
          <w:sz w:val="28"/>
          <w:szCs w:val="28"/>
        </w:rPr>
        <w:t>«Охват детей организованными формами отдыха в каникулярное время в рамках муниципального задания (местный бюджет)</w:t>
      </w:r>
      <w:r w:rsidR="009F7F9B" w:rsidRPr="0021038C">
        <w:rPr>
          <w:rFonts w:ascii="Times New Roman" w:hAnsi="Times New Roman" w:cs="Times New Roman"/>
          <w:sz w:val="28"/>
          <w:szCs w:val="28"/>
        </w:rPr>
        <w:t>»</w:t>
      </w:r>
    </w:p>
    <w:p w:rsidR="00567F88" w:rsidRPr="0021038C" w:rsidRDefault="00C3228F" w:rsidP="00567F8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8423E3" w:rsidRPr="0021038C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A4B09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Мероприятие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3A4B09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67F88" w:rsidRPr="0021038C">
        <w:rPr>
          <w:rFonts w:ascii="Times New Roman" w:hAnsi="Times New Roman" w:cs="Times New Roman"/>
          <w:sz w:val="28"/>
          <w:szCs w:val="28"/>
        </w:rPr>
        <w:t>«Содействие временной занятости несовершеннолетних граждан в каникулярное время».</w:t>
      </w:r>
    </w:p>
    <w:p w:rsidR="003A4B09" w:rsidRPr="0021038C" w:rsidRDefault="00D6338E" w:rsidP="00567F8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3A4B09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Показатель 1 мероприятия </w:t>
      </w:r>
      <w:r w:rsidR="00C3228F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3A4B09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A4B09" w:rsidRPr="0021038C">
        <w:rPr>
          <w:rFonts w:ascii="Times New Roman" w:hAnsi="Times New Roman" w:cs="Times New Roman"/>
          <w:sz w:val="28"/>
          <w:szCs w:val="28"/>
        </w:rPr>
        <w:t>«Количество рабочих мест для временной занятости несовершеннолетних в каникулярное время»</w:t>
      </w:r>
    </w:p>
    <w:p w:rsidR="00567F88" w:rsidRPr="0021038C" w:rsidRDefault="00567F88" w:rsidP="00567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546C91" w:rsidRPr="0021038C">
        <w:rPr>
          <w:rFonts w:ascii="Times New Roman" w:hAnsi="Times New Roman"/>
          <w:sz w:val="28"/>
          <w:szCs w:val="28"/>
        </w:rPr>
        <w:t>«</w:t>
      </w:r>
      <w:r w:rsidRPr="0021038C">
        <w:rPr>
          <w:rFonts w:ascii="Times New Roman" w:hAnsi="Times New Roman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безопасного и здорового образа жизни в период летней кампании</w:t>
      </w:r>
      <w:r w:rsidR="00546C91" w:rsidRPr="0021038C">
        <w:rPr>
          <w:rFonts w:ascii="Times New Roman" w:hAnsi="Times New Roman"/>
          <w:sz w:val="28"/>
          <w:szCs w:val="28"/>
        </w:rPr>
        <w:t>»</w:t>
      </w:r>
    </w:p>
    <w:p w:rsidR="00567F88" w:rsidRPr="0021038C" w:rsidRDefault="008423E3" w:rsidP="00567F88">
      <w:pPr>
        <w:pStyle w:val="af"/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38C">
        <w:rPr>
          <w:rFonts w:ascii="Times New Roman" w:hAnsi="Times New Roman"/>
          <w:sz w:val="28"/>
          <w:szCs w:val="28"/>
          <w:u w:val="single"/>
          <w:lang w:eastAsia="ru-RU"/>
        </w:rPr>
        <w:t>а)</w:t>
      </w:r>
      <w:r w:rsidR="00C3228F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4F3B4C" w:rsidRPr="0021038C">
        <w:rPr>
          <w:rFonts w:ascii="Times New Roman" w:hAnsi="Times New Roman"/>
          <w:sz w:val="28"/>
          <w:szCs w:val="28"/>
          <w:u w:val="single"/>
          <w:lang w:eastAsia="ru-RU"/>
        </w:rPr>
        <w:t>М</w:t>
      </w:r>
      <w:r w:rsidR="00567F88" w:rsidRPr="0021038C">
        <w:rPr>
          <w:rFonts w:ascii="Times New Roman" w:hAnsi="Times New Roman"/>
          <w:sz w:val="28"/>
          <w:szCs w:val="28"/>
          <w:u w:val="single"/>
          <w:lang w:eastAsia="ru-RU"/>
        </w:rPr>
        <w:t>ероприятие 1</w:t>
      </w:r>
      <w:r w:rsidR="00D6338E" w:rsidRPr="0021038C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567F88" w:rsidRPr="0021038C">
        <w:rPr>
          <w:rFonts w:ascii="Times New Roman" w:hAnsi="Times New Roman"/>
          <w:sz w:val="28"/>
          <w:szCs w:val="28"/>
          <w:lang w:eastAsia="ru-RU"/>
        </w:rPr>
        <w:t>«</w:t>
      </w:r>
      <w:r w:rsidR="00567F88" w:rsidRPr="0021038C">
        <w:rPr>
          <w:rFonts w:ascii="Times New Roman" w:hAnsi="Times New Roman"/>
          <w:bCs/>
          <w:sz w:val="28"/>
          <w:szCs w:val="28"/>
        </w:rPr>
        <w:t>Организация подвоза детей в летние лагеря и к местам проведения экскурсий</w:t>
      </w:r>
      <w:r w:rsidR="00567F88" w:rsidRPr="0021038C">
        <w:rPr>
          <w:rFonts w:ascii="Times New Roman" w:hAnsi="Times New Roman"/>
          <w:sz w:val="28"/>
          <w:szCs w:val="28"/>
          <w:lang w:eastAsia="ru-RU"/>
        </w:rPr>
        <w:t>».</w:t>
      </w:r>
    </w:p>
    <w:p w:rsidR="004F3B4C" w:rsidRPr="0021038C" w:rsidRDefault="00D6338E" w:rsidP="00567F88">
      <w:pPr>
        <w:pStyle w:val="af"/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38C">
        <w:rPr>
          <w:rFonts w:ascii="Times New Roman" w:hAnsi="Times New Roman"/>
          <w:sz w:val="28"/>
          <w:szCs w:val="28"/>
          <w:u w:val="single"/>
          <w:lang w:eastAsia="ru-RU"/>
        </w:rPr>
        <w:t xml:space="preserve">- </w:t>
      </w:r>
      <w:r w:rsidR="004F3B4C" w:rsidRPr="0021038C">
        <w:rPr>
          <w:rFonts w:ascii="Times New Roman" w:hAnsi="Times New Roman"/>
          <w:sz w:val="28"/>
          <w:szCs w:val="28"/>
          <w:u w:val="single"/>
          <w:lang w:eastAsia="ru-RU"/>
        </w:rPr>
        <w:t xml:space="preserve">Показатель 1 мероприятия 1 </w:t>
      </w:r>
      <w:r w:rsidR="004F3B4C" w:rsidRPr="0021038C">
        <w:rPr>
          <w:rFonts w:ascii="Times New Roman" w:hAnsi="Times New Roman"/>
          <w:sz w:val="28"/>
          <w:szCs w:val="28"/>
          <w:lang w:eastAsia="ru-RU"/>
        </w:rPr>
        <w:t>«Количество детей, обеспеченных подвозом в летние лагеря и к местам проведения экскурсий»</w:t>
      </w:r>
    </w:p>
    <w:p w:rsidR="00567F88" w:rsidRPr="0021038C" w:rsidRDefault="008423E3" w:rsidP="00567F88">
      <w:pPr>
        <w:pStyle w:val="a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б)</w:t>
      </w:r>
      <w:r w:rsidR="00C3228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F3B4C" w:rsidRPr="0021038C">
        <w:rPr>
          <w:rFonts w:ascii="Times New Roman" w:hAnsi="Times New Roman"/>
          <w:sz w:val="28"/>
          <w:szCs w:val="28"/>
          <w:u w:val="single"/>
        </w:rPr>
        <w:t>М</w:t>
      </w:r>
      <w:r w:rsidR="00567F88" w:rsidRPr="0021038C">
        <w:rPr>
          <w:rFonts w:ascii="Times New Roman" w:hAnsi="Times New Roman"/>
          <w:sz w:val="28"/>
          <w:szCs w:val="28"/>
          <w:u w:val="single"/>
        </w:rPr>
        <w:t xml:space="preserve">ероприятие </w:t>
      </w:r>
      <w:r w:rsidR="00893C29" w:rsidRPr="0021038C">
        <w:rPr>
          <w:rFonts w:ascii="Times New Roman" w:hAnsi="Times New Roman"/>
          <w:sz w:val="28"/>
          <w:szCs w:val="28"/>
          <w:u w:val="single"/>
        </w:rPr>
        <w:t xml:space="preserve">2 </w:t>
      </w:r>
      <w:r w:rsidR="004F3B4C" w:rsidRPr="0021038C">
        <w:rPr>
          <w:rFonts w:ascii="Times New Roman" w:hAnsi="Times New Roman"/>
          <w:sz w:val="28"/>
          <w:szCs w:val="28"/>
        </w:rPr>
        <w:t>«Организация проведения страхования детей в лагерях и медицинских осмотров персонала»</w:t>
      </w:r>
    </w:p>
    <w:p w:rsidR="004F3B4C" w:rsidRPr="0021038C" w:rsidRDefault="00D6338E" w:rsidP="00567F88">
      <w:pPr>
        <w:pStyle w:val="a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4F3B4C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2 </w:t>
      </w:r>
      <w:r w:rsidR="004F3B4C" w:rsidRPr="0021038C">
        <w:rPr>
          <w:rFonts w:ascii="Times New Roman" w:hAnsi="Times New Roman"/>
          <w:sz w:val="28"/>
          <w:szCs w:val="28"/>
        </w:rPr>
        <w:t>«Количество детей в лагерях, обеспеченных страхованием/доля п</w:t>
      </w:r>
      <w:r w:rsidRPr="0021038C">
        <w:rPr>
          <w:rFonts w:ascii="Times New Roman" w:hAnsi="Times New Roman"/>
          <w:sz w:val="28"/>
          <w:szCs w:val="28"/>
        </w:rPr>
        <w:t>ерсонала лагерей, прошедших медицинские</w:t>
      </w:r>
      <w:r w:rsidR="004F3B4C" w:rsidRPr="0021038C">
        <w:rPr>
          <w:rFonts w:ascii="Times New Roman" w:hAnsi="Times New Roman"/>
          <w:sz w:val="28"/>
          <w:szCs w:val="28"/>
        </w:rPr>
        <w:t xml:space="preserve"> осмотры»</w:t>
      </w:r>
    </w:p>
    <w:p w:rsidR="00567F88" w:rsidRPr="0021038C" w:rsidRDefault="008423E3" w:rsidP="00567F88">
      <w:pPr>
        <w:pStyle w:val="af"/>
        <w:spacing w:after="0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1038C">
        <w:rPr>
          <w:rFonts w:ascii="Times New Roman" w:hAnsi="Times New Roman"/>
          <w:bCs/>
          <w:color w:val="000000"/>
          <w:sz w:val="28"/>
          <w:szCs w:val="28"/>
          <w:u w:val="single"/>
        </w:rPr>
        <w:t>в)</w:t>
      </w:r>
      <w:r w:rsidR="00C3228F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</w:t>
      </w:r>
      <w:r w:rsidR="004F3B4C" w:rsidRPr="0021038C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Мероприятие 3 </w:t>
      </w:r>
      <w:r w:rsidR="004F3B4C" w:rsidRPr="0021038C">
        <w:rPr>
          <w:rFonts w:ascii="Times New Roman" w:hAnsi="Times New Roman"/>
          <w:bCs/>
          <w:color w:val="000000"/>
          <w:sz w:val="28"/>
          <w:szCs w:val="28"/>
        </w:rPr>
        <w:t>«Проведение мероприятий с учащимися и подростками по профилактике безнадзорности и правонарушений»</w:t>
      </w:r>
      <w:r w:rsidR="00567F88" w:rsidRPr="0021038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567F88" w:rsidRPr="0021038C" w:rsidRDefault="00D6338E" w:rsidP="00567F88">
      <w:pPr>
        <w:pStyle w:val="af"/>
        <w:spacing w:after="0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1038C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- </w:t>
      </w:r>
      <w:r w:rsidR="004F3B4C" w:rsidRPr="0021038C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Показатель 1 мероприятия 3 </w:t>
      </w:r>
      <w:r w:rsidR="00567F88" w:rsidRPr="0021038C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4F3B4C" w:rsidRPr="0021038C">
        <w:rPr>
          <w:rFonts w:ascii="Times New Roman" w:hAnsi="Times New Roman"/>
          <w:bCs/>
          <w:color w:val="000000"/>
          <w:sz w:val="28"/>
          <w:szCs w:val="28"/>
        </w:rPr>
        <w:t>Количество проведенных</w:t>
      </w:r>
      <w:r w:rsidR="00567F88" w:rsidRPr="0021038C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мероприятий с учащимися и подростками по профилактике безнадзорности и правонарушений»</w:t>
      </w:r>
    </w:p>
    <w:p w:rsidR="00A04C54" w:rsidRPr="0021038C" w:rsidRDefault="00A04C54" w:rsidP="00567F8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567F88" w:rsidRPr="0021038C" w:rsidRDefault="00567F88" w:rsidP="00567F8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</w:rPr>
        <w:t xml:space="preserve">Глава 3. Объем финансовых ресурсов, необходимый для реализации подпрограммы </w:t>
      </w:r>
    </w:p>
    <w:p w:rsidR="00631136" w:rsidRPr="0021038C" w:rsidRDefault="00631136" w:rsidP="00567F8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567F88" w:rsidRPr="0021038C" w:rsidRDefault="00567F88" w:rsidP="00A459B8">
      <w:pPr>
        <w:pStyle w:val="af2"/>
        <w:ind w:firstLine="720"/>
        <w:jc w:val="both"/>
      </w:pPr>
      <w:r w:rsidRPr="0021038C">
        <w:t xml:space="preserve"> Объем средств на реализацию мероприятий подпрограммы 1 </w:t>
      </w:r>
      <w:r w:rsidRPr="0021038C">
        <w:rPr>
          <w:b/>
          <w:bCs/>
        </w:rPr>
        <w:t>«</w:t>
      </w:r>
      <w:r w:rsidRPr="0021038C">
        <w:t xml:space="preserve">Организация и обеспечение отдыха и оздоровления детей в Осташковском </w:t>
      </w:r>
      <w:r w:rsidR="00482C0B" w:rsidRPr="0021038C">
        <w:t>городском округе</w:t>
      </w:r>
      <w:r w:rsidRPr="0021038C">
        <w:t xml:space="preserve">» по годам реализации муниципальной программы в разрезе задач приведен в </w:t>
      </w:r>
      <w:r w:rsidRPr="0021038C">
        <w:rPr>
          <w:b/>
        </w:rPr>
        <w:t>таблице 1.</w:t>
      </w:r>
    </w:p>
    <w:p w:rsidR="00567F88" w:rsidRPr="0021038C" w:rsidRDefault="00567F88" w:rsidP="00567F88">
      <w:pPr>
        <w:pStyle w:val="af2"/>
        <w:ind w:firstLine="567"/>
        <w:jc w:val="right"/>
        <w:rPr>
          <w:b/>
        </w:rPr>
      </w:pPr>
      <w:r w:rsidRPr="0021038C">
        <w:rPr>
          <w:b/>
        </w:rPr>
        <w:t>Таблица 1</w:t>
      </w:r>
    </w:p>
    <w:tbl>
      <w:tblPr>
        <w:tblW w:w="5450" w:type="pct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4A0" w:firstRow="1" w:lastRow="0" w:firstColumn="1" w:lastColumn="0" w:noHBand="0" w:noVBand="1"/>
      </w:tblPr>
      <w:tblGrid>
        <w:gridCol w:w="421"/>
        <w:gridCol w:w="1671"/>
        <w:gridCol w:w="1257"/>
        <w:gridCol w:w="1256"/>
        <w:gridCol w:w="1116"/>
        <w:gridCol w:w="1116"/>
        <w:gridCol w:w="1116"/>
        <w:gridCol w:w="1116"/>
        <w:gridCol w:w="1116"/>
      </w:tblGrid>
      <w:tr w:rsidR="00567F88" w:rsidRPr="0021038C" w:rsidTr="004B60CC">
        <w:trPr>
          <w:trHeight w:val="667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№</w:t>
            </w:r>
          </w:p>
          <w:p w:rsidR="00567F88" w:rsidRPr="0021038C" w:rsidRDefault="00567F88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п/п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Задачи</w:t>
            </w:r>
          </w:p>
          <w:p w:rsidR="00567F88" w:rsidRPr="0021038C" w:rsidRDefault="003D62CA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подпрограммы 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8" w:rsidRPr="0021038C" w:rsidRDefault="00567F88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</w:p>
          <w:p w:rsidR="00567F88" w:rsidRPr="0021038C" w:rsidRDefault="00C3228F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567F88" w:rsidRPr="0021038C" w:rsidRDefault="00567F88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C3228F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567F88" w:rsidRPr="0021038C" w:rsidRDefault="00567F88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C3228F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567F88" w:rsidRPr="0021038C" w:rsidRDefault="00567F88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C3228F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  <w:p w:rsidR="00567F88" w:rsidRPr="0021038C" w:rsidRDefault="00567F88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C3228F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="00567F88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8" w:rsidRPr="0021038C" w:rsidRDefault="00567F88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</w:p>
          <w:p w:rsidR="00567F88" w:rsidRPr="0021038C" w:rsidRDefault="00567F88" w:rsidP="00C3228F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202</w:t>
            </w:r>
            <w:r w:rsidR="00C3228F">
              <w:rPr>
                <w:sz w:val="20"/>
                <w:szCs w:val="20"/>
              </w:rPr>
              <w:t>7</w:t>
            </w:r>
            <w:r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итого</w:t>
            </w:r>
          </w:p>
        </w:tc>
      </w:tr>
      <w:tr w:rsidR="00567F88" w:rsidRPr="0021038C" w:rsidTr="004B60CC">
        <w:trPr>
          <w:trHeight w:val="281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567F88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567F88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567F88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567F88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567F88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67F88" w:rsidRPr="0021038C" w:rsidTr="004B60CC">
        <w:trPr>
          <w:trHeight w:val="40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8" w:rsidRPr="0021038C" w:rsidRDefault="00567F88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567F88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B951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5724044,73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31B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5662403,71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31B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5662403,71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31B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5662403,71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31B6" w:rsidP="00567F8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5662403,71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4B60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5662403,71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B951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34036063,28</w:t>
            </w:r>
          </w:p>
        </w:tc>
      </w:tr>
      <w:tr w:rsidR="00567F88" w:rsidRPr="0021038C" w:rsidTr="004B60CC">
        <w:trPr>
          <w:trHeight w:val="24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567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567F88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>Задача 1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Совершенствование работы по организации занятости и отдыха детей и подростков, создания оптимальных условий для проведения оздоровительной кампании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B951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5383886,73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4B60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5319641,71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4B60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5319641,71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88" w:rsidRPr="0021038C" w:rsidRDefault="004B60CC" w:rsidP="00567F8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5319641,71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4B60CC" w:rsidP="00567F8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5319641,71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CC" w:rsidRDefault="004B60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B60CC" w:rsidRDefault="004B60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B60CC" w:rsidRDefault="004B60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7F88" w:rsidRPr="0021038C" w:rsidRDefault="004B60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5319641,71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B951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31982095,28</w:t>
            </w:r>
          </w:p>
        </w:tc>
      </w:tr>
      <w:tr w:rsidR="00567F88" w:rsidRPr="0021038C" w:rsidTr="004B60CC">
        <w:trPr>
          <w:trHeight w:val="54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567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Задача </w:t>
            </w:r>
            <w:r w:rsidR="00893C29" w:rsidRPr="0021038C">
              <w:rPr>
                <w:rFonts w:ascii="Times New Roman" w:hAnsi="Times New Roman"/>
                <w:sz w:val="20"/>
                <w:szCs w:val="20"/>
                <w:u w:val="single"/>
              </w:rPr>
              <w:t>2</w:t>
            </w:r>
            <w:r w:rsidR="00893C29" w:rsidRPr="0021038C">
              <w:rPr>
                <w:rFonts w:ascii="Times New Roman" w:hAnsi="Times New Roman"/>
                <w:sz w:val="20"/>
                <w:szCs w:val="20"/>
              </w:rPr>
              <w:t xml:space="preserve"> Обеспечение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комплексной деятельности по сохранению и укреплению здоровья школьников, формированию основ безопасного и здорового образа жизни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B951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340158,00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4B60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342762,00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4B60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342762,00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4B60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342762,00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4B60CC" w:rsidP="00567F8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342762,00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CC" w:rsidRDefault="004B60CC" w:rsidP="006E31C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B60CC" w:rsidRDefault="004B60CC" w:rsidP="006E31C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7F88" w:rsidRPr="0021038C" w:rsidRDefault="004B60CC" w:rsidP="006E31C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342762,00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B951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2054118,00</w:t>
            </w:r>
          </w:p>
        </w:tc>
      </w:tr>
    </w:tbl>
    <w:p w:rsidR="00CB0000" w:rsidRPr="0021038C" w:rsidRDefault="00CB0000" w:rsidP="00A459B8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B0000" w:rsidRPr="0021038C" w:rsidRDefault="00CB0000" w:rsidP="00A44DE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Подпрограмма 5</w:t>
      </w:r>
    </w:p>
    <w:p w:rsidR="00CB0000" w:rsidRPr="0021038C" w:rsidRDefault="00CB0000" w:rsidP="00A745B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  <w:u w:val="single"/>
        </w:rPr>
        <w:t>«Одаренные дети Селигера»</w:t>
      </w:r>
    </w:p>
    <w:p w:rsidR="00CB0000" w:rsidRPr="0021038C" w:rsidRDefault="00CB0000" w:rsidP="00A745B5">
      <w:pPr>
        <w:ind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</w:rPr>
        <w:t>Глава 1. Задачи подпрограммы</w:t>
      </w:r>
    </w:p>
    <w:p w:rsidR="00CB0000" w:rsidRPr="0021038C" w:rsidRDefault="00CB0000" w:rsidP="00686DC1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 w:rsidRPr="0021038C">
        <w:rPr>
          <w:sz w:val="28"/>
          <w:szCs w:val="28"/>
          <w:u w:val="single"/>
        </w:rPr>
        <w:t>Задача 1</w:t>
      </w:r>
      <w:r w:rsidRPr="0021038C">
        <w:rPr>
          <w:sz w:val="28"/>
          <w:szCs w:val="28"/>
        </w:rPr>
        <w:t xml:space="preserve"> «Выявление и сопровождение одаренных дете</w:t>
      </w:r>
      <w:r w:rsidR="00564C15" w:rsidRPr="0021038C">
        <w:rPr>
          <w:sz w:val="28"/>
          <w:szCs w:val="28"/>
        </w:rPr>
        <w:t>й, для их специальной поддержки»</w:t>
      </w:r>
    </w:p>
    <w:p w:rsidR="00977287" w:rsidRPr="0021038C" w:rsidRDefault="00A745B5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Показатель 1 задачи 1 подпрограммы</w:t>
      </w:r>
      <w:r w:rsidRPr="0021038C">
        <w:rPr>
          <w:sz w:val="28"/>
          <w:szCs w:val="28"/>
          <w:u w:val="single"/>
        </w:rPr>
        <w:t xml:space="preserve"> 5 </w:t>
      </w:r>
      <w:r w:rsidRPr="0021038C">
        <w:rPr>
          <w:rFonts w:ascii="Times New Roman" w:hAnsi="Times New Roman"/>
          <w:bCs/>
          <w:sz w:val="28"/>
          <w:szCs w:val="28"/>
        </w:rPr>
        <w:t>«Количество общеобразовательных учреждений, работающих по программам профильного, углубленного изучения предметов и индивидуальным учебным планам</w:t>
      </w:r>
      <w:r w:rsidR="00C23A1E" w:rsidRPr="0021038C">
        <w:rPr>
          <w:rFonts w:ascii="Times New Roman" w:hAnsi="Times New Roman"/>
          <w:bCs/>
          <w:sz w:val="28"/>
          <w:szCs w:val="28"/>
        </w:rPr>
        <w:t>»</w:t>
      </w:r>
    </w:p>
    <w:p w:rsidR="00CB0000" w:rsidRPr="0021038C" w:rsidRDefault="00CB0000" w:rsidP="00686DC1">
      <w:pPr>
        <w:pStyle w:val="af2"/>
        <w:jc w:val="both"/>
      </w:pPr>
      <w:r w:rsidRPr="0021038C">
        <w:rPr>
          <w:rStyle w:val="c0"/>
          <w:u w:val="single"/>
        </w:rPr>
        <w:t>З</w:t>
      </w:r>
      <w:r w:rsidRPr="0021038C">
        <w:rPr>
          <w:u w:val="single"/>
        </w:rPr>
        <w:t>адача2</w:t>
      </w:r>
      <w:r w:rsidRPr="0021038C">
        <w:t>«Стимулирование творческой активности участников образовательного процесса</w:t>
      </w:r>
      <w:r w:rsidR="00564C15" w:rsidRPr="0021038C">
        <w:t>»</w:t>
      </w:r>
      <w:r w:rsidRPr="0021038C">
        <w:t>.</w:t>
      </w:r>
    </w:p>
    <w:p w:rsidR="00A745B5" w:rsidRPr="0021038C" w:rsidRDefault="00A745B5" w:rsidP="00686DC1">
      <w:pPr>
        <w:pStyle w:val="af2"/>
        <w:jc w:val="both"/>
      </w:pPr>
      <w:r w:rsidRPr="0021038C">
        <w:rPr>
          <w:u w:val="single"/>
        </w:rPr>
        <w:t xml:space="preserve">Показатель 1 задачи 2 подпрограммы 5 </w:t>
      </w:r>
      <w:r w:rsidRPr="0021038C">
        <w:rPr>
          <w:bCs/>
        </w:rPr>
        <w:t>«Количество победителей муниципальных, региональных, всероссийских и международных олимпиад, конкурсов, соревнований и конференций»</w:t>
      </w:r>
    </w:p>
    <w:p w:rsidR="008374CD" w:rsidRPr="0021038C" w:rsidRDefault="008374CD" w:rsidP="00A44DE1">
      <w:pPr>
        <w:pStyle w:val="af2"/>
        <w:jc w:val="both"/>
      </w:pPr>
    </w:p>
    <w:p w:rsidR="008374CD" w:rsidRPr="0021038C" w:rsidRDefault="008374CD" w:rsidP="008374CD">
      <w:pPr>
        <w:tabs>
          <w:tab w:val="left" w:pos="252"/>
        </w:tabs>
        <w:ind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</w:rPr>
        <w:t xml:space="preserve">Глава 2. Мероприятия подпрограммы  </w:t>
      </w:r>
    </w:p>
    <w:p w:rsidR="00CB0000" w:rsidRPr="0021038C" w:rsidRDefault="008374CD" w:rsidP="00A745B5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 w:rsidRPr="0021038C">
        <w:rPr>
          <w:b/>
          <w:bCs/>
          <w:sz w:val="28"/>
          <w:szCs w:val="28"/>
          <w:u w:val="single"/>
        </w:rPr>
        <w:t>Задача 1</w:t>
      </w:r>
      <w:r w:rsidRPr="0021038C">
        <w:rPr>
          <w:sz w:val="28"/>
          <w:szCs w:val="28"/>
        </w:rPr>
        <w:t>«Выявление и сопровождение одаренных детей, для их специальной поддержки»;</w:t>
      </w:r>
    </w:p>
    <w:p w:rsidR="00564C15" w:rsidRPr="0021038C" w:rsidRDefault="00E8163A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lastRenderedPageBreak/>
        <w:t>а) Административное</w:t>
      </w:r>
      <w:r w:rsidR="00564C15" w:rsidRPr="0021038C">
        <w:rPr>
          <w:rFonts w:ascii="Times New Roman" w:hAnsi="Times New Roman"/>
          <w:bCs/>
          <w:sz w:val="28"/>
          <w:szCs w:val="28"/>
          <w:u w:val="single"/>
        </w:rPr>
        <w:t xml:space="preserve"> мероприятие 1</w:t>
      </w:r>
      <w:r w:rsidR="0095570E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564C15" w:rsidRPr="0021038C">
        <w:rPr>
          <w:rFonts w:ascii="Times New Roman" w:hAnsi="Times New Roman"/>
          <w:bCs/>
          <w:sz w:val="28"/>
          <w:szCs w:val="28"/>
        </w:rPr>
        <w:t xml:space="preserve">«Обучение в общеобразовательных учреждениях по программам профильного, углубленного </w:t>
      </w:r>
      <w:r w:rsidR="0095570E" w:rsidRPr="0021038C">
        <w:rPr>
          <w:rFonts w:ascii="Times New Roman" w:hAnsi="Times New Roman"/>
          <w:bCs/>
          <w:sz w:val="28"/>
          <w:szCs w:val="28"/>
        </w:rPr>
        <w:t>изучения предметов и индивидуальным учебным программам»</w:t>
      </w:r>
    </w:p>
    <w:p w:rsidR="0095570E" w:rsidRPr="0021038C" w:rsidRDefault="00686DC1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 xml:space="preserve">- </w:t>
      </w:r>
      <w:r w:rsidR="0095570E" w:rsidRPr="0021038C">
        <w:rPr>
          <w:rFonts w:ascii="Times New Roman" w:hAnsi="Times New Roman"/>
          <w:bCs/>
          <w:sz w:val="28"/>
          <w:szCs w:val="28"/>
          <w:u w:val="single"/>
        </w:rPr>
        <w:t xml:space="preserve">Показатель 1 административного мероприятия 1 </w:t>
      </w:r>
      <w:r w:rsidR="0095570E" w:rsidRPr="0021038C">
        <w:rPr>
          <w:rFonts w:ascii="Times New Roman" w:hAnsi="Times New Roman"/>
          <w:bCs/>
          <w:sz w:val="28"/>
          <w:szCs w:val="28"/>
        </w:rPr>
        <w:t>«Количество общеобразовательных учреждений, работающих по программам профильного, углубленного изучения предметов и индивидуальным учебным планам»</w:t>
      </w:r>
    </w:p>
    <w:p w:rsidR="00CB0000" w:rsidRPr="0021038C" w:rsidRDefault="00CB0000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/>
          <w:bCs/>
          <w:sz w:val="28"/>
          <w:szCs w:val="28"/>
          <w:u w:val="single"/>
        </w:rPr>
        <w:t>Задача</w:t>
      </w:r>
      <w:r w:rsidR="00686DC1" w:rsidRPr="0021038C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 w:rsidR="00686DC1" w:rsidRPr="0021038C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bCs/>
          <w:sz w:val="28"/>
          <w:szCs w:val="28"/>
        </w:rPr>
        <w:t xml:space="preserve">«Стимулирование творческой активности участников образовательного процесса» </w:t>
      </w:r>
    </w:p>
    <w:p w:rsidR="0095570E" w:rsidRPr="0021038C" w:rsidRDefault="00E8163A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>а) Административное</w:t>
      </w:r>
      <w:r w:rsidR="00686DC1" w:rsidRPr="0021038C">
        <w:rPr>
          <w:rFonts w:ascii="Times New Roman" w:hAnsi="Times New Roman"/>
          <w:bCs/>
          <w:sz w:val="28"/>
          <w:szCs w:val="28"/>
          <w:u w:val="single"/>
        </w:rPr>
        <w:t xml:space="preserve"> мероприятие 1 </w:t>
      </w:r>
      <w:r w:rsidR="0095570E" w:rsidRPr="0021038C">
        <w:rPr>
          <w:rFonts w:ascii="Times New Roman" w:hAnsi="Times New Roman"/>
          <w:bCs/>
          <w:sz w:val="28"/>
          <w:szCs w:val="28"/>
        </w:rPr>
        <w:t>«</w:t>
      </w:r>
      <w:r w:rsidR="00246E6A" w:rsidRPr="0021038C">
        <w:rPr>
          <w:rFonts w:ascii="Times New Roman" w:hAnsi="Times New Roman"/>
          <w:bCs/>
          <w:sz w:val="28"/>
          <w:szCs w:val="28"/>
        </w:rPr>
        <w:t>Организация</w:t>
      </w:r>
      <w:r w:rsidR="0095570E" w:rsidRPr="0021038C">
        <w:rPr>
          <w:rFonts w:ascii="Times New Roman" w:hAnsi="Times New Roman"/>
          <w:bCs/>
          <w:sz w:val="28"/>
          <w:szCs w:val="28"/>
        </w:rPr>
        <w:t xml:space="preserve"> </w:t>
      </w:r>
      <w:r w:rsidR="00246E6A" w:rsidRPr="0021038C">
        <w:rPr>
          <w:rFonts w:ascii="Times New Roman" w:hAnsi="Times New Roman"/>
          <w:bCs/>
          <w:sz w:val="28"/>
          <w:szCs w:val="28"/>
        </w:rPr>
        <w:t xml:space="preserve">участия обучающихся в </w:t>
      </w:r>
      <w:r w:rsidR="0095570E" w:rsidRPr="0021038C">
        <w:rPr>
          <w:rFonts w:ascii="Times New Roman" w:hAnsi="Times New Roman"/>
          <w:bCs/>
          <w:sz w:val="28"/>
          <w:szCs w:val="28"/>
        </w:rPr>
        <w:t>предметных олимпиадах, творческих кон</w:t>
      </w:r>
      <w:r w:rsidR="00246E6A" w:rsidRPr="0021038C">
        <w:rPr>
          <w:rFonts w:ascii="Times New Roman" w:hAnsi="Times New Roman"/>
          <w:bCs/>
          <w:sz w:val="28"/>
          <w:szCs w:val="28"/>
        </w:rPr>
        <w:t>курсах, спортивных соревнованиях</w:t>
      </w:r>
      <w:r w:rsidR="0095570E" w:rsidRPr="0021038C">
        <w:rPr>
          <w:rFonts w:ascii="Times New Roman" w:hAnsi="Times New Roman"/>
          <w:bCs/>
          <w:sz w:val="28"/>
          <w:szCs w:val="28"/>
        </w:rPr>
        <w:t>»</w:t>
      </w:r>
    </w:p>
    <w:p w:rsidR="00246E6A" w:rsidRPr="0021038C" w:rsidRDefault="00246E6A" w:rsidP="00686DC1">
      <w:pPr>
        <w:tabs>
          <w:tab w:val="left" w:pos="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 рамках мероприятия планируется организация участия в конкурсах, олимпиадах, соревнованиях и т.п. муниципального, регионального, федерального, международного уровня, направленных на развитие учебно-исследовательских умений обучающихся и воспитанников; поддержка способной, талантливой молодежи через  финансирование участия победителей муниципальных, областных предметных олимпиад, спортивных мероприятий, тематических конкурсов и т.п. в последующих этапах олимпиад, соревнований, слетов, конкурсов и др. </w:t>
      </w:r>
    </w:p>
    <w:p w:rsidR="0095570E" w:rsidRPr="0021038C" w:rsidRDefault="00686DC1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 xml:space="preserve">- </w:t>
      </w:r>
      <w:r w:rsidR="0095570E" w:rsidRPr="0021038C">
        <w:rPr>
          <w:rFonts w:ascii="Times New Roman" w:hAnsi="Times New Roman"/>
          <w:bCs/>
          <w:sz w:val="28"/>
          <w:szCs w:val="28"/>
          <w:u w:val="single"/>
        </w:rPr>
        <w:t>Показатель 1</w:t>
      </w:r>
      <w:r w:rsidR="00867194" w:rsidRPr="0021038C">
        <w:rPr>
          <w:rFonts w:ascii="Times New Roman" w:hAnsi="Times New Roman"/>
          <w:bCs/>
          <w:sz w:val="28"/>
          <w:szCs w:val="28"/>
          <w:u w:val="single"/>
        </w:rPr>
        <w:t xml:space="preserve"> административного мероприятия 1</w:t>
      </w:r>
      <w:r w:rsidR="0095570E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95570E" w:rsidRPr="0021038C">
        <w:rPr>
          <w:rFonts w:ascii="Times New Roman" w:hAnsi="Times New Roman"/>
          <w:bCs/>
          <w:sz w:val="28"/>
          <w:szCs w:val="28"/>
        </w:rPr>
        <w:t>«Количество обучающихся, участников муниципальных, региональных, всероссийских и международных олимпиад, конкурсов, соревнований и конференций»</w:t>
      </w:r>
    </w:p>
    <w:p w:rsidR="0095570E" w:rsidRPr="0021038C" w:rsidRDefault="00686DC1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 xml:space="preserve">- </w:t>
      </w:r>
      <w:r w:rsidR="0095570E" w:rsidRPr="0021038C">
        <w:rPr>
          <w:rFonts w:ascii="Times New Roman" w:hAnsi="Times New Roman"/>
          <w:bCs/>
          <w:sz w:val="28"/>
          <w:szCs w:val="28"/>
          <w:u w:val="single"/>
        </w:rPr>
        <w:t>Показатель 2</w:t>
      </w:r>
      <w:r w:rsidR="00867194" w:rsidRPr="0021038C">
        <w:rPr>
          <w:rFonts w:ascii="Times New Roman" w:hAnsi="Times New Roman"/>
          <w:bCs/>
          <w:sz w:val="28"/>
          <w:szCs w:val="28"/>
          <w:u w:val="single"/>
        </w:rPr>
        <w:t xml:space="preserve"> административного мероприятия 1</w:t>
      </w:r>
      <w:r w:rsidR="0095570E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95570E" w:rsidRPr="0021038C">
        <w:rPr>
          <w:rFonts w:ascii="Times New Roman" w:hAnsi="Times New Roman"/>
          <w:bCs/>
          <w:sz w:val="28"/>
          <w:szCs w:val="28"/>
        </w:rPr>
        <w:t>«</w:t>
      </w:r>
      <w:r w:rsidR="00867194" w:rsidRPr="0021038C">
        <w:rPr>
          <w:rFonts w:ascii="Times New Roman" w:hAnsi="Times New Roman"/>
          <w:bCs/>
          <w:sz w:val="28"/>
          <w:szCs w:val="28"/>
        </w:rPr>
        <w:t>Количество</w:t>
      </w:r>
      <w:r w:rsidR="0095570E" w:rsidRPr="0021038C">
        <w:rPr>
          <w:rFonts w:ascii="Times New Roman" w:hAnsi="Times New Roman"/>
          <w:bCs/>
          <w:sz w:val="28"/>
          <w:szCs w:val="28"/>
        </w:rPr>
        <w:t xml:space="preserve"> победителей муниципальных, региональных, всероссийских и международных олимпиад, конкурсов, соревнований и конференций»</w:t>
      </w:r>
    </w:p>
    <w:p w:rsidR="00867194" w:rsidRPr="0021038C" w:rsidRDefault="00E8163A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>б) Мероприятие</w:t>
      </w:r>
      <w:r w:rsidR="00867194" w:rsidRPr="0021038C">
        <w:rPr>
          <w:rFonts w:ascii="Times New Roman" w:hAnsi="Times New Roman"/>
          <w:bCs/>
          <w:sz w:val="28"/>
          <w:szCs w:val="28"/>
          <w:u w:val="single"/>
        </w:rPr>
        <w:t xml:space="preserve"> 2 </w:t>
      </w:r>
      <w:r w:rsidR="00867194" w:rsidRPr="0021038C">
        <w:rPr>
          <w:rFonts w:ascii="Times New Roman" w:hAnsi="Times New Roman"/>
          <w:bCs/>
          <w:sz w:val="28"/>
          <w:szCs w:val="28"/>
        </w:rPr>
        <w:t>«Участие одаренных детей в профильных творческих сменах детских оздоровительных лагерей»</w:t>
      </w:r>
    </w:p>
    <w:p w:rsidR="00CB0000" w:rsidRPr="0021038C" w:rsidRDefault="00686DC1" w:rsidP="00686D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867194" w:rsidRPr="0021038C">
        <w:rPr>
          <w:rFonts w:ascii="Times New Roman" w:hAnsi="Times New Roman"/>
          <w:sz w:val="28"/>
          <w:szCs w:val="28"/>
          <w:u w:val="single"/>
        </w:rPr>
        <w:t>Показатель 1</w:t>
      </w:r>
      <w:r w:rsidR="0095570E" w:rsidRPr="0021038C">
        <w:rPr>
          <w:rFonts w:ascii="Times New Roman" w:hAnsi="Times New Roman"/>
          <w:sz w:val="28"/>
          <w:szCs w:val="28"/>
          <w:u w:val="single"/>
        </w:rPr>
        <w:t xml:space="preserve"> мероприятия</w:t>
      </w:r>
      <w:r w:rsidR="00867194" w:rsidRPr="0021038C">
        <w:rPr>
          <w:rFonts w:ascii="Times New Roman" w:hAnsi="Times New Roman"/>
          <w:sz w:val="28"/>
          <w:szCs w:val="28"/>
          <w:u w:val="single"/>
        </w:rPr>
        <w:t xml:space="preserve"> 2 </w:t>
      </w:r>
      <w:r w:rsidR="00893C29" w:rsidRPr="0021038C">
        <w:rPr>
          <w:rFonts w:ascii="Times New Roman" w:hAnsi="Times New Roman"/>
          <w:sz w:val="28"/>
          <w:szCs w:val="28"/>
        </w:rPr>
        <w:t>«</w:t>
      </w:r>
      <w:r w:rsidR="008374CD" w:rsidRPr="0021038C">
        <w:rPr>
          <w:rFonts w:ascii="Times New Roman" w:hAnsi="Times New Roman"/>
          <w:sz w:val="28"/>
          <w:szCs w:val="28"/>
        </w:rPr>
        <w:t xml:space="preserve">Количество </w:t>
      </w:r>
      <w:r w:rsidR="00893C29" w:rsidRPr="0021038C">
        <w:rPr>
          <w:rFonts w:ascii="Times New Roman" w:hAnsi="Times New Roman"/>
          <w:sz w:val="28"/>
          <w:szCs w:val="28"/>
        </w:rPr>
        <w:t>детей,</w:t>
      </w:r>
      <w:r w:rsidR="008374CD" w:rsidRPr="0021038C">
        <w:rPr>
          <w:rFonts w:ascii="Times New Roman" w:hAnsi="Times New Roman"/>
          <w:sz w:val="28"/>
          <w:szCs w:val="28"/>
        </w:rPr>
        <w:t xml:space="preserve"> отдохнувших в профильных творческих сменах детских оздоровительных лагерей»</w:t>
      </w:r>
    </w:p>
    <w:p w:rsidR="00C23A1E" w:rsidRPr="0021038C" w:rsidRDefault="00C23A1E" w:rsidP="00C23A1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A44DE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3. </w:t>
      </w:r>
      <w:r w:rsidRPr="0021038C">
        <w:rPr>
          <w:rFonts w:ascii="Times New Roman" w:hAnsi="Times New Roman"/>
          <w:b/>
          <w:bCs/>
          <w:i/>
          <w:sz w:val="28"/>
          <w:szCs w:val="28"/>
        </w:rPr>
        <w:t xml:space="preserve">Объем финансовых ресурсов, необходимый для реализации подпрограммы </w:t>
      </w:r>
    </w:p>
    <w:p w:rsidR="00CB0000" w:rsidRPr="0021038C" w:rsidRDefault="00CB0000" w:rsidP="00A44DE1">
      <w:pPr>
        <w:pStyle w:val="af2"/>
        <w:ind w:firstLine="709"/>
        <w:jc w:val="both"/>
      </w:pPr>
      <w:r w:rsidRPr="0021038C">
        <w:t xml:space="preserve"> Финансирование подпрограммы «Одаренные дети Селигера» осуществляется из бюджета </w:t>
      </w:r>
      <w:r w:rsidR="009D0370" w:rsidRPr="0021038C">
        <w:t>Осташковского городского ок</w:t>
      </w:r>
      <w:r w:rsidR="00D9785C" w:rsidRPr="0021038C">
        <w:t>руга</w:t>
      </w:r>
      <w:r w:rsidRPr="0021038C">
        <w:t xml:space="preserve"> в пределах средств, выделяемых отрасли «Образование» на выполнение программных мероприятий. </w:t>
      </w:r>
    </w:p>
    <w:p w:rsidR="00CB0000" w:rsidRPr="0021038C" w:rsidRDefault="00CB0000" w:rsidP="00010C01">
      <w:pPr>
        <w:pStyle w:val="af2"/>
        <w:ind w:firstLine="567"/>
        <w:jc w:val="both"/>
        <w:rPr>
          <w:b/>
        </w:rPr>
      </w:pPr>
      <w:r w:rsidRPr="0021038C">
        <w:t xml:space="preserve"> Объем средств на реализацию мероприятий </w:t>
      </w:r>
      <w:r w:rsidR="00893C29" w:rsidRPr="0021038C">
        <w:t>подпрограммы «</w:t>
      </w:r>
      <w:r w:rsidRPr="0021038C">
        <w:t xml:space="preserve">Одаренные дети Селигера» по годам реализации государственной программы в разрезе задач приведен в </w:t>
      </w:r>
      <w:r w:rsidRPr="0021038C">
        <w:rPr>
          <w:b/>
        </w:rPr>
        <w:t>таблице 1</w:t>
      </w:r>
    </w:p>
    <w:p w:rsidR="00CB0000" w:rsidRPr="0021038C" w:rsidRDefault="00CB0000" w:rsidP="00FD496E">
      <w:pPr>
        <w:pStyle w:val="af2"/>
        <w:ind w:firstLine="567"/>
        <w:jc w:val="right"/>
        <w:rPr>
          <w:b/>
        </w:rPr>
      </w:pPr>
      <w:r w:rsidRPr="0021038C">
        <w:rPr>
          <w:b/>
        </w:rPr>
        <w:t>Таблица 1</w:t>
      </w:r>
    </w:p>
    <w:tbl>
      <w:tblPr>
        <w:tblpPr w:leftFromText="180" w:rightFromText="180" w:vertAnchor="text" w:horzAnchor="margin" w:tblpX="-372" w:tblpY="714"/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410"/>
        <w:gridCol w:w="1885"/>
        <w:gridCol w:w="1118"/>
        <w:gridCol w:w="980"/>
        <w:gridCol w:w="977"/>
        <w:gridCol w:w="839"/>
        <w:gridCol w:w="840"/>
        <w:gridCol w:w="979"/>
        <w:gridCol w:w="1121"/>
        <w:gridCol w:w="282"/>
        <w:gridCol w:w="128"/>
        <w:gridCol w:w="13"/>
      </w:tblGrid>
      <w:tr w:rsidR="00CE5456" w:rsidRPr="0021038C" w:rsidTr="005D4627">
        <w:trPr>
          <w:tblHeader/>
        </w:trPr>
        <w:tc>
          <w:tcPr>
            <w:tcW w:w="413" w:type="dxa"/>
            <w:vMerge w:val="restart"/>
          </w:tcPr>
          <w:p w:rsidR="00CE5456" w:rsidRPr="0021038C" w:rsidRDefault="00CE5456" w:rsidP="00FE2C72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910" w:type="dxa"/>
            <w:vMerge w:val="restart"/>
          </w:tcPr>
          <w:p w:rsidR="00CE5456" w:rsidRPr="0021038C" w:rsidRDefault="00CE5456" w:rsidP="00FE2C72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Задачи подпрограммы </w:t>
            </w:r>
          </w:p>
        </w:tc>
        <w:tc>
          <w:tcPr>
            <w:tcW w:w="7370" w:type="dxa"/>
            <w:gridSpan w:val="10"/>
          </w:tcPr>
          <w:p w:rsidR="00CE5456" w:rsidRPr="0021038C" w:rsidRDefault="00CE5456" w:rsidP="00FE2C72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Объем бюджетных ассигнований, тыс. руб.</w:t>
            </w:r>
          </w:p>
        </w:tc>
      </w:tr>
      <w:tr w:rsidR="00CE5456" w:rsidRPr="0021038C" w:rsidTr="005D4627">
        <w:trPr>
          <w:gridAfter w:val="1"/>
          <w:wAfter w:w="13" w:type="dxa"/>
          <w:tblHeader/>
        </w:trPr>
        <w:tc>
          <w:tcPr>
            <w:tcW w:w="413" w:type="dxa"/>
            <w:vMerge/>
          </w:tcPr>
          <w:p w:rsidR="00CE5456" w:rsidRPr="0021038C" w:rsidRDefault="00CE5456" w:rsidP="00FE2C72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:rsidR="00CE5456" w:rsidRPr="0021038C" w:rsidRDefault="00CE5456" w:rsidP="00FE2C72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CE5456" w:rsidRPr="0021038C" w:rsidRDefault="004B60CC" w:rsidP="00FE2C72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CE5456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</w:tcPr>
          <w:p w:rsidR="00CE5456" w:rsidRPr="0021038C" w:rsidRDefault="004B60CC" w:rsidP="004B60CC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893C29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0" w:type="dxa"/>
          </w:tcPr>
          <w:p w:rsidR="00CE5456" w:rsidRPr="0021038C" w:rsidRDefault="00893C29" w:rsidP="00FE2C72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</w:t>
            </w:r>
            <w:r w:rsidR="004B60CC">
              <w:rPr>
                <w:sz w:val="20"/>
                <w:szCs w:val="20"/>
              </w:rPr>
              <w:t>024</w:t>
            </w:r>
            <w:r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</w:tcPr>
          <w:p w:rsidR="00CE5456" w:rsidRPr="0021038C" w:rsidRDefault="004B60CC" w:rsidP="00FE2C72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="00893C29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</w:tcPr>
          <w:p w:rsidR="00CE5456" w:rsidRPr="0021038C" w:rsidRDefault="004B60CC" w:rsidP="00FE2C72">
            <w:pPr>
              <w:snapToGrid w:val="0"/>
              <w:spacing w:line="240" w:lineRule="auto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="00CE5456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CE5456" w:rsidRPr="0021038C" w:rsidRDefault="00567F88" w:rsidP="004B60CC">
            <w:pPr>
              <w:snapToGrid w:val="0"/>
              <w:spacing w:line="240" w:lineRule="auto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202</w:t>
            </w:r>
            <w:r w:rsidR="004B60CC">
              <w:rPr>
                <w:sz w:val="20"/>
                <w:szCs w:val="20"/>
              </w:rPr>
              <w:t>7</w:t>
            </w:r>
            <w:r w:rsidRPr="0021038C">
              <w:rPr>
                <w:sz w:val="20"/>
                <w:szCs w:val="20"/>
              </w:rPr>
              <w:t xml:space="preserve"> </w:t>
            </w:r>
            <w:r w:rsidR="00CE5456"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36" w:type="dxa"/>
            <w:tcBorders>
              <w:right w:val="nil"/>
            </w:tcBorders>
            <w:vAlign w:val="center"/>
          </w:tcPr>
          <w:p w:rsidR="005D4627" w:rsidRPr="0021038C" w:rsidRDefault="005D4627" w:rsidP="005D4627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ИТОГО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CE5456" w:rsidRPr="0021038C" w:rsidRDefault="00CE5456" w:rsidP="00FE2C72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left w:val="nil"/>
            </w:tcBorders>
            <w:vAlign w:val="center"/>
          </w:tcPr>
          <w:p w:rsidR="00CE5456" w:rsidRPr="0021038C" w:rsidRDefault="00CE5456" w:rsidP="00FE2C72">
            <w:pPr>
              <w:pStyle w:val="12"/>
              <w:snapToGrid w:val="0"/>
              <w:ind w:right="1133" w:hanging="159"/>
              <w:jc w:val="center"/>
              <w:rPr>
                <w:sz w:val="20"/>
                <w:szCs w:val="20"/>
              </w:rPr>
            </w:pPr>
          </w:p>
        </w:tc>
      </w:tr>
      <w:tr w:rsidR="00CE5456" w:rsidRPr="0021038C" w:rsidTr="005D4627">
        <w:trPr>
          <w:gridAfter w:val="1"/>
          <w:wAfter w:w="13" w:type="dxa"/>
          <w:tblHeader/>
        </w:trPr>
        <w:tc>
          <w:tcPr>
            <w:tcW w:w="413" w:type="dxa"/>
          </w:tcPr>
          <w:p w:rsidR="00CE5456" w:rsidRPr="0021038C" w:rsidRDefault="00CE5456" w:rsidP="00FE2C72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CE5456" w:rsidRPr="0021038C" w:rsidRDefault="00CE5456" w:rsidP="00FE2C72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CE5456" w:rsidRPr="0021038C" w:rsidRDefault="00CE5456" w:rsidP="00FE2C72">
            <w:pPr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CE5456" w:rsidRPr="0021038C" w:rsidRDefault="00CE5456" w:rsidP="00FE2C72">
            <w:pPr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:rsidR="00CE5456" w:rsidRPr="0021038C" w:rsidRDefault="00CE5456" w:rsidP="00FE2C72">
            <w:pPr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CE5456" w:rsidRPr="0021038C" w:rsidRDefault="00CE5456" w:rsidP="00FE2C72">
            <w:pPr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CE5456" w:rsidRPr="0021038C" w:rsidRDefault="00CE5456" w:rsidP="00A211E8">
            <w:pPr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CE5456" w:rsidRPr="0021038C" w:rsidRDefault="00CE5456" w:rsidP="00FE2C72">
            <w:pPr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7</w:t>
            </w:r>
          </w:p>
        </w:tc>
        <w:tc>
          <w:tcPr>
            <w:tcW w:w="1136" w:type="dxa"/>
            <w:tcBorders>
              <w:right w:val="nil"/>
            </w:tcBorders>
            <w:vAlign w:val="center"/>
          </w:tcPr>
          <w:p w:rsidR="00CE5456" w:rsidRPr="0021038C" w:rsidRDefault="005D4627" w:rsidP="005D4627">
            <w:pPr>
              <w:snapToGrid w:val="0"/>
              <w:ind w:left="775" w:right="513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CE5456" w:rsidRPr="0021038C" w:rsidRDefault="00CE5456" w:rsidP="00A211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left w:val="nil"/>
            </w:tcBorders>
          </w:tcPr>
          <w:p w:rsidR="00CE5456" w:rsidRPr="0021038C" w:rsidRDefault="00CE5456" w:rsidP="00FE2C72">
            <w:pPr>
              <w:snapToGrid w:val="0"/>
              <w:ind w:firstLine="87"/>
              <w:jc w:val="center"/>
              <w:rPr>
                <w:sz w:val="20"/>
                <w:szCs w:val="20"/>
              </w:rPr>
            </w:pPr>
          </w:p>
        </w:tc>
      </w:tr>
      <w:tr w:rsidR="00CE5456" w:rsidRPr="0021038C" w:rsidTr="005D4627">
        <w:trPr>
          <w:trHeight w:val="454"/>
        </w:trPr>
        <w:tc>
          <w:tcPr>
            <w:tcW w:w="413" w:type="dxa"/>
          </w:tcPr>
          <w:p w:rsidR="00CE5456" w:rsidRPr="0021038C" w:rsidRDefault="00CE5456" w:rsidP="00FE2C72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1</w:t>
            </w:r>
          </w:p>
        </w:tc>
        <w:tc>
          <w:tcPr>
            <w:tcW w:w="1910" w:type="dxa"/>
          </w:tcPr>
          <w:p w:rsidR="00CE5456" w:rsidRPr="0021038C" w:rsidRDefault="00CE5456" w:rsidP="00FE2C72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Всего, </w:t>
            </w:r>
          </w:p>
          <w:p w:rsidR="00CE5456" w:rsidRPr="0021038C" w:rsidRDefault="00CE5456" w:rsidP="00FE2C72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в том числе</w:t>
            </w:r>
          </w:p>
        </w:tc>
        <w:tc>
          <w:tcPr>
            <w:tcW w:w="1133" w:type="dxa"/>
          </w:tcPr>
          <w:p w:rsidR="00CE5456" w:rsidRPr="0021038C" w:rsidRDefault="004A43E4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CE5456" w:rsidRPr="0021038C" w:rsidRDefault="004A43E4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:rsidR="00CE5456" w:rsidRPr="0021038C" w:rsidRDefault="004A43E4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4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5456" w:rsidRPr="0021038C" w:rsidTr="00686DC1">
        <w:trPr>
          <w:trHeight w:val="1567"/>
        </w:trPr>
        <w:tc>
          <w:tcPr>
            <w:tcW w:w="413" w:type="dxa"/>
          </w:tcPr>
          <w:p w:rsidR="00CE5456" w:rsidRPr="0021038C" w:rsidRDefault="00CE5456" w:rsidP="00FE2C72">
            <w:pPr>
              <w:jc w:val="both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</w:t>
            </w:r>
          </w:p>
        </w:tc>
        <w:tc>
          <w:tcPr>
            <w:tcW w:w="1910" w:type="dxa"/>
          </w:tcPr>
          <w:p w:rsidR="00CE5456" w:rsidRPr="0021038C" w:rsidRDefault="00CE5456" w:rsidP="00FE2C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bCs/>
                <w:sz w:val="20"/>
                <w:szCs w:val="20"/>
              </w:rPr>
              <w:t>Задача 1 «Выявление и сопровождение одаренных детей, для их специальной поддержки.</w:t>
            </w:r>
          </w:p>
        </w:tc>
        <w:tc>
          <w:tcPr>
            <w:tcW w:w="1133" w:type="dxa"/>
          </w:tcPr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4"/>
            <w:vAlign w:val="center"/>
          </w:tcPr>
          <w:p w:rsidR="00CE5456" w:rsidRPr="0021038C" w:rsidRDefault="00C23A1E" w:rsidP="00C23A1E">
            <w:pPr>
              <w:ind w:left="7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5456" w:rsidRPr="0021038C" w:rsidTr="005D4627">
        <w:trPr>
          <w:trHeight w:val="2141"/>
        </w:trPr>
        <w:tc>
          <w:tcPr>
            <w:tcW w:w="413" w:type="dxa"/>
          </w:tcPr>
          <w:p w:rsidR="00CE5456" w:rsidRPr="0021038C" w:rsidRDefault="00CE5456" w:rsidP="00FE2C72">
            <w:pPr>
              <w:jc w:val="both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3</w:t>
            </w:r>
          </w:p>
        </w:tc>
        <w:tc>
          <w:tcPr>
            <w:tcW w:w="1910" w:type="dxa"/>
          </w:tcPr>
          <w:p w:rsidR="00CE5456" w:rsidRPr="0021038C" w:rsidRDefault="00CE5456" w:rsidP="00FE2C72">
            <w:pPr>
              <w:tabs>
                <w:tab w:val="left" w:pos="25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1038C">
              <w:rPr>
                <w:rFonts w:ascii="Times New Roman" w:hAnsi="Times New Roman"/>
                <w:bCs/>
                <w:sz w:val="20"/>
                <w:szCs w:val="20"/>
              </w:rPr>
              <w:t>Задача 2 «Стимулирование творческой активности участников образовательного процесса»</w:t>
            </w:r>
          </w:p>
        </w:tc>
        <w:tc>
          <w:tcPr>
            <w:tcW w:w="1133" w:type="dxa"/>
          </w:tcPr>
          <w:p w:rsidR="00CE5456" w:rsidRPr="0021038C" w:rsidRDefault="00CE5456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E5456" w:rsidRPr="0021038C" w:rsidRDefault="00CE5456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4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893C29" w:rsidRPr="0021038C" w:rsidRDefault="00893C29" w:rsidP="00C23A1E">
      <w:pPr>
        <w:pStyle w:val="af2"/>
        <w:jc w:val="center"/>
        <w:rPr>
          <w:b/>
          <w:i/>
          <w:u w:val="single"/>
        </w:rPr>
      </w:pPr>
    </w:p>
    <w:p w:rsidR="00893C29" w:rsidRPr="0021038C" w:rsidRDefault="00893C29" w:rsidP="00C23A1E">
      <w:pPr>
        <w:pStyle w:val="af2"/>
        <w:jc w:val="center"/>
        <w:rPr>
          <w:b/>
          <w:i/>
          <w:u w:val="single"/>
        </w:rPr>
      </w:pPr>
    </w:p>
    <w:p w:rsidR="0010748B" w:rsidRPr="0021038C" w:rsidRDefault="0010748B" w:rsidP="00C23A1E">
      <w:pPr>
        <w:pStyle w:val="af2"/>
        <w:jc w:val="center"/>
        <w:rPr>
          <w:b/>
          <w:i/>
          <w:u w:val="single"/>
        </w:rPr>
      </w:pPr>
    </w:p>
    <w:p w:rsidR="0075790B" w:rsidRPr="0021038C" w:rsidRDefault="0075790B" w:rsidP="00E8163A">
      <w:pPr>
        <w:pStyle w:val="af2"/>
        <w:jc w:val="center"/>
      </w:pPr>
      <w:r w:rsidRPr="0021038C">
        <w:rPr>
          <w:b/>
          <w:i/>
          <w:u w:val="single"/>
        </w:rPr>
        <w:t>Подпрограмма 6.  «Профилактика безнадзорности и правонарушений несовершеннолетних»</w:t>
      </w:r>
    </w:p>
    <w:p w:rsidR="0075790B" w:rsidRPr="0021038C" w:rsidRDefault="0075790B" w:rsidP="00E8163A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1.  Задачи подпрограммы </w:t>
      </w:r>
    </w:p>
    <w:p w:rsidR="00E8163A" w:rsidRPr="0021038C" w:rsidRDefault="00E8163A" w:rsidP="00E8163A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5790B" w:rsidRPr="0021038C" w:rsidRDefault="0075790B" w:rsidP="00E8163A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1. Задачи подпрограммы</w:t>
      </w:r>
    </w:p>
    <w:p w:rsidR="0075790B" w:rsidRPr="0021038C" w:rsidRDefault="0075790B" w:rsidP="002F256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u w:val="single"/>
        </w:rPr>
        <w:t>Задача 1</w:t>
      </w:r>
      <w:r w:rsidR="00686DC1" w:rsidRPr="0021038C">
        <w:rPr>
          <w:rFonts w:ascii="Times New Roman" w:hAnsi="Times New Roman" w:cs="Times New Roman"/>
          <w:sz w:val="28"/>
          <w:u w:val="single"/>
        </w:rPr>
        <w:t xml:space="preserve"> </w:t>
      </w:r>
      <w:r w:rsidRPr="0021038C">
        <w:rPr>
          <w:rFonts w:ascii="Times New Roman" w:hAnsi="Times New Roman" w:cs="Times New Roman"/>
          <w:sz w:val="28"/>
        </w:rPr>
        <w:t xml:space="preserve">«Разработка системы профилактических </w:t>
      </w:r>
      <w:r w:rsidR="00893C29" w:rsidRPr="0021038C">
        <w:rPr>
          <w:rFonts w:ascii="Times New Roman" w:hAnsi="Times New Roman" w:cs="Times New Roman"/>
          <w:sz w:val="28"/>
        </w:rPr>
        <w:t>и предупредительных</w:t>
      </w:r>
      <w:r w:rsidRPr="0021038C">
        <w:rPr>
          <w:rFonts w:ascii="Times New Roman" w:hAnsi="Times New Roman" w:cs="Times New Roman"/>
          <w:sz w:val="28"/>
        </w:rPr>
        <w:t xml:space="preserve"> мер, направленных на раннее выявление лиц, склонных к </w:t>
      </w:r>
      <w:r w:rsidRPr="0021038C">
        <w:rPr>
          <w:rFonts w:ascii="Times New Roman" w:hAnsi="Times New Roman" w:cs="Times New Roman"/>
          <w:sz w:val="28"/>
          <w:szCs w:val="28"/>
        </w:rPr>
        <w:t>совершению правонарушений и общественно опасных деяний».</w:t>
      </w:r>
    </w:p>
    <w:p w:rsidR="0075790B" w:rsidRPr="0021038C" w:rsidRDefault="0075790B" w:rsidP="002F256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Задача 2</w:t>
      </w:r>
      <w:r w:rsidR="00686DC1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 w:cs="Times New Roman"/>
          <w:sz w:val="28"/>
          <w:szCs w:val="28"/>
        </w:rPr>
        <w:t>«Совершенствование системы межведомственного взаимодействия субъектов профилактики»</w:t>
      </w:r>
    </w:p>
    <w:p w:rsidR="0075790B" w:rsidRPr="0021038C" w:rsidRDefault="0075790B" w:rsidP="002F256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Задача 3</w:t>
      </w:r>
      <w:r w:rsidR="00686DC1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 w:cs="Times New Roman"/>
          <w:sz w:val="28"/>
          <w:szCs w:val="28"/>
        </w:rPr>
        <w:t xml:space="preserve">«Оказание содействия в организации досуга и занятости, несовершеннолетним состоящим на учете в КДН и ЗП». </w:t>
      </w:r>
    </w:p>
    <w:p w:rsidR="0075790B" w:rsidRPr="0021038C" w:rsidRDefault="0075790B" w:rsidP="00686DC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4</w:t>
      </w:r>
      <w:r w:rsidR="00686DC1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«Развитие системы работы с семьями, состоящими на учете в КДН и ЗП»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5</w:t>
      </w:r>
      <w:r w:rsidR="00686DC1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«Информационное сопровождение деятельности КДН и ЗП»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6</w:t>
      </w:r>
      <w:r w:rsidRPr="0021038C">
        <w:rPr>
          <w:rFonts w:ascii="Times New Roman" w:hAnsi="Times New Roman"/>
          <w:sz w:val="28"/>
          <w:szCs w:val="28"/>
        </w:rPr>
        <w:t xml:space="preserve"> «Деятельность по выявлению, пресечению и последующему устранению причин преступности среди несовершеннолетних»</w:t>
      </w:r>
    </w:p>
    <w:p w:rsidR="005F09A3" w:rsidRPr="0021038C" w:rsidRDefault="005F09A3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75790B" w:rsidRPr="0021038C" w:rsidRDefault="0075790B" w:rsidP="0075790B">
      <w:pPr>
        <w:ind w:firstLine="720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2. Показатели достижения задач</w:t>
      </w:r>
    </w:p>
    <w:p w:rsidR="0075790B" w:rsidRPr="0021038C" w:rsidRDefault="0075790B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Показатели Задачи 1</w:t>
      </w:r>
    </w:p>
    <w:p w:rsidR="0075790B" w:rsidRPr="0021038C" w:rsidRDefault="00686DC1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75790B" w:rsidRPr="0021038C">
        <w:rPr>
          <w:rFonts w:ascii="Times New Roman" w:hAnsi="Times New Roman" w:cs="Times New Roman"/>
          <w:sz w:val="28"/>
          <w:szCs w:val="28"/>
        </w:rPr>
        <w:t>«Количество несовершеннолетних, состоящих на учете в КДН и ЗП»</w:t>
      </w:r>
      <w:r w:rsidRPr="0021038C">
        <w:rPr>
          <w:rFonts w:ascii="Times New Roman" w:hAnsi="Times New Roman" w:cs="Times New Roman"/>
          <w:sz w:val="28"/>
          <w:szCs w:val="28"/>
        </w:rPr>
        <w:t>;</w:t>
      </w:r>
    </w:p>
    <w:p w:rsidR="0075790B" w:rsidRPr="0021038C" w:rsidRDefault="00686DC1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б)</w:t>
      </w:r>
      <w:r w:rsidR="0075790B" w:rsidRPr="0021038C">
        <w:rPr>
          <w:rFonts w:ascii="Times New Roman" w:hAnsi="Times New Roman" w:cs="Times New Roman"/>
          <w:sz w:val="28"/>
          <w:szCs w:val="28"/>
        </w:rPr>
        <w:t xml:space="preserve">«Общее количество несовершеннолетних, состоящих </w:t>
      </w:r>
      <w:r w:rsidR="00893C29" w:rsidRPr="0021038C">
        <w:rPr>
          <w:rFonts w:ascii="Times New Roman" w:hAnsi="Times New Roman" w:cs="Times New Roman"/>
          <w:sz w:val="28"/>
          <w:szCs w:val="28"/>
        </w:rPr>
        <w:t>на внутришкольном учете</w:t>
      </w:r>
      <w:r w:rsidR="0075790B" w:rsidRPr="0021038C">
        <w:rPr>
          <w:rFonts w:ascii="Times New Roman" w:hAnsi="Times New Roman" w:cs="Times New Roman"/>
          <w:sz w:val="28"/>
          <w:szCs w:val="28"/>
        </w:rPr>
        <w:t>»</w:t>
      </w:r>
      <w:r w:rsidRPr="0021038C">
        <w:rPr>
          <w:rFonts w:ascii="Times New Roman" w:hAnsi="Times New Roman" w:cs="Times New Roman"/>
          <w:sz w:val="28"/>
          <w:szCs w:val="28"/>
        </w:rPr>
        <w:t>;</w:t>
      </w:r>
      <w:r w:rsidR="0075790B" w:rsidRPr="0021038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5790B" w:rsidRPr="0021038C" w:rsidRDefault="00686DC1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в)</w:t>
      </w:r>
      <w:r w:rsidR="0075790B" w:rsidRPr="0021038C">
        <w:rPr>
          <w:rFonts w:ascii="Times New Roman" w:hAnsi="Times New Roman" w:cs="Times New Roman"/>
          <w:sz w:val="28"/>
          <w:szCs w:val="28"/>
        </w:rPr>
        <w:t>«Количество административных правонарушений, преступлений совершенных несовершеннолетними, состоящими на учете в КДН и ЗП»</w:t>
      </w:r>
      <w:r w:rsidRPr="0021038C">
        <w:rPr>
          <w:rFonts w:ascii="Times New Roman" w:hAnsi="Times New Roman" w:cs="Times New Roman"/>
          <w:sz w:val="28"/>
          <w:szCs w:val="28"/>
        </w:rPr>
        <w:t>;</w:t>
      </w:r>
    </w:p>
    <w:p w:rsidR="0075790B" w:rsidRPr="0021038C" w:rsidRDefault="0075790B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Показатель Задачи 2</w:t>
      </w:r>
    </w:p>
    <w:p w:rsidR="0075790B" w:rsidRPr="0021038C" w:rsidRDefault="00686DC1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а)</w:t>
      </w:r>
      <w:r w:rsidR="0075790B" w:rsidRPr="0021038C">
        <w:rPr>
          <w:rFonts w:ascii="Times New Roman" w:hAnsi="Times New Roman" w:cs="Times New Roman"/>
          <w:sz w:val="28"/>
          <w:szCs w:val="28"/>
        </w:rPr>
        <w:t>«Количество мероприятий, совместно проведенных субъектами профилактики»</w:t>
      </w:r>
    </w:p>
    <w:p w:rsidR="0075790B" w:rsidRPr="0021038C" w:rsidRDefault="0075790B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Показатели Задачи 3</w:t>
      </w:r>
    </w:p>
    <w:p w:rsidR="0075790B" w:rsidRPr="0021038C" w:rsidRDefault="00686DC1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а) </w:t>
      </w:r>
      <w:r w:rsidR="0075790B" w:rsidRPr="0021038C">
        <w:rPr>
          <w:rFonts w:ascii="Times New Roman" w:hAnsi="Times New Roman" w:cs="Times New Roman"/>
          <w:sz w:val="28"/>
          <w:szCs w:val="28"/>
        </w:rPr>
        <w:t>«</w:t>
      </w:r>
      <w:r w:rsidR="00893C29" w:rsidRPr="0021038C">
        <w:rPr>
          <w:rFonts w:ascii="Times New Roman" w:hAnsi="Times New Roman" w:cs="Times New Roman"/>
          <w:sz w:val="28"/>
          <w:szCs w:val="28"/>
        </w:rPr>
        <w:t>Количество подучетных</w:t>
      </w:r>
      <w:r w:rsidR="0075790B" w:rsidRPr="0021038C">
        <w:rPr>
          <w:rFonts w:ascii="Times New Roman" w:hAnsi="Times New Roman" w:cs="Times New Roman"/>
          <w:sz w:val="28"/>
          <w:szCs w:val="28"/>
        </w:rPr>
        <w:t xml:space="preserve"> несовершеннолетних, систематически посещающих спортивные секции, кружки.»</w:t>
      </w:r>
      <w:r w:rsidRPr="0021038C">
        <w:rPr>
          <w:rFonts w:ascii="Times New Roman" w:hAnsi="Times New Roman" w:cs="Times New Roman"/>
          <w:sz w:val="28"/>
          <w:szCs w:val="28"/>
        </w:rPr>
        <w:t>;</w:t>
      </w:r>
    </w:p>
    <w:p w:rsidR="0075790B" w:rsidRPr="0021038C" w:rsidRDefault="00686DC1" w:rsidP="00686DC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</w:t>
      </w:r>
      <w:r w:rsidR="0075790B" w:rsidRPr="0021038C">
        <w:rPr>
          <w:rFonts w:ascii="Times New Roman" w:hAnsi="Times New Roman"/>
          <w:sz w:val="28"/>
          <w:szCs w:val="28"/>
        </w:rPr>
        <w:t>«</w:t>
      </w:r>
      <w:r w:rsidR="00893C29" w:rsidRPr="0021038C">
        <w:rPr>
          <w:rFonts w:ascii="Times New Roman" w:hAnsi="Times New Roman"/>
          <w:sz w:val="28"/>
          <w:szCs w:val="28"/>
        </w:rPr>
        <w:t>Количество подучетных</w:t>
      </w:r>
      <w:r w:rsidR="0075790B" w:rsidRPr="0021038C">
        <w:rPr>
          <w:rFonts w:ascii="Times New Roman" w:hAnsi="Times New Roman"/>
          <w:sz w:val="28"/>
          <w:szCs w:val="28"/>
        </w:rPr>
        <w:t xml:space="preserve"> несовершеннолетних, трудоустроенных   при обращении, в том числе в каникулярный период»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Задачи 4</w:t>
      </w:r>
    </w:p>
    <w:p w:rsidR="0075790B" w:rsidRPr="0021038C" w:rsidRDefault="00686DC1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</w:t>
      </w:r>
      <w:r w:rsidR="0075790B" w:rsidRPr="0021038C">
        <w:rPr>
          <w:rFonts w:ascii="Times New Roman" w:hAnsi="Times New Roman"/>
          <w:sz w:val="28"/>
          <w:szCs w:val="28"/>
        </w:rPr>
        <w:t>«Количество семей, состоящих на учете в КДН и ЗП»</w:t>
      </w:r>
      <w:r w:rsidRPr="0021038C">
        <w:rPr>
          <w:rFonts w:ascii="Times New Roman" w:hAnsi="Times New Roman"/>
          <w:sz w:val="28"/>
          <w:szCs w:val="28"/>
        </w:rPr>
        <w:t>;</w:t>
      </w:r>
    </w:p>
    <w:p w:rsidR="0075790B" w:rsidRPr="0021038C" w:rsidRDefault="00686DC1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б)</w:t>
      </w:r>
      <w:r w:rsidR="0075790B" w:rsidRPr="0021038C">
        <w:rPr>
          <w:rFonts w:ascii="Times New Roman" w:hAnsi="Times New Roman"/>
          <w:sz w:val="28"/>
          <w:szCs w:val="28"/>
        </w:rPr>
        <w:t>«Количество учреждений, ведущих профилактическую работу по предупреждению семейного неблагополучия»</w:t>
      </w:r>
      <w:r w:rsidRPr="0021038C">
        <w:rPr>
          <w:rFonts w:ascii="Times New Roman" w:hAnsi="Times New Roman"/>
          <w:sz w:val="28"/>
          <w:szCs w:val="28"/>
        </w:rPr>
        <w:t>;</w:t>
      </w:r>
    </w:p>
    <w:p w:rsidR="0075790B" w:rsidRPr="0021038C" w:rsidRDefault="00686DC1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</w:t>
      </w:r>
      <w:r w:rsidR="0075790B" w:rsidRPr="0021038C">
        <w:rPr>
          <w:rFonts w:ascii="Times New Roman" w:hAnsi="Times New Roman"/>
          <w:sz w:val="28"/>
          <w:szCs w:val="28"/>
        </w:rPr>
        <w:t xml:space="preserve">«Количество семей, дети из которых временно помещены </w:t>
      </w:r>
      <w:r w:rsidR="00893C29" w:rsidRPr="0021038C">
        <w:rPr>
          <w:rFonts w:ascii="Times New Roman" w:hAnsi="Times New Roman"/>
          <w:sz w:val="28"/>
          <w:szCs w:val="28"/>
        </w:rPr>
        <w:t>в государственные</w:t>
      </w:r>
      <w:r w:rsidR="0075790B" w:rsidRPr="0021038C">
        <w:rPr>
          <w:rFonts w:ascii="Times New Roman" w:hAnsi="Times New Roman"/>
          <w:sz w:val="28"/>
          <w:szCs w:val="28"/>
        </w:rPr>
        <w:t xml:space="preserve"> учреждения».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Задачи 5</w:t>
      </w:r>
    </w:p>
    <w:p w:rsidR="0075790B" w:rsidRPr="0021038C" w:rsidRDefault="00686DC1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</w:t>
      </w:r>
      <w:r w:rsidR="0075790B" w:rsidRPr="0021038C">
        <w:rPr>
          <w:rFonts w:ascii="Times New Roman" w:hAnsi="Times New Roman"/>
          <w:sz w:val="28"/>
          <w:szCs w:val="28"/>
        </w:rPr>
        <w:t>«Количество видов информационн</w:t>
      </w:r>
      <w:r w:rsidR="00F76B6E" w:rsidRPr="0021038C">
        <w:rPr>
          <w:rFonts w:ascii="Times New Roman" w:hAnsi="Times New Roman"/>
          <w:sz w:val="28"/>
          <w:szCs w:val="28"/>
        </w:rPr>
        <w:t xml:space="preserve">ых </w:t>
      </w:r>
      <w:r w:rsidR="00893C29" w:rsidRPr="0021038C">
        <w:rPr>
          <w:rFonts w:ascii="Times New Roman" w:hAnsi="Times New Roman"/>
          <w:sz w:val="28"/>
          <w:szCs w:val="28"/>
        </w:rPr>
        <w:t>материалов» -</w:t>
      </w:r>
      <w:r w:rsidR="00F76B6E" w:rsidRPr="0021038C">
        <w:rPr>
          <w:rFonts w:ascii="Times New Roman" w:hAnsi="Times New Roman"/>
          <w:sz w:val="28"/>
          <w:szCs w:val="28"/>
        </w:rPr>
        <w:t xml:space="preserve"> (</w:t>
      </w:r>
      <w:r w:rsidR="0075790B" w:rsidRPr="0021038C">
        <w:rPr>
          <w:rFonts w:ascii="Times New Roman" w:hAnsi="Times New Roman"/>
          <w:sz w:val="28"/>
          <w:szCs w:val="28"/>
        </w:rPr>
        <w:t xml:space="preserve">информационные объявления, тематические </w:t>
      </w:r>
      <w:r w:rsidR="00893C29" w:rsidRPr="0021038C">
        <w:rPr>
          <w:rFonts w:ascii="Times New Roman" w:hAnsi="Times New Roman"/>
          <w:sz w:val="28"/>
          <w:szCs w:val="28"/>
        </w:rPr>
        <w:t>листовки, тематический</w:t>
      </w:r>
      <w:r w:rsidR="0075790B" w:rsidRPr="0021038C">
        <w:rPr>
          <w:rFonts w:ascii="Times New Roman" w:hAnsi="Times New Roman"/>
          <w:sz w:val="28"/>
          <w:szCs w:val="28"/>
        </w:rPr>
        <w:t xml:space="preserve"> плакат, буклет, статьи в газетах, заметки в газетах) 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Задачи 6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 «Количество обучающихся находящихся в трудной жизненной ситуации»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б) «Количество «трудных» обучающихся вовлеченных в различные виды положительной деятельности»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«Количество общегородских мероприятий для несовершеннолетних, способствующих формированию навыков здорового образа жизни»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75790B" w:rsidRPr="0021038C" w:rsidRDefault="0075790B" w:rsidP="0075790B">
      <w:pPr>
        <w:ind w:firstLine="851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2. Мероприятия подпрограммы </w:t>
      </w:r>
    </w:p>
    <w:p w:rsidR="0075790B" w:rsidRDefault="0075790B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</w:rPr>
      </w:pPr>
      <w:r w:rsidRPr="0021038C">
        <w:rPr>
          <w:rFonts w:ascii="Times New Roman" w:hAnsi="Times New Roman" w:cs="Times New Roman"/>
          <w:b/>
          <w:sz w:val="28"/>
          <w:u w:val="single"/>
        </w:rPr>
        <w:t>Задача 1</w:t>
      </w:r>
      <w:r w:rsidRPr="0021038C">
        <w:rPr>
          <w:rFonts w:ascii="Times New Roman" w:hAnsi="Times New Roman" w:cs="Times New Roman"/>
          <w:sz w:val="28"/>
          <w:u w:val="single"/>
        </w:rPr>
        <w:t xml:space="preserve"> </w:t>
      </w:r>
      <w:r w:rsidRPr="0021038C">
        <w:rPr>
          <w:rFonts w:ascii="Times New Roman" w:hAnsi="Times New Roman" w:cs="Times New Roman"/>
          <w:sz w:val="28"/>
        </w:rPr>
        <w:t xml:space="preserve">«Разработка системы профилактических </w:t>
      </w:r>
      <w:r w:rsidR="00893C29" w:rsidRPr="0021038C">
        <w:rPr>
          <w:rFonts w:ascii="Times New Roman" w:hAnsi="Times New Roman" w:cs="Times New Roman"/>
          <w:sz w:val="28"/>
        </w:rPr>
        <w:t>и предупредительных</w:t>
      </w:r>
      <w:r w:rsidRPr="0021038C">
        <w:rPr>
          <w:rFonts w:ascii="Times New Roman" w:hAnsi="Times New Roman" w:cs="Times New Roman"/>
          <w:sz w:val="28"/>
        </w:rPr>
        <w:t xml:space="preserve"> мер, направленных на раннее выявление лиц, склонных к </w:t>
      </w:r>
      <w:r w:rsidRPr="0021038C">
        <w:rPr>
          <w:rFonts w:ascii="Times New Roman" w:hAnsi="Times New Roman" w:cs="Times New Roman"/>
          <w:sz w:val="28"/>
          <w:szCs w:val="28"/>
        </w:rPr>
        <w:t xml:space="preserve">совершению правонарушений и общественно опасных деяний» </w:t>
      </w:r>
      <w:r w:rsidRPr="0021038C">
        <w:rPr>
          <w:rFonts w:ascii="Times New Roman" w:hAnsi="Times New Roman" w:cs="Times New Roman"/>
          <w:sz w:val="28"/>
        </w:rPr>
        <w:t>осуществляется за счет выполнения мероприятий:</w:t>
      </w:r>
    </w:p>
    <w:p w:rsidR="004B60CC" w:rsidRDefault="004B60CC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Pr="009646F5">
        <w:rPr>
          <w:rFonts w:ascii="Times New Roman" w:hAnsi="Times New Roman" w:cs="Times New Roman"/>
          <w:sz w:val="28"/>
          <w:u w:val="single"/>
        </w:rPr>
        <w:t>Административное мероприятие 1</w:t>
      </w:r>
      <w:r w:rsidRPr="004B60CC">
        <w:rPr>
          <w:rFonts w:ascii="Times New Roman" w:hAnsi="Times New Roman" w:cs="Times New Roman"/>
          <w:sz w:val="28"/>
        </w:rPr>
        <w:t xml:space="preserve"> «Проведение советов профилактики в образовательных учреждениях»</w:t>
      </w:r>
    </w:p>
    <w:p w:rsidR="009646F5" w:rsidRDefault="009646F5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646F5">
        <w:rPr>
          <w:rFonts w:ascii="Times New Roman" w:hAnsi="Times New Roman" w:cs="Times New Roman"/>
          <w:sz w:val="28"/>
          <w:u w:val="single"/>
        </w:rPr>
        <w:t>Показатель 1 административного мероприятия 1</w:t>
      </w:r>
      <w:r w:rsidRPr="009646F5">
        <w:rPr>
          <w:rFonts w:ascii="Times New Roman" w:hAnsi="Times New Roman" w:cs="Times New Roman"/>
          <w:sz w:val="28"/>
        </w:rPr>
        <w:t xml:space="preserve"> «Количество проведенных советов профилактики»</w:t>
      </w:r>
    </w:p>
    <w:p w:rsidR="009646F5" w:rsidRDefault="009646F5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Pr="009646F5">
        <w:rPr>
          <w:rFonts w:ascii="Times New Roman" w:hAnsi="Times New Roman" w:cs="Times New Roman"/>
          <w:sz w:val="28"/>
          <w:u w:val="single"/>
        </w:rPr>
        <w:t>Административное мероприятие 2</w:t>
      </w:r>
      <w:r w:rsidRPr="009646F5">
        <w:rPr>
          <w:rFonts w:ascii="Times New Roman" w:hAnsi="Times New Roman" w:cs="Times New Roman"/>
          <w:sz w:val="28"/>
        </w:rPr>
        <w:t xml:space="preserve"> "Проведение заседаний КДН и ЗП"</w:t>
      </w:r>
    </w:p>
    <w:p w:rsidR="009646F5" w:rsidRPr="0021038C" w:rsidRDefault="009646F5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Pr="009646F5">
        <w:rPr>
          <w:rFonts w:ascii="Times New Roman" w:hAnsi="Times New Roman" w:cs="Times New Roman"/>
          <w:sz w:val="28"/>
          <w:u w:val="single"/>
        </w:rPr>
        <w:t>Показатель 1 Административного мероприятия 2</w:t>
      </w:r>
      <w:r w:rsidRPr="009646F5">
        <w:rPr>
          <w:rFonts w:ascii="Times New Roman" w:hAnsi="Times New Roman" w:cs="Times New Roman"/>
          <w:sz w:val="28"/>
        </w:rPr>
        <w:t xml:space="preserve"> "Количество проведенных заседаний КДН и ЗП"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b/>
          <w:sz w:val="28"/>
          <w:u w:val="single"/>
        </w:rPr>
        <w:t>Задача 2</w:t>
      </w:r>
      <w:r w:rsidRPr="0021038C">
        <w:rPr>
          <w:rFonts w:ascii="Times New Roman" w:hAnsi="Times New Roman"/>
          <w:sz w:val="28"/>
        </w:rPr>
        <w:t xml:space="preserve"> </w:t>
      </w:r>
      <w:r w:rsidR="00893C29" w:rsidRPr="0021038C">
        <w:rPr>
          <w:rFonts w:ascii="Times New Roman" w:hAnsi="Times New Roman"/>
          <w:sz w:val="28"/>
          <w:szCs w:val="28"/>
        </w:rPr>
        <w:t>«Совершенствование системы</w:t>
      </w:r>
      <w:r w:rsidRPr="0021038C">
        <w:rPr>
          <w:rFonts w:ascii="Times New Roman" w:hAnsi="Times New Roman"/>
          <w:sz w:val="28"/>
          <w:szCs w:val="28"/>
        </w:rPr>
        <w:t xml:space="preserve"> межведомственного взаимодействия субъектов профилактики</w:t>
      </w:r>
      <w:r w:rsidRPr="0021038C">
        <w:rPr>
          <w:rFonts w:ascii="Times New Roman" w:hAnsi="Times New Roman"/>
          <w:sz w:val="28"/>
        </w:rPr>
        <w:t xml:space="preserve">» осуществляется за счет </w:t>
      </w:r>
      <w:r w:rsidR="00893C29" w:rsidRPr="0021038C">
        <w:rPr>
          <w:rFonts w:ascii="Times New Roman" w:hAnsi="Times New Roman"/>
          <w:sz w:val="28"/>
        </w:rPr>
        <w:t>выполнения следующих</w:t>
      </w:r>
      <w:r w:rsidRPr="0021038C">
        <w:rPr>
          <w:rFonts w:ascii="Times New Roman" w:hAnsi="Times New Roman"/>
          <w:sz w:val="28"/>
        </w:rPr>
        <w:t xml:space="preserve"> мероприятий:</w:t>
      </w:r>
    </w:p>
    <w:p w:rsidR="00686DC1" w:rsidRPr="0021038C" w:rsidRDefault="0075790B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а) </w:t>
      </w:r>
      <w:r w:rsidRPr="0021038C">
        <w:rPr>
          <w:rFonts w:ascii="Times New Roman" w:hAnsi="Times New Roman"/>
          <w:sz w:val="28"/>
          <w:u w:val="single"/>
        </w:rPr>
        <w:t>Мероприятие 1</w:t>
      </w:r>
      <w:r w:rsidR="00F01F75" w:rsidRPr="0021038C">
        <w:rPr>
          <w:rFonts w:ascii="Times New Roman" w:hAnsi="Times New Roman"/>
          <w:sz w:val="28"/>
          <w:u w:val="single"/>
        </w:rPr>
        <w:t xml:space="preserve"> </w:t>
      </w:r>
      <w:r w:rsidRPr="0021038C">
        <w:rPr>
          <w:rFonts w:ascii="Times New Roman" w:hAnsi="Times New Roman"/>
          <w:sz w:val="28"/>
        </w:rPr>
        <w:t>«</w:t>
      </w:r>
      <w:r w:rsidR="00893C29" w:rsidRPr="0021038C">
        <w:rPr>
          <w:rFonts w:ascii="Times New Roman" w:hAnsi="Times New Roman"/>
          <w:sz w:val="28"/>
        </w:rPr>
        <w:t>Проведение семинаров</w:t>
      </w:r>
      <w:r w:rsidRPr="0021038C">
        <w:rPr>
          <w:rFonts w:ascii="Times New Roman" w:hAnsi="Times New Roman"/>
          <w:sz w:val="28"/>
        </w:rPr>
        <w:t xml:space="preserve">, совместных совещаний </w:t>
      </w:r>
      <w:r w:rsidR="00893C29" w:rsidRPr="0021038C">
        <w:rPr>
          <w:rFonts w:ascii="Times New Roman" w:hAnsi="Times New Roman"/>
          <w:sz w:val="28"/>
        </w:rPr>
        <w:t>для учреждений</w:t>
      </w:r>
      <w:r w:rsidRPr="0021038C">
        <w:rPr>
          <w:rFonts w:ascii="Times New Roman" w:hAnsi="Times New Roman"/>
          <w:sz w:val="28"/>
        </w:rPr>
        <w:t xml:space="preserve"> образования при участ</w:t>
      </w:r>
      <w:r w:rsidR="00686DC1" w:rsidRPr="0021038C">
        <w:rPr>
          <w:rFonts w:ascii="Times New Roman" w:hAnsi="Times New Roman"/>
          <w:sz w:val="28"/>
        </w:rPr>
        <w:t>ии иных субъектов профилактики»</w:t>
      </w:r>
    </w:p>
    <w:p w:rsidR="0075790B" w:rsidRPr="0021038C" w:rsidRDefault="00686DC1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 xml:space="preserve">Показатель 1 мероприятия 1 </w:t>
      </w:r>
      <w:r w:rsidR="0075790B" w:rsidRPr="0021038C">
        <w:rPr>
          <w:rFonts w:ascii="Times New Roman" w:hAnsi="Times New Roman"/>
          <w:sz w:val="28"/>
          <w:szCs w:val="28"/>
        </w:rPr>
        <w:t xml:space="preserve">«Количество проведенных </w:t>
      </w:r>
      <w:r w:rsidR="0075790B" w:rsidRPr="0021038C">
        <w:rPr>
          <w:rFonts w:ascii="Times New Roman" w:hAnsi="Times New Roman"/>
          <w:sz w:val="28"/>
        </w:rPr>
        <w:t>семинаров, совещаний»</w:t>
      </w:r>
    </w:p>
    <w:p w:rsidR="00686DC1" w:rsidRPr="0021038C" w:rsidRDefault="0075790B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б) </w:t>
      </w:r>
      <w:r w:rsidR="009646F5" w:rsidRPr="009646F5">
        <w:rPr>
          <w:rFonts w:ascii="Times New Roman" w:hAnsi="Times New Roman"/>
          <w:sz w:val="28"/>
          <w:u w:val="single"/>
        </w:rPr>
        <w:t>Административное м</w:t>
      </w:r>
      <w:r w:rsidRPr="009646F5">
        <w:rPr>
          <w:rFonts w:ascii="Times New Roman" w:hAnsi="Times New Roman"/>
          <w:sz w:val="28"/>
          <w:u w:val="single"/>
        </w:rPr>
        <w:t>ероприятие</w:t>
      </w:r>
      <w:r w:rsidRPr="0021038C">
        <w:rPr>
          <w:rFonts w:ascii="Times New Roman" w:hAnsi="Times New Roman"/>
          <w:sz w:val="28"/>
          <w:u w:val="single"/>
        </w:rPr>
        <w:t xml:space="preserve"> 2 </w:t>
      </w:r>
      <w:r w:rsidRPr="0021038C">
        <w:rPr>
          <w:rFonts w:ascii="Times New Roman" w:hAnsi="Times New Roman"/>
          <w:sz w:val="28"/>
        </w:rPr>
        <w:t xml:space="preserve">«Проведение декадника лекционно- правовых </w:t>
      </w:r>
      <w:r w:rsidR="00893C29" w:rsidRPr="0021038C">
        <w:rPr>
          <w:rFonts w:ascii="Times New Roman" w:hAnsi="Times New Roman"/>
          <w:sz w:val="28"/>
        </w:rPr>
        <w:t>встреч, лекций в</w:t>
      </w:r>
      <w:r w:rsidRPr="0021038C">
        <w:rPr>
          <w:rFonts w:ascii="Times New Roman" w:hAnsi="Times New Roman"/>
          <w:sz w:val="28"/>
        </w:rPr>
        <w:t xml:space="preserve"> учреждениях для различных категорий населения (учащиеся, педагоги, родители)»</w:t>
      </w:r>
    </w:p>
    <w:p w:rsidR="0075790B" w:rsidRPr="0021038C" w:rsidRDefault="00686DC1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>Показатель 1</w:t>
      </w:r>
      <w:r w:rsidR="009646F5">
        <w:rPr>
          <w:rFonts w:ascii="Times New Roman" w:hAnsi="Times New Roman"/>
          <w:sz w:val="28"/>
          <w:u w:val="single"/>
        </w:rPr>
        <w:t xml:space="preserve"> административного </w:t>
      </w:r>
      <w:r w:rsidR="0075790B" w:rsidRPr="0021038C">
        <w:rPr>
          <w:rFonts w:ascii="Times New Roman" w:hAnsi="Times New Roman"/>
          <w:sz w:val="28"/>
          <w:u w:val="single"/>
        </w:rPr>
        <w:t>мероприятия 2</w:t>
      </w:r>
      <w:r w:rsidR="00F01F75" w:rsidRPr="0021038C">
        <w:rPr>
          <w:rFonts w:ascii="Times New Roman" w:hAnsi="Times New Roman"/>
          <w:sz w:val="28"/>
          <w:u w:val="single"/>
        </w:rPr>
        <w:t xml:space="preserve"> </w:t>
      </w:r>
      <w:r w:rsidR="0075790B" w:rsidRPr="0021038C">
        <w:rPr>
          <w:rFonts w:ascii="Times New Roman" w:hAnsi="Times New Roman"/>
          <w:sz w:val="28"/>
          <w:szCs w:val="28"/>
        </w:rPr>
        <w:t>«</w:t>
      </w:r>
      <w:r w:rsidR="00893C29" w:rsidRPr="0021038C">
        <w:rPr>
          <w:rFonts w:ascii="Times New Roman" w:hAnsi="Times New Roman"/>
          <w:sz w:val="28"/>
          <w:szCs w:val="28"/>
        </w:rPr>
        <w:t xml:space="preserve">Количество </w:t>
      </w:r>
      <w:r w:rsidR="00893C29" w:rsidRPr="0021038C">
        <w:rPr>
          <w:rFonts w:ascii="Times New Roman" w:hAnsi="Times New Roman"/>
          <w:sz w:val="28"/>
        </w:rPr>
        <w:t>принявших</w:t>
      </w:r>
      <w:r w:rsidR="0075790B" w:rsidRPr="0021038C">
        <w:rPr>
          <w:rFonts w:ascii="Times New Roman" w:hAnsi="Times New Roman"/>
          <w:sz w:val="28"/>
        </w:rPr>
        <w:t xml:space="preserve"> участие во встречах»</w:t>
      </w:r>
    </w:p>
    <w:p w:rsidR="002F2560" w:rsidRPr="0021038C" w:rsidRDefault="002F2560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в) </w:t>
      </w:r>
      <w:r w:rsidRPr="0021038C">
        <w:rPr>
          <w:rFonts w:ascii="Times New Roman" w:hAnsi="Times New Roman"/>
          <w:sz w:val="28"/>
          <w:u w:val="single"/>
        </w:rPr>
        <w:t xml:space="preserve">Административное мероприятие 3 </w:t>
      </w:r>
      <w:r w:rsidRPr="0021038C">
        <w:rPr>
          <w:rFonts w:ascii="Times New Roman" w:hAnsi="Times New Roman"/>
          <w:sz w:val="28"/>
        </w:rPr>
        <w:t>"Проведение рабочих встреч под руководством КДН и ЗП для межведомственного анализа информации, необходимой для выявления проблем в организации профилактической работы с семьями, находящимися в трудной жизненной ситуации"</w:t>
      </w:r>
    </w:p>
    <w:p w:rsidR="002F2560" w:rsidRPr="0021038C" w:rsidRDefault="002F2560" w:rsidP="00E8163A">
      <w:pPr>
        <w:spacing w:after="0"/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- </w:t>
      </w:r>
      <w:r w:rsidRPr="0021038C">
        <w:rPr>
          <w:rFonts w:ascii="Times New Roman" w:hAnsi="Times New Roman"/>
          <w:sz w:val="28"/>
          <w:u w:val="single"/>
        </w:rPr>
        <w:t xml:space="preserve">Показатель 1 Административного мероприятия 3 </w:t>
      </w:r>
      <w:r w:rsidRPr="0021038C">
        <w:rPr>
          <w:rFonts w:ascii="Times New Roman" w:hAnsi="Times New Roman"/>
          <w:sz w:val="28"/>
        </w:rPr>
        <w:t>"Количество проведенных рабочих встреч для межведомственного анализа информации"</w:t>
      </w:r>
    </w:p>
    <w:p w:rsidR="0075790B" w:rsidRPr="0021038C" w:rsidRDefault="0075790B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b/>
          <w:sz w:val="28"/>
          <w:u w:val="single"/>
        </w:rPr>
        <w:t>Задача 3</w:t>
      </w:r>
      <w:r w:rsidRPr="0021038C">
        <w:rPr>
          <w:rFonts w:ascii="Times New Roman" w:hAnsi="Times New Roman" w:cs="Times New Roman"/>
          <w:sz w:val="28"/>
          <w:u w:val="single"/>
        </w:rPr>
        <w:t xml:space="preserve"> </w:t>
      </w:r>
      <w:r w:rsidRPr="0021038C">
        <w:rPr>
          <w:rFonts w:ascii="Times New Roman" w:hAnsi="Times New Roman" w:cs="Times New Roman"/>
          <w:sz w:val="28"/>
          <w:szCs w:val="28"/>
        </w:rPr>
        <w:t xml:space="preserve">«Оказание содействия в организации досуга и занятости, состоящих на учете в КДН и ЗП» </w:t>
      </w:r>
      <w:r w:rsidRPr="0021038C">
        <w:rPr>
          <w:rFonts w:ascii="Times New Roman" w:hAnsi="Times New Roman" w:cs="Times New Roman"/>
          <w:sz w:val="28"/>
        </w:rPr>
        <w:t xml:space="preserve">осуществляется за счет </w:t>
      </w:r>
      <w:r w:rsidR="00893C29" w:rsidRPr="0021038C">
        <w:rPr>
          <w:rFonts w:ascii="Times New Roman" w:hAnsi="Times New Roman" w:cs="Times New Roman"/>
          <w:sz w:val="28"/>
        </w:rPr>
        <w:t>выполнения следующих</w:t>
      </w:r>
      <w:r w:rsidRPr="0021038C">
        <w:rPr>
          <w:rFonts w:ascii="Times New Roman" w:hAnsi="Times New Roman" w:cs="Times New Roman"/>
          <w:sz w:val="28"/>
        </w:rPr>
        <w:t xml:space="preserve"> мероприятий:</w:t>
      </w:r>
    </w:p>
    <w:p w:rsidR="00686DC1" w:rsidRPr="0021038C" w:rsidRDefault="0075790B" w:rsidP="00686DC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</w:rPr>
        <w:t xml:space="preserve">а) </w:t>
      </w:r>
      <w:r w:rsidRPr="0021038C">
        <w:rPr>
          <w:rFonts w:ascii="Times New Roman" w:hAnsi="Times New Roman"/>
          <w:sz w:val="28"/>
          <w:u w:val="single"/>
        </w:rPr>
        <w:t xml:space="preserve">Мероприятие 1 </w:t>
      </w:r>
      <w:r w:rsidRPr="0021038C">
        <w:rPr>
          <w:rFonts w:ascii="Times New Roman" w:hAnsi="Times New Roman"/>
          <w:sz w:val="28"/>
        </w:rPr>
        <w:t>«</w:t>
      </w:r>
      <w:r w:rsidRPr="0021038C">
        <w:rPr>
          <w:rFonts w:ascii="Times New Roman" w:hAnsi="Times New Roman"/>
          <w:sz w:val="28"/>
          <w:szCs w:val="28"/>
        </w:rPr>
        <w:t>Организация и проведение молодежных акций с участием несовершеннолетних, состоящих на учете в КДН и ЗП»</w:t>
      </w:r>
    </w:p>
    <w:p w:rsidR="0075790B" w:rsidRPr="0021038C" w:rsidRDefault="00686DC1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 xml:space="preserve">Показатель 1 мероприятия 1 </w:t>
      </w:r>
      <w:r w:rsidR="0075790B" w:rsidRPr="0021038C">
        <w:rPr>
          <w:rFonts w:ascii="Times New Roman" w:hAnsi="Times New Roman"/>
          <w:sz w:val="28"/>
          <w:szCs w:val="28"/>
        </w:rPr>
        <w:t xml:space="preserve">«Количество </w:t>
      </w:r>
      <w:r w:rsidR="00893C29" w:rsidRPr="0021038C">
        <w:rPr>
          <w:rFonts w:ascii="Times New Roman" w:hAnsi="Times New Roman"/>
          <w:sz w:val="28"/>
          <w:szCs w:val="28"/>
        </w:rPr>
        <w:t>подучетных несовершеннолетних</w:t>
      </w:r>
      <w:r w:rsidR="0075790B" w:rsidRPr="0021038C">
        <w:rPr>
          <w:rFonts w:ascii="Times New Roman" w:hAnsi="Times New Roman"/>
          <w:sz w:val="28"/>
          <w:szCs w:val="28"/>
        </w:rPr>
        <w:t>, принявших участие в акциях»</w:t>
      </w:r>
    </w:p>
    <w:p w:rsidR="00686DC1" w:rsidRPr="0021038C" w:rsidRDefault="0075790B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б) </w:t>
      </w:r>
      <w:r w:rsidRPr="0021038C">
        <w:rPr>
          <w:rFonts w:ascii="Times New Roman" w:hAnsi="Times New Roman"/>
          <w:sz w:val="28"/>
          <w:u w:val="single"/>
        </w:rPr>
        <w:t>Мероприятие 2</w:t>
      </w:r>
      <w:r w:rsidR="00F01F75" w:rsidRPr="0021038C">
        <w:rPr>
          <w:rFonts w:ascii="Times New Roman" w:hAnsi="Times New Roman"/>
          <w:sz w:val="28"/>
          <w:u w:val="single"/>
        </w:rPr>
        <w:t xml:space="preserve"> </w:t>
      </w:r>
      <w:r w:rsidR="00893C29" w:rsidRPr="0021038C">
        <w:rPr>
          <w:rFonts w:ascii="Times New Roman" w:hAnsi="Times New Roman"/>
          <w:sz w:val="28"/>
        </w:rPr>
        <w:t>«</w:t>
      </w:r>
      <w:r w:rsidRPr="0021038C">
        <w:rPr>
          <w:rFonts w:ascii="Times New Roman" w:hAnsi="Times New Roman"/>
          <w:sz w:val="28"/>
        </w:rPr>
        <w:t>Проведение познавательных экскурсий»</w:t>
      </w:r>
    </w:p>
    <w:p w:rsidR="0075790B" w:rsidRPr="0021038C" w:rsidRDefault="00686DC1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>Показатель 1 мероприятия 2</w:t>
      </w:r>
      <w:r w:rsidR="00F01F75" w:rsidRPr="0021038C">
        <w:rPr>
          <w:rFonts w:ascii="Times New Roman" w:hAnsi="Times New Roman"/>
          <w:sz w:val="28"/>
          <w:u w:val="single"/>
        </w:rPr>
        <w:t xml:space="preserve"> </w:t>
      </w:r>
      <w:r w:rsidR="0075790B" w:rsidRPr="0021038C">
        <w:rPr>
          <w:rFonts w:ascii="Times New Roman" w:hAnsi="Times New Roman"/>
          <w:sz w:val="28"/>
          <w:szCs w:val="28"/>
        </w:rPr>
        <w:t xml:space="preserve">«Количество </w:t>
      </w:r>
      <w:r w:rsidR="00893C29" w:rsidRPr="0021038C">
        <w:rPr>
          <w:rFonts w:ascii="Times New Roman" w:hAnsi="Times New Roman"/>
          <w:sz w:val="28"/>
          <w:szCs w:val="28"/>
        </w:rPr>
        <w:t>подучетных несовершеннолетних</w:t>
      </w:r>
      <w:r w:rsidR="0075790B" w:rsidRPr="0021038C">
        <w:rPr>
          <w:rFonts w:ascii="Times New Roman" w:hAnsi="Times New Roman"/>
          <w:sz w:val="28"/>
          <w:szCs w:val="28"/>
        </w:rPr>
        <w:t>, принявших участие в экскурсиях»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u w:val="single"/>
        </w:rPr>
        <w:t>Задача 4</w:t>
      </w:r>
      <w:r w:rsidRPr="0021038C">
        <w:rPr>
          <w:rFonts w:ascii="Times New Roman" w:hAnsi="Times New Roman"/>
          <w:sz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«Развитие системы работы с семьями, состоящими на учете в КДН и ЗП» </w:t>
      </w:r>
      <w:r w:rsidRPr="0021038C">
        <w:rPr>
          <w:rFonts w:ascii="Times New Roman" w:hAnsi="Times New Roman"/>
          <w:sz w:val="28"/>
        </w:rPr>
        <w:t xml:space="preserve">осуществляется за счет </w:t>
      </w:r>
      <w:r w:rsidR="00893C29" w:rsidRPr="0021038C">
        <w:rPr>
          <w:rFonts w:ascii="Times New Roman" w:hAnsi="Times New Roman"/>
          <w:sz w:val="28"/>
        </w:rPr>
        <w:t>выполнения следующих</w:t>
      </w:r>
      <w:r w:rsidRPr="0021038C">
        <w:rPr>
          <w:rFonts w:ascii="Times New Roman" w:hAnsi="Times New Roman"/>
          <w:sz w:val="28"/>
        </w:rPr>
        <w:t xml:space="preserve"> мероприятий: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</w:t>
      </w:r>
      <w:r w:rsidRPr="0021038C">
        <w:rPr>
          <w:rFonts w:ascii="Times New Roman" w:hAnsi="Times New Roman"/>
          <w:sz w:val="28"/>
          <w:szCs w:val="28"/>
          <w:u w:val="single"/>
        </w:rPr>
        <w:t>Мероприятие 1</w:t>
      </w:r>
      <w:r w:rsidR="00F01F75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«Проведение образовательными учреждениями профилактических мероприятий с семьями»</w:t>
      </w:r>
    </w:p>
    <w:p w:rsidR="00C60EE7" w:rsidRPr="0021038C" w:rsidRDefault="00686DC1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  <w:u w:val="single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>Показатель 1 мероприятия 1</w:t>
      </w:r>
      <w:r w:rsidR="00F01F75" w:rsidRPr="0021038C">
        <w:rPr>
          <w:rFonts w:ascii="Times New Roman" w:hAnsi="Times New Roman"/>
          <w:sz w:val="28"/>
          <w:u w:val="single"/>
        </w:rPr>
        <w:t xml:space="preserve"> </w:t>
      </w:r>
      <w:r w:rsidR="00F01F75" w:rsidRPr="0021038C">
        <w:rPr>
          <w:rFonts w:ascii="Times New Roman" w:hAnsi="Times New Roman"/>
          <w:sz w:val="28"/>
        </w:rPr>
        <w:t>«</w:t>
      </w:r>
      <w:r w:rsidR="00893C29" w:rsidRPr="0021038C">
        <w:rPr>
          <w:rFonts w:ascii="Times New Roman" w:hAnsi="Times New Roman"/>
          <w:sz w:val="28"/>
        </w:rPr>
        <w:t>Количество мероприятий</w:t>
      </w:r>
      <w:r w:rsidR="0075790B" w:rsidRPr="0021038C">
        <w:rPr>
          <w:rFonts w:ascii="Times New Roman" w:hAnsi="Times New Roman"/>
          <w:sz w:val="28"/>
        </w:rPr>
        <w:t>, проведенных образовательными учреждениями»</w:t>
      </w:r>
    </w:p>
    <w:p w:rsidR="0075790B" w:rsidRPr="0021038C" w:rsidRDefault="0075790B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Мероприятие 2 </w:t>
      </w:r>
      <w:r w:rsidRPr="0021038C">
        <w:rPr>
          <w:rFonts w:ascii="Times New Roman" w:hAnsi="Times New Roman"/>
          <w:sz w:val="28"/>
          <w:szCs w:val="28"/>
        </w:rPr>
        <w:t>«Проведение рейдов по семьям, состоящим на учете в КДН и ЗП или находящимся в СОП»</w:t>
      </w:r>
    </w:p>
    <w:p w:rsidR="0075790B" w:rsidRPr="0021038C" w:rsidRDefault="00686DC1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  <w:u w:val="single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>Показатель 1 мероприятия 2</w:t>
      </w:r>
      <w:r w:rsidR="00C60EE7" w:rsidRPr="0021038C">
        <w:rPr>
          <w:rFonts w:ascii="Times New Roman" w:hAnsi="Times New Roman"/>
          <w:sz w:val="28"/>
          <w:u w:val="single"/>
        </w:rPr>
        <w:t xml:space="preserve"> </w:t>
      </w:r>
      <w:r w:rsidR="0075790B" w:rsidRPr="0021038C">
        <w:rPr>
          <w:rFonts w:ascii="Times New Roman" w:hAnsi="Times New Roman"/>
          <w:sz w:val="28"/>
        </w:rPr>
        <w:t>«</w:t>
      </w:r>
      <w:r w:rsidR="00893C29" w:rsidRPr="0021038C">
        <w:rPr>
          <w:rFonts w:ascii="Times New Roman" w:hAnsi="Times New Roman"/>
          <w:sz w:val="28"/>
        </w:rPr>
        <w:t>Количество посещенных</w:t>
      </w:r>
      <w:r w:rsidR="0075790B" w:rsidRPr="0021038C">
        <w:rPr>
          <w:rFonts w:ascii="Times New Roman" w:hAnsi="Times New Roman"/>
          <w:sz w:val="28"/>
        </w:rPr>
        <w:t xml:space="preserve"> семей»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lastRenderedPageBreak/>
        <w:t>в)</w:t>
      </w:r>
      <w:r w:rsidRPr="0021038C">
        <w:rPr>
          <w:rFonts w:ascii="Times New Roman" w:hAnsi="Times New Roman"/>
          <w:i/>
          <w:sz w:val="28"/>
        </w:rPr>
        <w:t xml:space="preserve"> </w:t>
      </w:r>
      <w:r w:rsidR="009646F5" w:rsidRPr="009646F5">
        <w:rPr>
          <w:rFonts w:ascii="Times New Roman" w:hAnsi="Times New Roman"/>
          <w:sz w:val="28"/>
          <w:u w:val="single"/>
        </w:rPr>
        <w:t xml:space="preserve">Административное </w:t>
      </w:r>
      <w:r w:rsidR="009646F5">
        <w:rPr>
          <w:rFonts w:ascii="Times New Roman" w:hAnsi="Times New Roman"/>
          <w:sz w:val="28"/>
          <w:u w:val="single"/>
        </w:rPr>
        <w:t>м</w:t>
      </w:r>
      <w:r w:rsidRPr="0021038C">
        <w:rPr>
          <w:rFonts w:ascii="Times New Roman" w:hAnsi="Times New Roman"/>
          <w:sz w:val="28"/>
          <w:u w:val="single"/>
        </w:rPr>
        <w:t>ероприятие 3</w:t>
      </w:r>
      <w:r w:rsidR="00C60EE7" w:rsidRPr="0021038C">
        <w:rPr>
          <w:rFonts w:ascii="Times New Roman" w:hAnsi="Times New Roman"/>
          <w:sz w:val="28"/>
          <w:u w:val="single"/>
        </w:rPr>
        <w:t xml:space="preserve"> </w:t>
      </w:r>
      <w:r w:rsidR="00893C29" w:rsidRPr="0021038C">
        <w:rPr>
          <w:rFonts w:ascii="Times New Roman" w:hAnsi="Times New Roman"/>
          <w:i/>
          <w:sz w:val="28"/>
        </w:rPr>
        <w:t>«</w:t>
      </w:r>
      <w:r w:rsidRPr="0021038C">
        <w:rPr>
          <w:rFonts w:ascii="Times New Roman" w:hAnsi="Times New Roman"/>
          <w:sz w:val="28"/>
        </w:rPr>
        <w:t xml:space="preserve">Проведение ежегодного </w:t>
      </w:r>
      <w:r w:rsidR="009646F5">
        <w:rPr>
          <w:rFonts w:ascii="Times New Roman" w:hAnsi="Times New Roman"/>
          <w:sz w:val="28"/>
        </w:rPr>
        <w:t>районного</w:t>
      </w:r>
      <w:r w:rsidR="002A6EED" w:rsidRPr="0021038C">
        <w:rPr>
          <w:rFonts w:ascii="Times New Roman" w:hAnsi="Times New Roman"/>
          <w:sz w:val="28"/>
        </w:rPr>
        <w:t xml:space="preserve"> </w:t>
      </w:r>
      <w:r w:rsidRPr="0021038C">
        <w:rPr>
          <w:rFonts w:ascii="Times New Roman" w:hAnsi="Times New Roman"/>
          <w:sz w:val="28"/>
        </w:rPr>
        <w:t>родительского собрания»</w:t>
      </w:r>
    </w:p>
    <w:p w:rsidR="0075790B" w:rsidRPr="0021038C" w:rsidRDefault="00686DC1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  <w:u w:val="single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 xml:space="preserve">Показатель 1 </w:t>
      </w:r>
      <w:r w:rsidR="009646F5">
        <w:rPr>
          <w:rFonts w:ascii="Times New Roman" w:hAnsi="Times New Roman"/>
          <w:sz w:val="28"/>
          <w:u w:val="single"/>
        </w:rPr>
        <w:t xml:space="preserve">административного </w:t>
      </w:r>
      <w:r w:rsidR="0075790B" w:rsidRPr="0021038C">
        <w:rPr>
          <w:rFonts w:ascii="Times New Roman" w:hAnsi="Times New Roman"/>
          <w:sz w:val="28"/>
          <w:u w:val="single"/>
        </w:rPr>
        <w:t>мероприятия 3</w:t>
      </w:r>
      <w:r w:rsidR="00C60EE7" w:rsidRPr="0021038C">
        <w:rPr>
          <w:rFonts w:ascii="Times New Roman" w:hAnsi="Times New Roman"/>
          <w:sz w:val="28"/>
          <w:u w:val="single"/>
        </w:rPr>
        <w:t xml:space="preserve"> </w:t>
      </w:r>
      <w:r w:rsidR="0075790B" w:rsidRPr="0021038C">
        <w:rPr>
          <w:rFonts w:ascii="Times New Roman" w:hAnsi="Times New Roman"/>
          <w:sz w:val="28"/>
        </w:rPr>
        <w:t>«Количество родителей, принявших участие в собрании»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b/>
          <w:sz w:val="28"/>
          <w:u w:val="single"/>
        </w:rPr>
        <w:t>Задача 5</w:t>
      </w:r>
      <w:r w:rsidRPr="0021038C">
        <w:rPr>
          <w:rFonts w:ascii="Times New Roman" w:hAnsi="Times New Roman"/>
          <w:sz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«Информационное сопровождение деятельности КДН и ЗП»</w:t>
      </w:r>
      <w:r w:rsidR="00686DC1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</w:rPr>
        <w:t xml:space="preserve">осуществляется за счет </w:t>
      </w:r>
      <w:r w:rsidR="00893C29" w:rsidRPr="0021038C">
        <w:rPr>
          <w:rFonts w:ascii="Times New Roman" w:hAnsi="Times New Roman"/>
          <w:sz w:val="28"/>
        </w:rPr>
        <w:t>выполнения следующих</w:t>
      </w:r>
      <w:r w:rsidRPr="0021038C">
        <w:rPr>
          <w:rFonts w:ascii="Times New Roman" w:hAnsi="Times New Roman"/>
          <w:sz w:val="28"/>
        </w:rPr>
        <w:t xml:space="preserve"> мероприятий:</w:t>
      </w:r>
    </w:p>
    <w:p w:rsidR="00B749F6" w:rsidRPr="0021038C" w:rsidRDefault="0075790B" w:rsidP="00B749F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Мероприятие 1 </w:t>
      </w:r>
      <w:r w:rsidRPr="0021038C">
        <w:rPr>
          <w:rFonts w:ascii="Times New Roman" w:hAnsi="Times New Roman"/>
          <w:sz w:val="28"/>
          <w:szCs w:val="28"/>
        </w:rPr>
        <w:t xml:space="preserve">«Издание информационных листовок, тематических плакатов, брошюр, </w:t>
      </w:r>
      <w:r w:rsidR="00893C29" w:rsidRPr="0021038C">
        <w:rPr>
          <w:rFonts w:ascii="Times New Roman" w:hAnsi="Times New Roman"/>
          <w:sz w:val="28"/>
          <w:szCs w:val="28"/>
        </w:rPr>
        <w:t>буклетов с</w:t>
      </w:r>
      <w:r w:rsidRPr="0021038C">
        <w:rPr>
          <w:rFonts w:ascii="Times New Roman" w:hAnsi="Times New Roman"/>
          <w:sz w:val="28"/>
          <w:szCs w:val="28"/>
        </w:rPr>
        <w:t xml:space="preserve"> разъяснительными сведениями</w:t>
      </w:r>
      <w:r w:rsidR="00B749F6" w:rsidRPr="0021038C">
        <w:rPr>
          <w:rFonts w:ascii="Times New Roman" w:hAnsi="Times New Roman"/>
          <w:sz w:val="28"/>
          <w:szCs w:val="28"/>
        </w:rPr>
        <w:t xml:space="preserve"> для различных групп населения»</w:t>
      </w:r>
    </w:p>
    <w:p w:rsidR="0075790B" w:rsidRPr="0021038C" w:rsidRDefault="00B749F6" w:rsidP="00B749F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>Показатель 1 мероприятия 1</w:t>
      </w:r>
      <w:r w:rsidR="00C60EE7" w:rsidRPr="0021038C">
        <w:rPr>
          <w:rFonts w:ascii="Times New Roman" w:hAnsi="Times New Roman"/>
          <w:sz w:val="28"/>
          <w:u w:val="single"/>
        </w:rPr>
        <w:t xml:space="preserve"> </w:t>
      </w:r>
      <w:r w:rsidR="0075790B" w:rsidRPr="0021038C">
        <w:rPr>
          <w:rFonts w:ascii="Times New Roman" w:hAnsi="Times New Roman"/>
          <w:sz w:val="28"/>
        </w:rPr>
        <w:t xml:space="preserve">«Количество учреждений, в </w:t>
      </w:r>
      <w:r w:rsidR="00893C29" w:rsidRPr="0021038C">
        <w:rPr>
          <w:rFonts w:ascii="Times New Roman" w:hAnsi="Times New Roman"/>
          <w:sz w:val="28"/>
        </w:rPr>
        <w:t>которых систематически</w:t>
      </w:r>
      <w:r w:rsidR="0075790B" w:rsidRPr="0021038C">
        <w:rPr>
          <w:rFonts w:ascii="Times New Roman" w:hAnsi="Times New Roman"/>
          <w:sz w:val="28"/>
        </w:rPr>
        <w:t xml:space="preserve"> размещаются и распространяются информационные материалы»</w:t>
      </w:r>
      <w:r w:rsidR="0075790B" w:rsidRPr="0021038C">
        <w:rPr>
          <w:rFonts w:ascii="Times New Roman" w:hAnsi="Times New Roman"/>
          <w:i/>
          <w:sz w:val="28"/>
        </w:rPr>
        <w:tab/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</w:t>
      </w:r>
      <w:r w:rsidRPr="0021038C">
        <w:rPr>
          <w:rFonts w:ascii="Times New Roman" w:hAnsi="Times New Roman"/>
          <w:sz w:val="28"/>
          <w:szCs w:val="28"/>
          <w:u w:val="single"/>
        </w:rPr>
        <w:t>Мероприятие 2</w:t>
      </w:r>
      <w:r w:rsidR="00C60EE7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«Размещение материалов о деятельности КДН и ЗП, органов и учреждений системы </w:t>
      </w:r>
      <w:r w:rsidR="00893C29" w:rsidRPr="0021038C">
        <w:rPr>
          <w:rFonts w:ascii="Times New Roman" w:hAnsi="Times New Roman"/>
          <w:sz w:val="28"/>
          <w:szCs w:val="28"/>
        </w:rPr>
        <w:t>профилактики в</w:t>
      </w:r>
      <w:r w:rsidRPr="0021038C">
        <w:rPr>
          <w:rFonts w:ascii="Times New Roman" w:hAnsi="Times New Roman"/>
          <w:sz w:val="28"/>
          <w:szCs w:val="28"/>
        </w:rPr>
        <w:t xml:space="preserve"> местных СМИ»</w:t>
      </w:r>
    </w:p>
    <w:p w:rsidR="0075790B" w:rsidRPr="0021038C" w:rsidRDefault="00B749F6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  <w:u w:val="single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>Показатель 1 мероприятия 2</w:t>
      </w:r>
      <w:r w:rsidR="00C60EE7" w:rsidRPr="0021038C">
        <w:rPr>
          <w:rFonts w:ascii="Times New Roman" w:hAnsi="Times New Roman"/>
          <w:sz w:val="28"/>
          <w:u w:val="single"/>
        </w:rPr>
        <w:t xml:space="preserve"> </w:t>
      </w:r>
      <w:r w:rsidR="0075790B" w:rsidRPr="0021038C">
        <w:rPr>
          <w:rFonts w:ascii="Times New Roman" w:hAnsi="Times New Roman"/>
          <w:sz w:val="28"/>
        </w:rPr>
        <w:t>«Количество размещенных материалов»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b/>
          <w:sz w:val="28"/>
        </w:rPr>
        <w:t>Задача 6</w:t>
      </w:r>
      <w:r w:rsidRPr="0021038C">
        <w:rPr>
          <w:rFonts w:ascii="Times New Roman" w:hAnsi="Times New Roman"/>
          <w:sz w:val="28"/>
        </w:rPr>
        <w:t xml:space="preserve"> «Деятельность по выявлению, пресечению и последующему устранению причин преступности среди несовершеннолетних» осуществляется за счет выполнения следующих мероприятий: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а) </w:t>
      </w:r>
      <w:r w:rsidRPr="0021038C">
        <w:rPr>
          <w:rFonts w:ascii="Times New Roman" w:hAnsi="Times New Roman"/>
          <w:sz w:val="28"/>
          <w:u w:val="single"/>
        </w:rPr>
        <w:t xml:space="preserve">Административное мероприятие 1 </w:t>
      </w:r>
      <w:r w:rsidRPr="0021038C">
        <w:rPr>
          <w:rFonts w:ascii="Times New Roman" w:hAnsi="Times New Roman"/>
          <w:sz w:val="28"/>
        </w:rPr>
        <w:t>"Выявление обучающихся находящихся в трудной жизненной ситуации"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- </w:t>
      </w:r>
      <w:r w:rsidRPr="0021038C">
        <w:rPr>
          <w:rFonts w:ascii="Times New Roman" w:hAnsi="Times New Roman"/>
          <w:sz w:val="28"/>
          <w:u w:val="single"/>
        </w:rPr>
        <w:t xml:space="preserve">Показатель 1 Административного мероприятия 1 </w:t>
      </w:r>
      <w:r w:rsidRPr="0021038C">
        <w:rPr>
          <w:rFonts w:ascii="Times New Roman" w:hAnsi="Times New Roman"/>
          <w:sz w:val="28"/>
        </w:rPr>
        <w:t>"Количество выявленных обучающихся находящихся в трудной жизненной ситуации"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б) </w:t>
      </w:r>
      <w:r w:rsidRPr="0021038C">
        <w:rPr>
          <w:rFonts w:ascii="Times New Roman" w:hAnsi="Times New Roman"/>
          <w:sz w:val="28"/>
          <w:u w:val="single"/>
        </w:rPr>
        <w:t xml:space="preserve">Административное мероприятие 2 </w:t>
      </w:r>
      <w:r w:rsidRPr="0021038C">
        <w:rPr>
          <w:rFonts w:ascii="Times New Roman" w:hAnsi="Times New Roman"/>
          <w:sz w:val="28"/>
        </w:rPr>
        <w:t>"Выявление "трудных" обучающихся"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- </w:t>
      </w:r>
      <w:r w:rsidRPr="0021038C">
        <w:rPr>
          <w:rFonts w:ascii="Times New Roman" w:hAnsi="Times New Roman"/>
          <w:sz w:val="28"/>
          <w:u w:val="single"/>
        </w:rPr>
        <w:t xml:space="preserve">Показатель 1 Административного мероприятия 2 </w:t>
      </w:r>
      <w:r w:rsidRPr="0021038C">
        <w:rPr>
          <w:rFonts w:ascii="Times New Roman" w:hAnsi="Times New Roman"/>
          <w:sz w:val="28"/>
        </w:rPr>
        <w:t>"Количество выявленных "трудных" обучающихся"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в) </w:t>
      </w:r>
      <w:r w:rsidRPr="0021038C">
        <w:rPr>
          <w:rFonts w:ascii="Times New Roman" w:hAnsi="Times New Roman"/>
          <w:sz w:val="28"/>
          <w:u w:val="single"/>
        </w:rPr>
        <w:t xml:space="preserve">Административное мероприятие 3 </w:t>
      </w:r>
      <w:r w:rsidRPr="0021038C">
        <w:rPr>
          <w:rFonts w:ascii="Times New Roman" w:hAnsi="Times New Roman"/>
          <w:sz w:val="28"/>
        </w:rPr>
        <w:t>"Проведение общегородских мероприятий для несовершеннолетних по формированию навыков здорового образа жизни"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- </w:t>
      </w:r>
      <w:r w:rsidRPr="0021038C">
        <w:rPr>
          <w:rFonts w:ascii="Times New Roman" w:hAnsi="Times New Roman"/>
          <w:sz w:val="28"/>
          <w:u w:val="single"/>
        </w:rPr>
        <w:t xml:space="preserve">Показатель 1 Административного мероприятия 3 </w:t>
      </w:r>
      <w:r w:rsidRPr="0021038C">
        <w:rPr>
          <w:rFonts w:ascii="Times New Roman" w:hAnsi="Times New Roman"/>
          <w:sz w:val="28"/>
        </w:rPr>
        <w:t>"Количество несовершеннолетних, принявших участие в общегородских мероприятиях, способствующих формированию навыков здорового образа жизни"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</w:rPr>
      </w:pPr>
    </w:p>
    <w:p w:rsidR="0075790B" w:rsidRPr="0021038C" w:rsidRDefault="0075790B" w:rsidP="0075790B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3. Объем финансовых ресурсов, необходимый для реализации подпрограммы </w:t>
      </w:r>
    </w:p>
    <w:p w:rsidR="0075790B" w:rsidRPr="0021038C" w:rsidRDefault="0075790B" w:rsidP="0075790B">
      <w:pPr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Финансирование </w:t>
      </w:r>
      <w:r w:rsidR="00893C29" w:rsidRPr="0021038C">
        <w:rPr>
          <w:rFonts w:ascii="Times New Roman" w:hAnsi="Times New Roman"/>
          <w:sz w:val="28"/>
          <w:szCs w:val="28"/>
        </w:rPr>
        <w:t>подпрограммы «</w:t>
      </w:r>
      <w:r w:rsidRPr="0021038C">
        <w:rPr>
          <w:rFonts w:ascii="Times New Roman" w:hAnsi="Times New Roman"/>
          <w:sz w:val="28"/>
          <w:szCs w:val="28"/>
        </w:rPr>
        <w:t>Профилактика безнадзорности и правонарушений несовершеннолетних»</w:t>
      </w:r>
      <w:r w:rsidRPr="0021038C">
        <w:rPr>
          <w:rFonts w:ascii="Times New Roman" w:hAnsi="Times New Roman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из бюджета </w:t>
      </w:r>
      <w:r w:rsidR="00F76B6E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F76B6E" w:rsidRPr="0021038C">
        <w:rPr>
          <w:rFonts w:ascii="Times New Roman" w:hAnsi="Times New Roman"/>
          <w:sz w:val="28"/>
          <w:szCs w:val="28"/>
        </w:rPr>
        <w:t>городского</w:t>
      </w:r>
      <w:r w:rsidR="00AB0768" w:rsidRPr="0021038C">
        <w:rPr>
          <w:rFonts w:ascii="Times New Roman" w:hAnsi="Times New Roman"/>
          <w:sz w:val="28"/>
          <w:szCs w:val="28"/>
        </w:rPr>
        <w:t xml:space="preserve"> округ</w:t>
      </w:r>
      <w:r w:rsidR="00F76B6E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в пределах средств, выделяемых отрасли «Образование» на выполнение программных мероприятий. </w:t>
      </w:r>
    </w:p>
    <w:p w:rsidR="005D4627" w:rsidRPr="0021038C" w:rsidRDefault="0075790B" w:rsidP="00C23A1E">
      <w:pPr>
        <w:pStyle w:val="af2"/>
        <w:numPr>
          <w:ilvl w:val="0"/>
          <w:numId w:val="20"/>
        </w:numPr>
        <w:ind w:left="0" w:firstLine="360"/>
        <w:jc w:val="both"/>
      </w:pPr>
      <w:r w:rsidRPr="0021038C">
        <w:lastRenderedPageBreak/>
        <w:t xml:space="preserve">Объем средств на реализацию мероприятий </w:t>
      </w:r>
      <w:r w:rsidR="00893C29" w:rsidRPr="0021038C">
        <w:t>подпрограммы «</w:t>
      </w:r>
      <w:r w:rsidRPr="0021038C">
        <w:t xml:space="preserve">Профилактика безнадзорности и правонарушений несовершеннолетних» по годам реализации муниципальной программы в разрезе задач приведен в </w:t>
      </w:r>
      <w:r w:rsidRPr="0021038C">
        <w:rPr>
          <w:b/>
        </w:rPr>
        <w:t>таблице 1</w:t>
      </w:r>
      <w:r w:rsidRPr="0021038C">
        <w:t>.</w:t>
      </w:r>
    </w:p>
    <w:p w:rsidR="0075790B" w:rsidRPr="0021038C" w:rsidRDefault="0075790B" w:rsidP="00C23A1E">
      <w:pPr>
        <w:pStyle w:val="af2"/>
        <w:jc w:val="right"/>
      </w:pPr>
      <w:r w:rsidRPr="0021038C">
        <w:t>Таблица 1</w:t>
      </w:r>
    </w:p>
    <w:tbl>
      <w:tblPr>
        <w:tblpPr w:leftFromText="180" w:rightFromText="180" w:vertAnchor="text" w:horzAnchor="margin" w:tblpX="-885" w:tblpY="714"/>
        <w:tblW w:w="57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4A0" w:firstRow="1" w:lastRow="0" w:firstColumn="1" w:lastColumn="0" w:noHBand="0" w:noVBand="1"/>
      </w:tblPr>
      <w:tblGrid>
        <w:gridCol w:w="396"/>
        <w:gridCol w:w="3016"/>
        <w:gridCol w:w="956"/>
        <w:gridCol w:w="941"/>
        <w:gridCol w:w="946"/>
        <w:gridCol w:w="946"/>
        <w:gridCol w:w="840"/>
        <w:gridCol w:w="980"/>
        <w:gridCol w:w="1679"/>
        <w:gridCol w:w="6"/>
      </w:tblGrid>
      <w:tr w:rsidR="005D4627" w:rsidRPr="0021038C" w:rsidTr="00C60EE7">
        <w:trPr>
          <w:gridAfter w:val="1"/>
          <w:wAfter w:w="6" w:type="dxa"/>
          <w:tblHeader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№ п/п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Задачи подпрограммы 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27" w:rsidRPr="0021038C" w:rsidRDefault="005D4627" w:rsidP="002D721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Объем бюджетных ассигнований, тыс. руб.</w:t>
            </w:r>
          </w:p>
        </w:tc>
      </w:tr>
      <w:tr w:rsidR="005D4627" w:rsidRPr="0021038C" w:rsidTr="00C60EE7">
        <w:trPr>
          <w:tblHeader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5D4627" w:rsidP="002D7216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5D4627" w:rsidP="002D7216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9646F5" w:rsidP="002D721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5D4627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9646F5" w:rsidP="009646F5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893C29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893C29" w:rsidP="002D721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</w:t>
            </w:r>
            <w:r w:rsidR="009646F5">
              <w:rPr>
                <w:sz w:val="20"/>
                <w:szCs w:val="20"/>
              </w:rPr>
              <w:t>024</w:t>
            </w:r>
            <w:r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893C29" w:rsidP="009646F5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202</w:t>
            </w:r>
            <w:r w:rsidR="009646F5">
              <w:rPr>
                <w:sz w:val="20"/>
                <w:szCs w:val="20"/>
              </w:rPr>
              <w:t>5</w:t>
            </w:r>
            <w:r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C60EE7" w:rsidP="009646F5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202</w:t>
            </w:r>
            <w:r w:rsidR="009646F5">
              <w:rPr>
                <w:rFonts w:ascii="Times New Roman" w:hAnsi="Times New Roman"/>
                <w:sz w:val="20"/>
                <w:szCs w:val="20"/>
              </w:rPr>
              <w:t>6</w:t>
            </w:r>
            <w:r w:rsidR="005D4627" w:rsidRPr="0021038C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27" w:rsidRPr="0021038C" w:rsidRDefault="00C60EE7" w:rsidP="009646F5">
            <w:pPr>
              <w:snapToGrid w:val="0"/>
              <w:ind w:right="-35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1038C">
              <w:rPr>
                <w:rFonts w:ascii="Times New Roman" w:hAnsi="Times New Roman"/>
                <w:noProof/>
                <w:sz w:val="20"/>
                <w:szCs w:val="20"/>
              </w:rPr>
              <w:t>202</w:t>
            </w:r>
            <w:r w:rsidR="009646F5">
              <w:rPr>
                <w:rFonts w:ascii="Times New Roman" w:hAnsi="Times New Roman"/>
                <w:noProof/>
                <w:sz w:val="20"/>
                <w:szCs w:val="20"/>
              </w:rPr>
              <w:t>7</w:t>
            </w:r>
            <w:r w:rsidR="00B04E25" w:rsidRPr="0021038C">
              <w:rPr>
                <w:rFonts w:ascii="Times New Roman" w:hAnsi="Times New Roman"/>
                <w:noProof/>
                <w:sz w:val="20"/>
                <w:szCs w:val="20"/>
              </w:rPr>
              <w:t xml:space="preserve"> год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5D4627" w:rsidP="002D7216">
            <w:pPr>
              <w:snapToGrid w:val="0"/>
              <w:ind w:right="-3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5D4627" w:rsidRPr="0021038C" w:rsidTr="00C60EE7">
        <w:trPr>
          <w:gridAfter w:val="1"/>
          <w:wAfter w:w="6" w:type="dxa"/>
          <w:trHeight w:val="347"/>
          <w:tblHeader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27" w:rsidRPr="0021038C" w:rsidRDefault="005D4627" w:rsidP="002D7216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5D4627" w:rsidP="002D721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5D4627" w:rsidP="002D721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5D4627" w:rsidP="002D721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5D4627" w:rsidP="002D721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27" w:rsidRPr="0021038C" w:rsidRDefault="00B04E25" w:rsidP="002D7216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B04E25" w:rsidP="002D7216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        8</w:t>
            </w:r>
          </w:p>
        </w:tc>
      </w:tr>
      <w:tr w:rsidR="005D4627" w:rsidRPr="0021038C" w:rsidTr="00E8163A">
        <w:trPr>
          <w:gridAfter w:val="1"/>
          <w:wAfter w:w="6" w:type="dxa"/>
          <w:trHeight w:val="454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Всего, </w:t>
            </w:r>
          </w:p>
          <w:p w:rsidR="005D4627" w:rsidRPr="0021038C" w:rsidRDefault="005D4627" w:rsidP="002D7216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в том числе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F76B6E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4A43E4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4A43E4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4627" w:rsidRPr="0021038C" w:rsidTr="00E8163A">
        <w:trPr>
          <w:gridAfter w:val="1"/>
          <w:wAfter w:w="6" w:type="dxa"/>
          <w:trHeight w:val="1787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bCs/>
                <w:sz w:val="20"/>
                <w:szCs w:val="20"/>
              </w:rPr>
              <w:t xml:space="preserve">Задача 1 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«Разработка системы профилактических </w:t>
            </w:r>
            <w:r w:rsidR="00893C29" w:rsidRPr="0021038C">
              <w:rPr>
                <w:rFonts w:ascii="Times New Roman" w:hAnsi="Times New Roman"/>
                <w:sz w:val="20"/>
                <w:szCs w:val="20"/>
              </w:rPr>
              <w:t>и предупредительных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мер, направленных на раннее выявление лиц, склонных к совершению правонарушений и общественно опасных деяний».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ED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A6EED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4627" w:rsidRPr="0021038C" w:rsidTr="00E8163A">
        <w:trPr>
          <w:gridAfter w:val="1"/>
          <w:wAfter w:w="6" w:type="dxa"/>
          <w:trHeight w:val="1111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C60E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1038C">
              <w:rPr>
                <w:rFonts w:ascii="Times New Roman" w:hAnsi="Times New Roman" w:cs="Times New Roman"/>
                <w:bCs/>
              </w:rPr>
              <w:t xml:space="preserve">Задача 2 </w:t>
            </w:r>
            <w:r w:rsidRPr="0021038C">
              <w:rPr>
                <w:rFonts w:ascii="Times New Roman" w:hAnsi="Times New Roman" w:cs="Times New Roman"/>
              </w:rPr>
              <w:t>«Совершенствование системы межведомственного взаимодействия субъектов профилактики»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4627" w:rsidRPr="0021038C" w:rsidTr="00E8163A">
        <w:trPr>
          <w:gridAfter w:val="1"/>
          <w:wAfter w:w="6" w:type="dxa"/>
          <w:trHeight w:val="1302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C60EE7">
            <w:pPr>
              <w:pStyle w:val="ConsPlusNormal"/>
              <w:ind w:firstLine="26"/>
              <w:rPr>
                <w:rFonts w:ascii="Times New Roman" w:hAnsi="Times New Roman" w:cs="Times New Roman"/>
                <w:u w:val="single"/>
              </w:rPr>
            </w:pPr>
            <w:r w:rsidRPr="0021038C">
              <w:rPr>
                <w:rFonts w:ascii="Times New Roman" w:hAnsi="Times New Roman" w:cs="Times New Roman"/>
                <w:u w:val="single"/>
              </w:rPr>
              <w:t>Задача 3</w:t>
            </w:r>
            <w:r w:rsidR="00C60EE7" w:rsidRPr="0021038C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21038C">
              <w:rPr>
                <w:rFonts w:ascii="Times New Roman" w:hAnsi="Times New Roman" w:cs="Times New Roman"/>
              </w:rPr>
              <w:t>«Оказание содействия в организации досуга и занятости, несовершеннолетним состоящим на учете в КДН и ЗП».</w:t>
            </w:r>
            <w:r w:rsidRPr="00210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4627" w:rsidRPr="0021038C" w:rsidTr="00E8163A">
        <w:trPr>
          <w:gridAfter w:val="1"/>
          <w:wAfter w:w="6" w:type="dxa"/>
          <w:trHeight w:val="1157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C60EE7" w:rsidP="00C60EE7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Задача 4 </w:t>
            </w:r>
            <w:r w:rsidR="005D4627" w:rsidRPr="0021038C">
              <w:rPr>
                <w:rFonts w:ascii="Times New Roman" w:hAnsi="Times New Roman"/>
                <w:sz w:val="20"/>
                <w:szCs w:val="20"/>
              </w:rPr>
              <w:t>«Развитие системы работы с семьями, состоящими на учете в КДН и ЗП»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4627" w:rsidRPr="0021038C" w:rsidTr="00E8163A">
        <w:trPr>
          <w:gridAfter w:val="1"/>
          <w:wAfter w:w="6" w:type="dxa"/>
          <w:trHeight w:val="814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C60EE7" w:rsidP="002D7216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Задача 5 </w:t>
            </w:r>
            <w:r w:rsidR="005D4627" w:rsidRPr="0021038C">
              <w:rPr>
                <w:rFonts w:ascii="Times New Roman" w:hAnsi="Times New Roman"/>
                <w:sz w:val="20"/>
                <w:szCs w:val="20"/>
              </w:rPr>
              <w:t>«Информационное сопровождение деятельности КДН и ЗП»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F2560" w:rsidRPr="0021038C" w:rsidTr="00E8163A">
        <w:trPr>
          <w:gridAfter w:val="1"/>
          <w:wAfter w:w="6" w:type="dxa"/>
          <w:trHeight w:val="814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60" w:rsidRPr="0021038C" w:rsidRDefault="002F2560" w:rsidP="002D72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60" w:rsidRPr="0021038C" w:rsidRDefault="002F2560" w:rsidP="002D7216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Задача 6 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>«Деятельность по выявлению</w:t>
            </w:r>
            <w:r w:rsidR="009D4CC4" w:rsidRPr="0021038C">
              <w:rPr>
                <w:rFonts w:ascii="Times New Roman" w:hAnsi="Times New Roman"/>
                <w:sz w:val="20"/>
                <w:szCs w:val="20"/>
              </w:rPr>
              <w:t>, пресечению и последующему устранению причин преступности среди несовершеннолетних»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0" w:rsidRPr="0021038C" w:rsidRDefault="009D4CC4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0" w:rsidRPr="0021038C" w:rsidRDefault="009D4CC4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0" w:rsidRPr="0021038C" w:rsidRDefault="009D4CC4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0" w:rsidRPr="0021038C" w:rsidRDefault="009D4CC4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0" w:rsidRPr="0021038C" w:rsidRDefault="009D4CC4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0" w:rsidRPr="0021038C" w:rsidRDefault="009D4CC4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0" w:rsidRPr="0021038C" w:rsidRDefault="009D4CC4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CB0000" w:rsidRPr="0021038C" w:rsidRDefault="00CB0000" w:rsidP="00C23A1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CB0000" w:rsidRPr="0021038C" w:rsidRDefault="00CB0000" w:rsidP="00865D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B0000" w:rsidRPr="0021038C" w:rsidRDefault="00CB0000" w:rsidP="00865D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Механизм управления и мониторинга реализации </w:t>
      </w:r>
    </w:p>
    <w:p w:rsidR="00CB0000" w:rsidRPr="0021038C" w:rsidRDefault="00CB0000" w:rsidP="00865D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>программы</w:t>
      </w:r>
    </w:p>
    <w:p w:rsidR="00CB0000" w:rsidRPr="0021038C" w:rsidRDefault="00CB0000" w:rsidP="00865D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B0000" w:rsidRPr="0021038C" w:rsidRDefault="00CB0000" w:rsidP="00865D7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lastRenderedPageBreak/>
        <w:t xml:space="preserve">Подраздел </w:t>
      </w:r>
      <w:r w:rsidRPr="0021038C">
        <w:rPr>
          <w:rFonts w:ascii="Times New Roman" w:hAnsi="Times New Roman"/>
          <w:i/>
          <w:sz w:val="28"/>
          <w:szCs w:val="28"/>
          <w:u w:val="single"/>
          <w:lang w:val="en-US"/>
        </w:rPr>
        <w:t>I</w:t>
      </w:r>
    </w:p>
    <w:p w:rsidR="00CB0000" w:rsidRPr="0021038C" w:rsidRDefault="00CB0000" w:rsidP="00865D7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Управление </w:t>
      </w:r>
      <w:r w:rsidR="00893C29" w:rsidRPr="0021038C">
        <w:rPr>
          <w:rFonts w:ascii="Times New Roman" w:hAnsi="Times New Roman"/>
          <w:i/>
          <w:sz w:val="28"/>
          <w:szCs w:val="28"/>
          <w:u w:val="single"/>
        </w:rPr>
        <w:t>реализацией программы</w:t>
      </w:r>
    </w:p>
    <w:p w:rsidR="00CB0000" w:rsidRPr="0021038C" w:rsidRDefault="00CB0000" w:rsidP="00B749F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1.Управление реализацией программы ее администратором осуществляется по следующим направлениям: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обеспечение проведения единой образовательной политики, создающей необходимые условия для реализации конституционного права граждан на образование с </w:t>
      </w:r>
      <w:r w:rsidR="00893C29" w:rsidRPr="0021038C">
        <w:rPr>
          <w:rFonts w:ascii="Times New Roman" w:hAnsi="Times New Roman"/>
          <w:sz w:val="28"/>
          <w:szCs w:val="28"/>
        </w:rPr>
        <w:t>учетом социально</w:t>
      </w:r>
      <w:r w:rsidRPr="0021038C">
        <w:rPr>
          <w:rFonts w:ascii="Times New Roman" w:hAnsi="Times New Roman"/>
          <w:sz w:val="28"/>
          <w:szCs w:val="28"/>
        </w:rPr>
        <w:t xml:space="preserve">-экономических, экологических, культурных, демографических и других особенностей </w:t>
      </w:r>
      <w:r w:rsidR="009D0370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9D0370" w:rsidRPr="0021038C">
        <w:rPr>
          <w:rFonts w:ascii="Times New Roman" w:hAnsi="Times New Roman"/>
          <w:sz w:val="28"/>
          <w:szCs w:val="28"/>
        </w:rPr>
        <w:t>городского</w:t>
      </w:r>
      <w:r w:rsidR="00AB0768" w:rsidRPr="0021038C">
        <w:rPr>
          <w:rFonts w:ascii="Times New Roman" w:hAnsi="Times New Roman"/>
          <w:sz w:val="28"/>
          <w:szCs w:val="28"/>
        </w:rPr>
        <w:t xml:space="preserve"> округ</w:t>
      </w:r>
      <w:r w:rsidR="009D0370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>, повышение доступности и качества образовательных услуг населению;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совершенствование механизмов управления муниципальной отраслью «Образование», координация деятельности образовательных организаций, расположенных на территории </w:t>
      </w:r>
      <w:r w:rsidR="009D0370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9D0370" w:rsidRPr="0021038C">
        <w:rPr>
          <w:rFonts w:ascii="Times New Roman" w:hAnsi="Times New Roman"/>
          <w:sz w:val="28"/>
          <w:szCs w:val="28"/>
        </w:rPr>
        <w:t>городского</w:t>
      </w:r>
      <w:r w:rsidR="00AB0768" w:rsidRPr="0021038C">
        <w:rPr>
          <w:rFonts w:ascii="Times New Roman" w:hAnsi="Times New Roman"/>
          <w:sz w:val="28"/>
          <w:szCs w:val="28"/>
        </w:rPr>
        <w:t xml:space="preserve"> округ</w:t>
      </w:r>
      <w:r w:rsidR="009D0370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>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развитие кадрового потенциала в сфере образования;</w:t>
      </w:r>
    </w:p>
    <w:p w:rsidR="00CB0000" w:rsidRPr="0021038C" w:rsidRDefault="00CB0000" w:rsidP="00B749F6">
      <w:pPr>
        <w:pStyle w:val="ConsPlusTitle"/>
        <w:ind w:firstLine="709"/>
        <w:jc w:val="both"/>
        <w:outlineLvl w:val="0"/>
        <w:rPr>
          <w:rFonts w:ascii="Times New Roman" w:hAnsi="Times New Roman"/>
          <w:b w:val="0"/>
        </w:rPr>
      </w:pPr>
      <w:r w:rsidRPr="0021038C">
        <w:rPr>
          <w:rFonts w:ascii="Times New Roman" w:hAnsi="Times New Roman" w:cs="Times New Roman"/>
          <w:b w:val="0"/>
          <w:sz w:val="28"/>
          <w:szCs w:val="28"/>
        </w:rPr>
        <w:t xml:space="preserve">г) выработка стратегических направлений развития сферы образования, обеспечение развития начального общего, основного общего, </w:t>
      </w:r>
      <w:r w:rsidR="00893C29" w:rsidRPr="0021038C">
        <w:rPr>
          <w:rFonts w:ascii="Times New Roman" w:hAnsi="Times New Roman" w:cs="Times New Roman"/>
          <w:b w:val="0"/>
          <w:sz w:val="28"/>
          <w:szCs w:val="28"/>
        </w:rPr>
        <w:t>среднего общего</w:t>
      </w:r>
      <w:r w:rsidRPr="0021038C">
        <w:rPr>
          <w:rFonts w:ascii="Times New Roman" w:hAnsi="Times New Roman" w:cs="Times New Roman"/>
          <w:b w:val="0"/>
          <w:sz w:val="28"/>
          <w:szCs w:val="28"/>
        </w:rPr>
        <w:t xml:space="preserve"> и дополнительного образования и обеспечение участия общественных институтов в развитии образования всех уровней образования</w:t>
      </w:r>
      <w:r w:rsidRPr="0021038C">
        <w:rPr>
          <w:rFonts w:ascii="Times New Roman" w:hAnsi="Times New Roman"/>
          <w:b w:val="0"/>
        </w:rPr>
        <w:t>;</w:t>
      </w:r>
    </w:p>
    <w:p w:rsidR="00CB0000" w:rsidRPr="0021038C" w:rsidRDefault="00CB0000" w:rsidP="00B74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2. Администратор муниципальной программы самостоятельно определяет формы и методы управления реализацией муниципальной программы.</w:t>
      </w:r>
    </w:p>
    <w:p w:rsidR="00CB0000" w:rsidRPr="0021038C" w:rsidRDefault="00CB0000" w:rsidP="00B74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3. Администратор </w:t>
      </w:r>
      <w:r w:rsidR="00893C29" w:rsidRPr="0021038C">
        <w:rPr>
          <w:rFonts w:ascii="Times New Roman" w:hAnsi="Times New Roman"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 xml:space="preserve"> осуществляет управление реализацией </w:t>
      </w:r>
      <w:r w:rsidR="00893C29" w:rsidRPr="0021038C">
        <w:rPr>
          <w:rFonts w:ascii="Times New Roman" w:hAnsi="Times New Roman"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 xml:space="preserve"> в соответствии с утвержденными ежегодными планами мероприятий по реализации </w:t>
      </w:r>
      <w:r w:rsidR="00893C29" w:rsidRPr="0021038C">
        <w:rPr>
          <w:rFonts w:ascii="Times New Roman" w:hAnsi="Times New Roman"/>
          <w:sz w:val="28"/>
          <w:szCs w:val="28"/>
        </w:rPr>
        <w:t>муниципальной программ</w:t>
      </w:r>
      <w:r w:rsidR="00B749F6" w:rsidRPr="0021038C">
        <w:rPr>
          <w:rFonts w:ascii="Times New Roman" w:hAnsi="Times New Roman"/>
          <w:sz w:val="28"/>
          <w:szCs w:val="28"/>
        </w:rPr>
        <w:t>.</w:t>
      </w:r>
    </w:p>
    <w:p w:rsidR="00B749F6" w:rsidRPr="0021038C" w:rsidRDefault="00B749F6" w:rsidP="00B74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422AD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Подраздел </w:t>
      </w:r>
      <w:r w:rsidRPr="0021038C">
        <w:rPr>
          <w:rFonts w:ascii="Times New Roman" w:hAnsi="Times New Roman"/>
          <w:i/>
          <w:sz w:val="28"/>
          <w:szCs w:val="28"/>
          <w:u w:val="single"/>
          <w:lang w:val="en-US"/>
        </w:rPr>
        <w:t>II</w:t>
      </w:r>
    </w:p>
    <w:p w:rsidR="00CB0000" w:rsidRPr="0021038C" w:rsidRDefault="00CB0000" w:rsidP="00422AD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Мониторинг реализации </w:t>
      </w:r>
      <w:r w:rsidR="00893C29" w:rsidRPr="0021038C">
        <w:rPr>
          <w:rFonts w:ascii="Times New Roman" w:hAnsi="Times New Roman"/>
          <w:i/>
          <w:sz w:val="28"/>
          <w:szCs w:val="28"/>
          <w:u w:val="single"/>
        </w:rPr>
        <w:t>муниципальной программы</w:t>
      </w:r>
    </w:p>
    <w:p w:rsidR="00CB0000" w:rsidRPr="0021038C" w:rsidRDefault="00CB0000" w:rsidP="00B749F6">
      <w:pPr>
        <w:pStyle w:val="af"/>
        <w:tabs>
          <w:tab w:val="left" w:pos="737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21038C">
        <w:rPr>
          <w:rFonts w:ascii="Times New Roman" w:hAnsi="Times New Roman"/>
          <w:iCs/>
          <w:sz w:val="28"/>
          <w:szCs w:val="28"/>
        </w:rPr>
        <w:t xml:space="preserve">1.Мониторинг исполнения мероприятий </w:t>
      </w:r>
      <w:r w:rsidR="00893C29" w:rsidRPr="0021038C">
        <w:rPr>
          <w:rFonts w:ascii="Times New Roman" w:hAnsi="Times New Roman"/>
          <w:iCs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iCs/>
          <w:sz w:val="28"/>
          <w:szCs w:val="28"/>
        </w:rPr>
        <w:t xml:space="preserve"> </w:t>
      </w:r>
      <w:r w:rsidR="00893C29" w:rsidRPr="0021038C">
        <w:rPr>
          <w:rFonts w:ascii="Times New Roman" w:hAnsi="Times New Roman"/>
          <w:iCs/>
          <w:sz w:val="28"/>
          <w:szCs w:val="28"/>
        </w:rPr>
        <w:t>осуществляется в</w:t>
      </w:r>
      <w:r w:rsidRPr="0021038C">
        <w:rPr>
          <w:rFonts w:ascii="Times New Roman" w:hAnsi="Times New Roman"/>
          <w:iCs/>
          <w:sz w:val="28"/>
          <w:szCs w:val="28"/>
        </w:rPr>
        <w:t xml:space="preserve"> соответствии с постановлением </w:t>
      </w:r>
      <w:r w:rsidR="009646F5">
        <w:rPr>
          <w:rFonts w:ascii="Times New Roman" w:hAnsi="Times New Roman"/>
          <w:iCs/>
          <w:sz w:val="28"/>
          <w:szCs w:val="28"/>
        </w:rPr>
        <w:t>А</w:t>
      </w:r>
      <w:r w:rsidR="00A94D36" w:rsidRPr="0021038C">
        <w:rPr>
          <w:rFonts w:ascii="Times New Roman" w:hAnsi="Times New Roman"/>
          <w:iCs/>
          <w:sz w:val="28"/>
          <w:szCs w:val="28"/>
        </w:rPr>
        <w:t xml:space="preserve">дминистрации </w:t>
      </w:r>
      <w:r w:rsidR="009646F5">
        <w:rPr>
          <w:rFonts w:ascii="Times New Roman" w:hAnsi="Times New Roman"/>
          <w:iCs/>
          <w:sz w:val="28"/>
          <w:szCs w:val="28"/>
        </w:rPr>
        <w:t>Осташковского городского округа</w:t>
      </w:r>
      <w:r w:rsidRPr="0021038C">
        <w:rPr>
          <w:rFonts w:ascii="Times New Roman" w:hAnsi="Times New Roman"/>
          <w:iCs/>
          <w:sz w:val="28"/>
          <w:szCs w:val="28"/>
        </w:rPr>
        <w:t xml:space="preserve"> </w:t>
      </w:r>
      <w:r w:rsidR="009646F5">
        <w:rPr>
          <w:rFonts w:ascii="Times New Roman" w:hAnsi="Times New Roman"/>
          <w:iCs/>
          <w:sz w:val="28"/>
          <w:szCs w:val="28"/>
        </w:rPr>
        <w:t xml:space="preserve"> </w:t>
      </w:r>
      <w:r w:rsidR="009646F5" w:rsidRPr="0021038C">
        <w:rPr>
          <w:rFonts w:ascii="Times New Roman" w:hAnsi="Times New Roman"/>
          <w:iCs/>
          <w:sz w:val="28"/>
          <w:szCs w:val="28"/>
        </w:rPr>
        <w:t xml:space="preserve">от </w:t>
      </w:r>
      <w:r w:rsidR="009646F5">
        <w:rPr>
          <w:rFonts w:ascii="Times New Roman" w:hAnsi="Times New Roman"/>
          <w:iCs/>
          <w:sz w:val="28"/>
          <w:szCs w:val="28"/>
        </w:rPr>
        <w:t>10</w:t>
      </w:r>
      <w:r w:rsidR="009646F5" w:rsidRPr="0021038C">
        <w:rPr>
          <w:rFonts w:ascii="Times New Roman" w:hAnsi="Times New Roman"/>
          <w:iCs/>
          <w:sz w:val="28"/>
          <w:szCs w:val="28"/>
        </w:rPr>
        <w:t>.1</w:t>
      </w:r>
      <w:r w:rsidR="009646F5">
        <w:rPr>
          <w:rFonts w:ascii="Times New Roman" w:hAnsi="Times New Roman"/>
          <w:iCs/>
          <w:sz w:val="28"/>
          <w:szCs w:val="28"/>
        </w:rPr>
        <w:t>1</w:t>
      </w:r>
      <w:r w:rsidR="009646F5" w:rsidRPr="0021038C">
        <w:rPr>
          <w:rFonts w:ascii="Times New Roman" w:hAnsi="Times New Roman"/>
          <w:iCs/>
          <w:sz w:val="28"/>
          <w:szCs w:val="28"/>
        </w:rPr>
        <w:t>.20</w:t>
      </w:r>
      <w:r w:rsidR="009646F5">
        <w:rPr>
          <w:rFonts w:ascii="Times New Roman" w:hAnsi="Times New Roman"/>
          <w:iCs/>
          <w:sz w:val="28"/>
          <w:szCs w:val="28"/>
        </w:rPr>
        <w:t>21</w:t>
      </w:r>
      <w:r w:rsidR="009646F5" w:rsidRPr="0021038C">
        <w:rPr>
          <w:rFonts w:ascii="Times New Roman" w:hAnsi="Times New Roman"/>
          <w:iCs/>
          <w:sz w:val="28"/>
          <w:szCs w:val="28"/>
        </w:rPr>
        <w:t xml:space="preserve">г. </w:t>
      </w:r>
      <w:r w:rsidR="009646F5">
        <w:rPr>
          <w:rFonts w:ascii="Times New Roman" w:hAnsi="Times New Roman"/>
          <w:iCs/>
          <w:sz w:val="28"/>
          <w:szCs w:val="28"/>
        </w:rPr>
        <w:t xml:space="preserve">№1545 </w:t>
      </w:r>
      <w:r w:rsidRPr="0021038C">
        <w:rPr>
          <w:rFonts w:ascii="Times New Roman" w:hAnsi="Times New Roman"/>
          <w:iCs/>
          <w:sz w:val="28"/>
          <w:szCs w:val="28"/>
        </w:rPr>
        <w:t>«</w:t>
      </w:r>
      <w:r w:rsidRPr="0021038C">
        <w:rPr>
          <w:rFonts w:ascii="Times New Roman" w:hAnsi="Times New Roman"/>
          <w:sz w:val="28"/>
          <w:szCs w:val="28"/>
        </w:rPr>
        <w:t>О</w:t>
      </w:r>
      <w:r w:rsidR="009646F5">
        <w:rPr>
          <w:rFonts w:ascii="Times New Roman" w:hAnsi="Times New Roman"/>
          <w:sz w:val="28"/>
          <w:szCs w:val="28"/>
        </w:rPr>
        <w:t>б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9646F5">
        <w:rPr>
          <w:rFonts w:ascii="Times New Roman" w:hAnsi="Times New Roman"/>
          <w:iCs/>
          <w:sz w:val="28"/>
          <w:szCs w:val="28"/>
        </w:rPr>
        <w:t>утверждении Порядка эффективности реализации муниципальных программ Осташковского городского округа Тверской области</w:t>
      </w:r>
      <w:r w:rsidRPr="0021038C">
        <w:rPr>
          <w:rFonts w:ascii="Times New Roman" w:hAnsi="Times New Roman"/>
          <w:iCs/>
          <w:sz w:val="28"/>
          <w:szCs w:val="28"/>
        </w:rPr>
        <w:t xml:space="preserve">» в течение всего периода реализации муниципальной программы путем обобщения и анализа данных государственного статистического учета, социологических исследований, а также информации, полученной от исполнителей </w:t>
      </w:r>
      <w:r w:rsidR="00893C29" w:rsidRPr="0021038C">
        <w:rPr>
          <w:rFonts w:ascii="Times New Roman" w:hAnsi="Times New Roman"/>
          <w:iCs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iCs/>
          <w:sz w:val="28"/>
          <w:szCs w:val="28"/>
        </w:rPr>
        <w:t xml:space="preserve">. На основании полученных данных проводится </w:t>
      </w:r>
      <w:r w:rsidRPr="0021038C">
        <w:rPr>
          <w:rFonts w:ascii="Times New Roman" w:hAnsi="Times New Roman"/>
          <w:sz w:val="28"/>
          <w:szCs w:val="28"/>
        </w:rPr>
        <w:t>ежеквартальная оценка выполнения ежегодного плана мероприятий по реализации муниципальной программы;</w:t>
      </w:r>
      <w:r w:rsidR="00246E6A" w:rsidRPr="0021038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корректировка (при необходимости) ежегодного плана мероприятий по реализации муниципальной программы.</w:t>
      </w:r>
    </w:p>
    <w:p w:rsidR="00CB0000" w:rsidRPr="0021038C" w:rsidRDefault="00CB0000" w:rsidP="00B749F6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2.Мониторинг реализации муниципальной программы в течение всего периода ее реализации осуществляют главный администратор муниципальной программы и (или) администратор (администраторы) муниципальной программы. </w:t>
      </w:r>
    </w:p>
    <w:p w:rsidR="00CB0000" w:rsidRPr="0021038C" w:rsidRDefault="00CB0000" w:rsidP="00B749F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038C">
        <w:rPr>
          <w:rFonts w:ascii="Times New Roman" w:hAnsi="Times New Roman" w:cs="Times New Roman"/>
          <w:b w:val="0"/>
          <w:sz w:val="28"/>
          <w:szCs w:val="28"/>
        </w:rPr>
        <w:t>3.Мониторинг реализации муниципальной программы предусматривает:</w:t>
      </w:r>
    </w:p>
    <w:p w:rsidR="00CB0000" w:rsidRPr="0021038C" w:rsidRDefault="00CB0000" w:rsidP="00B749F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038C">
        <w:rPr>
          <w:rFonts w:ascii="Times New Roman" w:hAnsi="Times New Roman" w:cs="Times New Roman"/>
          <w:b w:val="0"/>
          <w:sz w:val="28"/>
          <w:szCs w:val="28"/>
        </w:rPr>
        <w:t xml:space="preserve">б) формирование и согласование отчета о реализации муниципальной </w:t>
      </w:r>
      <w:r w:rsidRPr="0021038C">
        <w:rPr>
          <w:rFonts w:ascii="Times New Roman" w:hAnsi="Times New Roman" w:cs="Times New Roman"/>
          <w:b w:val="0"/>
          <w:sz w:val="28"/>
          <w:szCs w:val="28"/>
        </w:rPr>
        <w:lastRenderedPageBreak/>
        <w:t>программы за отчетный финансовый год;</w:t>
      </w:r>
    </w:p>
    <w:p w:rsidR="00CB0000" w:rsidRPr="0021038C" w:rsidRDefault="00CB0000" w:rsidP="00B749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в) формирование </w:t>
      </w:r>
      <w:r w:rsidRPr="0021038C">
        <w:rPr>
          <w:rStyle w:val="af4"/>
          <w:rFonts w:ascii="Times New Roman" w:hAnsi="Times New Roman"/>
          <w:b w:val="0"/>
          <w:bCs/>
          <w:sz w:val="28"/>
          <w:szCs w:val="28"/>
          <w:shd w:val="clear" w:color="auto" w:fill="FFFFFF"/>
        </w:rPr>
        <w:t xml:space="preserve">и утверждение </w:t>
      </w:r>
      <w:r w:rsidRPr="0021038C">
        <w:rPr>
          <w:rFonts w:ascii="Times New Roman" w:hAnsi="Times New Roman"/>
          <w:sz w:val="28"/>
          <w:szCs w:val="28"/>
        </w:rPr>
        <w:t>сводного годового доклада о ходе реализации и об оценке эффективности муниципальных программ.</w:t>
      </w:r>
    </w:p>
    <w:p w:rsidR="00B749F6" w:rsidRPr="0021038C" w:rsidRDefault="00B749F6" w:rsidP="00B749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D208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Подраздел </w:t>
      </w:r>
      <w:r w:rsidRPr="0021038C">
        <w:rPr>
          <w:rFonts w:ascii="Times New Roman" w:hAnsi="Times New Roman"/>
          <w:i/>
          <w:sz w:val="28"/>
          <w:szCs w:val="28"/>
          <w:u w:val="single"/>
          <w:lang w:val="en-US"/>
        </w:rPr>
        <w:t>III</w:t>
      </w:r>
    </w:p>
    <w:p w:rsidR="00CB0000" w:rsidRPr="0021038C" w:rsidRDefault="00CB0000" w:rsidP="00ED208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Взаимодействие администратора </w:t>
      </w:r>
      <w:r w:rsidR="00893C29" w:rsidRPr="0021038C">
        <w:rPr>
          <w:rFonts w:ascii="Times New Roman" w:hAnsi="Times New Roman"/>
          <w:i/>
          <w:sz w:val="28"/>
          <w:szCs w:val="28"/>
          <w:u w:val="single"/>
        </w:rPr>
        <w:t>муниципальной программы</w:t>
      </w: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CB0000" w:rsidRPr="0021038C" w:rsidRDefault="00893C29" w:rsidP="00ED208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>с исполнительными</w:t>
      </w:r>
      <w:r w:rsidR="00CB0000" w:rsidRPr="0021038C">
        <w:rPr>
          <w:rFonts w:ascii="Times New Roman" w:hAnsi="Times New Roman"/>
          <w:i/>
          <w:sz w:val="28"/>
          <w:szCs w:val="28"/>
          <w:u w:val="single"/>
        </w:rPr>
        <w:t xml:space="preserve"> органами государственной власти </w:t>
      </w:r>
    </w:p>
    <w:p w:rsidR="00CB0000" w:rsidRPr="0021038C" w:rsidRDefault="00CB0000" w:rsidP="00ED208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Тверской области при реализации </w:t>
      </w:r>
      <w:r w:rsidR="00893C29" w:rsidRPr="0021038C">
        <w:rPr>
          <w:rFonts w:ascii="Times New Roman" w:hAnsi="Times New Roman"/>
          <w:i/>
          <w:sz w:val="28"/>
          <w:szCs w:val="28"/>
          <w:u w:val="single"/>
        </w:rPr>
        <w:t>муниципальной программы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1.  Администратор муниципальной программы в пределах своей компетенции взаимодействует с Министерством образования Тверской области, являющимся уполномоченным областным исполнительным органом государственной власти Тверской </w:t>
      </w:r>
      <w:r w:rsidR="00893C29" w:rsidRPr="0021038C">
        <w:rPr>
          <w:rFonts w:ascii="Times New Roman" w:hAnsi="Times New Roman"/>
          <w:sz w:val="28"/>
          <w:szCs w:val="28"/>
        </w:rPr>
        <w:t>области, обеспечивающим</w:t>
      </w:r>
      <w:r w:rsidRPr="0021038C">
        <w:rPr>
          <w:rFonts w:ascii="Times New Roman" w:hAnsi="Times New Roman"/>
          <w:sz w:val="28"/>
          <w:szCs w:val="28"/>
        </w:rPr>
        <w:t xml:space="preserve"> разработку и реализацию единой государственной политики в региональной системе образования, по вопросам разработки, внесения изменений, реализации </w:t>
      </w:r>
      <w:r w:rsidR="00893C29" w:rsidRPr="0021038C">
        <w:rPr>
          <w:rFonts w:ascii="Times New Roman" w:hAnsi="Times New Roman"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sz w:val="28"/>
          <w:szCs w:val="28"/>
        </w:rPr>
        <w:t>2</w:t>
      </w:r>
      <w:r w:rsidRPr="0021038C">
        <w:rPr>
          <w:rFonts w:ascii="Times New Roman" w:hAnsi="Times New Roman"/>
          <w:sz w:val="28"/>
          <w:szCs w:val="28"/>
        </w:rPr>
        <w:t>.  Администратор муниципальной программы в установленном порядке представляет информацию о реализации муниципальной программы в Министерство образования Тверской области.</w:t>
      </w:r>
    </w:p>
    <w:p w:rsidR="00CB0000" w:rsidRPr="0021038C" w:rsidRDefault="00CB0000" w:rsidP="001C199D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CB0000" w:rsidRPr="0021038C" w:rsidRDefault="00CB0000" w:rsidP="001C199D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Подраздел </w:t>
      </w:r>
      <w:r w:rsidRPr="0021038C">
        <w:rPr>
          <w:rFonts w:ascii="Times New Roman" w:hAnsi="Times New Roman"/>
          <w:i/>
          <w:sz w:val="28"/>
          <w:szCs w:val="28"/>
          <w:u w:val="single"/>
          <w:lang w:val="en-US"/>
        </w:rPr>
        <w:t>IV</w:t>
      </w:r>
    </w:p>
    <w:p w:rsidR="00CB0000" w:rsidRPr="0021038C" w:rsidRDefault="00CB0000" w:rsidP="001C199D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Взаимодействие администратора муниципальной программы </w:t>
      </w:r>
    </w:p>
    <w:p w:rsidR="00CB0000" w:rsidRPr="0021038C" w:rsidRDefault="00CB0000" w:rsidP="001C199D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с органами местного самоуправления </w:t>
      </w:r>
    </w:p>
    <w:p w:rsidR="00CB0000" w:rsidRPr="0021038C" w:rsidRDefault="009D0370" w:rsidP="001C199D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>Осташковского</w:t>
      </w:r>
      <w:r w:rsidR="00CB0000" w:rsidRPr="0021038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i/>
          <w:sz w:val="28"/>
          <w:szCs w:val="28"/>
          <w:u w:val="single"/>
        </w:rPr>
        <w:t>городского</w:t>
      </w:r>
      <w:r w:rsidR="00AB0768" w:rsidRPr="0021038C">
        <w:rPr>
          <w:rFonts w:ascii="Times New Roman" w:hAnsi="Times New Roman"/>
          <w:i/>
          <w:sz w:val="28"/>
          <w:szCs w:val="28"/>
          <w:u w:val="single"/>
        </w:rPr>
        <w:t xml:space="preserve"> округ</w:t>
      </w:r>
      <w:r w:rsidRPr="0021038C">
        <w:rPr>
          <w:rFonts w:ascii="Times New Roman" w:hAnsi="Times New Roman"/>
          <w:i/>
          <w:sz w:val="28"/>
          <w:szCs w:val="28"/>
          <w:u w:val="single"/>
        </w:rPr>
        <w:t>а</w:t>
      </w:r>
      <w:r w:rsidR="00CB0000" w:rsidRPr="0021038C">
        <w:rPr>
          <w:rFonts w:ascii="Times New Roman" w:hAnsi="Times New Roman"/>
          <w:i/>
          <w:sz w:val="28"/>
          <w:szCs w:val="28"/>
          <w:u w:val="single"/>
        </w:rPr>
        <w:t xml:space="preserve"> при реализации </w:t>
      </w:r>
      <w:r w:rsidR="00893C29" w:rsidRPr="0021038C">
        <w:rPr>
          <w:rFonts w:ascii="Times New Roman" w:hAnsi="Times New Roman"/>
          <w:i/>
          <w:sz w:val="28"/>
          <w:szCs w:val="28"/>
          <w:u w:val="single"/>
        </w:rPr>
        <w:t>муниципальной программы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Администратор муниципальной программы взаимодействует с органами местного самоуправления </w:t>
      </w:r>
      <w:r w:rsidR="009D0370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9D0370" w:rsidRPr="0021038C">
        <w:rPr>
          <w:rFonts w:ascii="Times New Roman" w:hAnsi="Times New Roman"/>
          <w:sz w:val="28"/>
          <w:szCs w:val="28"/>
        </w:rPr>
        <w:t>городского</w:t>
      </w:r>
      <w:r w:rsidR="00AB0768" w:rsidRPr="0021038C">
        <w:rPr>
          <w:rFonts w:ascii="Times New Roman" w:hAnsi="Times New Roman"/>
          <w:sz w:val="28"/>
          <w:szCs w:val="28"/>
        </w:rPr>
        <w:t xml:space="preserve"> округ</w:t>
      </w:r>
      <w:r w:rsidR="009D0370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iCs/>
          <w:sz w:val="28"/>
          <w:szCs w:val="28"/>
        </w:rPr>
        <w:t xml:space="preserve">по </w:t>
      </w:r>
      <w:r w:rsidR="00C572BC" w:rsidRPr="0021038C">
        <w:rPr>
          <w:rFonts w:ascii="Times New Roman" w:hAnsi="Times New Roman"/>
          <w:iCs/>
          <w:sz w:val="28"/>
          <w:szCs w:val="28"/>
        </w:rPr>
        <w:t>вопросам исполнения</w:t>
      </w:r>
      <w:r w:rsidRPr="0021038C">
        <w:rPr>
          <w:rFonts w:ascii="Times New Roman" w:hAnsi="Times New Roman"/>
          <w:iCs/>
          <w:sz w:val="28"/>
          <w:szCs w:val="28"/>
        </w:rPr>
        <w:t xml:space="preserve"> мероприятий муниципальной программы</w:t>
      </w:r>
      <w:r w:rsidR="00C572BC" w:rsidRPr="0021038C">
        <w:rPr>
          <w:rFonts w:ascii="Times New Roman" w:hAnsi="Times New Roman"/>
          <w:iCs/>
          <w:sz w:val="28"/>
          <w:szCs w:val="28"/>
        </w:rPr>
        <w:t>.</w:t>
      </w:r>
      <w:r w:rsidRPr="0021038C">
        <w:rPr>
          <w:rFonts w:ascii="Times New Roman" w:hAnsi="Times New Roman"/>
          <w:iCs/>
          <w:sz w:val="28"/>
          <w:szCs w:val="28"/>
        </w:rPr>
        <w:t xml:space="preserve"> </w:t>
      </w:r>
    </w:p>
    <w:p w:rsidR="00B749F6" w:rsidRPr="0021038C" w:rsidRDefault="00B749F6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Подраздел </w:t>
      </w:r>
      <w:r w:rsidRPr="0021038C">
        <w:rPr>
          <w:rFonts w:ascii="Times New Roman" w:hAnsi="Times New Roman"/>
          <w:i/>
          <w:sz w:val="28"/>
          <w:szCs w:val="28"/>
          <w:u w:val="single"/>
          <w:lang w:val="en-US"/>
        </w:rPr>
        <w:t>V</w:t>
      </w: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 Взаимодействие администратора муниципальной   программы </w:t>
      </w: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с организациями, учреждениями, предприятиями, </w:t>
      </w:r>
    </w:p>
    <w:p w:rsidR="00CB0000" w:rsidRPr="0021038C" w:rsidRDefault="00893C29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>со средствами</w:t>
      </w:r>
      <w:r w:rsidR="00CB0000" w:rsidRPr="0021038C">
        <w:rPr>
          <w:rFonts w:ascii="Times New Roman" w:hAnsi="Times New Roman"/>
          <w:i/>
          <w:sz w:val="28"/>
          <w:szCs w:val="28"/>
          <w:u w:val="single"/>
        </w:rPr>
        <w:t xml:space="preserve"> массовой информации, с общественными объединениями,</w:t>
      </w: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 в том числе с социально ориентированными некоммерческими </w:t>
      </w: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организациями при реализации </w:t>
      </w:r>
      <w:r w:rsidR="00893C29" w:rsidRPr="0021038C">
        <w:rPr>
          <w:rFonts w:ascii="Times New Roman" w:hAnsi="Times New Roman"/>
          <w:i/>
          <w:sz w:val="28"/>
          <w:szCs w:val="28"/>
          <w:u w:val="single"/>
        </w:rPr>
        <w:t>муниципальной программы</w:t>
      </w:r>
    </w:p>
    <w:p w:rsidR="00CB0000" w:rsidRPr="0021038C" w:rsidRDefault="00CB0000" w:rsidP="00B74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Администратор муниципальной программы взаимодействует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организациями: 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21038C">
        <w:rPr>
          <w:rFonts w:ascii="Times New Roman" w:hAnsi="Times New Roman"/>
          <w:iCs/>
          <w:sz w:val="28"/>
          <w:szCs w:val="28"/>
        </w:rPr>
        <w:t xml:space="preserve">а) участвует в осуществлении отбора на конкурсной основе исполнителей работ (услуг), поставщиков продукции по соответствующим мероприятиям муниципальной программы, а также обеспечивает заключение </w:t>
      </w:r>
      <w:r w:rsidR="00893C29" w:rsidRPr="0021038C">
        <w:rPr>
          <w:rFonts w:ascii="Times New Roman" w:hAnsi="Times New Roman"/>
          <w:iCs/>
          <w:sz w:val="28"/>
          <w:szCs w:val="28"/>
        </w:rPr>
        <w:t>муниципальных контрактов</w:t>
      </w:r>
      <w:r w:rsidRPr="0021038C">
        <w:rPr>
          <w:rFonts w:ascii="Times New Roman" w:hAnsi="Times New Roman"/>
          <w:iCs/>
          <w:sz w:val="28"/>
          <w:szCs w:val="28"/>
        </w:rPr>
        <w:t xml:space="preserve"> (договоров);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21038C">
        <w:rPr>
          <w:rFonts w:ascii="Times New Roman" w:hAnsi="Times New Roman"/>
          <w:iCs/>
          <w:sz w:val="28"/>
          <w:szCs w:val="28"/>
        </w:rPr>
        <w:t>б) обеспечивает привлечение организаций, учреждений, предприятий различных форм собственности, общественных, некоммерческих организаций к вопросам реализации мероприятий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21038C">
        <w:rPr>
          <w:rFonts w:ascii="Times New Roman" w:hAnsi="Times New Roman"/>
          <w:iCs/>
          <w:sz w:val="28"/>
          <w:szCs w:val="28"/>
        </w:rPr>
        <w:lastRenderedPageBreak/>
        <w:t xml:space="preserve">в) обеспечивает публичность (открытость), достоверность информации о реализации мероприятий муниципальной программы, целевых показателях муниципальной программы, результатах мониторинга ее выполнения, об условиях участия в муниципальной программе, о проводимых конкурсах, в том числе на сайте отдела образования </w:t>
      </w:r>
      <w:r w:rsidR="009D0370" w:rsidRPr="0021038C">
        <w:rPr>
          <w:rFonts w:ascii="Times New Roman" w:hAnsi="Times New Roman"/>
          <w:iCs/>
          <w:sz w:val="28"/>
          <w:szCs w:val="28"/>
        </w:rPr>
        <w:t>Осташковского</w:t>
      </w:r>
      <w:r w:rsidRPr="0021038C">
        <w:rPr>
          <w:rFonts w:ascii="Times New Roman" w:hAnsi="Times New Roman"/>
          <w:iCs/>
          <w:sz w:val="28"/>
          <w:szCs w:val="28"/>
        </w:rPr>
        <w:t xml:space="preserve"> </w:t>
      </w:r>
      <w:r w:rsidR="009D0370" w:rsidRPr="0021038C">
        <w:rPr>
          <w:rFonts w:ascii="Times New Roman" w:hAnsi="Times New Roman"/>
          <w:iCs/>
          <w:sz w:val="28"/>
          <w:szCs w:val="28"/>
        </w:rPr>
        <w:t>городского</w:t>
      </w:r>
      <w:r w:rsidR="00AB0768" w:rsidRPr="0021038C">
        <w:rPr>
          <w:rFonts w:ascii="Times New Roman" w:hAnsi="Times New Roman"/>
          <w:iCs/>
          <w:sz w:val="28"/>
          <w:szCs w:val="28"/>
        </w:rPr>
        <w:t xml:space="preserve"> округ</w:t>
      </w:r>
      <w:r w:rsidR="009D0370" w:rsidRPr="0021038C">
        <w:rPr>
          <w:rFonts w:ascii="Times New Roman" w:hAnsi="Times New Roman"/>
          <w:iCs/>
          <w:sz w:val="28"/>
          <w:szCs w:val="28"/>
        </w:rPr>
        <w:t>а</w:t>
      </w:r>
      <w:r w:rsidRPr="0021038C">
        <w:rPr>
          <w:rFonts w:ascii="Times New Roman" w:hAnsi="Times New Roman"/>
          <w:iCs/>
          <w:sz w:val="28"/>
          <w:szCs w:val="28"/>
        </w:rPr>
        <w:t xml:space="preserve"> в информационно-коммуникационной сети Интернет.</w:t>
      </w:r>
    </w:p>
    <w:p w:rsidR="0021230C" w:rsidRPr="0021038C" w:rsidRDefault="0021230C" w:rsidP="000F292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Раздел </w:t>
      </w:r>
      <w:r w:rsidRPr="0021038C">
        <w:rPr>
          <w:rFonts w:ascii="Times New Roman" w:hAnsi="Times New Roman"/>
          <w:i/>
          <w:sz w:val="28"/>
          <w:szCs w:val="28"/>
          <w:u w:val="single"/>
          <w:lang w:val="en-US"/>
        </w:rPr>
        <w:t>VI</w:t>
      </w: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Анализ рисков реализации муниципальной программы </w:t>
      </w: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>и меры по управлению рисками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</w:rPr>
        <w:t xml:space="preserve">1. </w:t>
      </w:r>
      <w:r w:rsidRPr="0021038C">
        <w:rPr>
          <w:rFonts w:ascii="Times New Roman" w:hAnsi="Times New Roman"/>
          <w:sz w:val="28"/>
          <w:szCs w:val="28"/>
        </w:rPr>
        <w:t xml:space="preserve">Риски по влиянию на достижение цели муниципальной программы </w:t>
      </w:r>
      <w:r w:rsidR="00C572BC" w:rsidRPr="0021038C">
        <w:rPr>
          <w:rFonts w:ascii="Times New Roman" w:hAnsi="Times New Roman"/>
          <w:sz w:val="28"/>
          <w:szCs w:val="28"/>
        </w:rPr>
        <w:t>подразделяются</w:t>
      </w:r>
      <w:r w:rsidRPr="0021038C">
        <w:rPr>
          <w:rFonts w:ascii="Times New Roman" w:hAnsi="Times New Roman"/>
          <w:sz w:val="28"/>
          <w:szCs w:val="28"/>
        </w:rPr>
        <w:t xml:space="preserve"> на внешние и внутренние.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1038C">
        <w:rPr>
          <w:rFonts w:ascii="Times New Roman" w:hAnsi="Times New Roman"/>
          <w:sz w:val="28"/>
          <w:szCs w:val="28"/>
        </w:rPr>
        <w:t xml:space="preserve"> К внешним рискам относятся события (условия), связанные с изменениями внешней среды, влияющими на достижение цели муниципальной программы, и которыми невозможно управлять в рамках реализации муниципальной программы.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К внешним рискам, влияющим на достижение цели муниципальной программы, относится: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 снижение темпов экономического роста, ухудшение внутренней и внешней конъюнктуры, усиление инфляции, кризиса банковской системы и др.  что может негативно отразится на стоимости привлекаемых средств и сократить объем инвестиций;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</w:t>
      </w:r>
      <w:r w:rsidR="0021230C" w:rsidRPr="0021038C">
        <w:rPr>
          <w:rFonts w:ascii="Times New Roman" w:hAnsi="Times New Roman"/>
          <w:sz w:val="28"/>
          <w:szCs w:val="28"/>
        </w:rPr>
        <w:t>задержка сроков</w:t>
      </w:r>
      <w:r w:rsidRPr="0021038C">
        <w:rPr>
          <w:rFonts w:ascii="Times New Roman" w:hAnsi="Times New Roman"/>
          <w:sz w:val="28"/>
          <w:szCs w:val="28"/>
        </w:rPr>
        <w:t xml:space="preserve"> принятия запланированных нормативных правовых актов и, как следствие, снижение результативности </w:t>
      </w:r>
      <w:r w:rsidR="0021230C" w:rsidRPr="0021038C">
        <w:rPr>
          <w:rFonts w:ascii="Times New Roman" w:hAnsi="Times New Roman"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>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снижение уровня бюджетного финансирования муниципальной программы, вызванное возникновением регионального и муниципального бюджетного дефицита;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г) изменение федерального и регионального законодательства в части финансирования системы образования;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д) отсутствие/недобросовестность поставщиков/исполнителей товаров/услуг, определяемых на конкурсной основе в порядке, установленном федеральным законодательством и нормативными правовыми актами Тверской области;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е) поздние сроки поступления финансовых средств;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ж) 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з) изменение условий соглашений по инициативе внешних сторон.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Мерами по преодолению негативных последствий внешних </w:t>
      </w:r>
      <w:r w:rsidR="0021230C" w:rsidRPr="0021038C">
        <w:rPr>
          <w:rFonts w:ascii="Times New Roman" w:hAnsi="Times New Roman"/>
          <w:sz w:val="28"/>
          <w:szCs w:val="28"/>
        </w:rPr>
        <w:t>рисков, являются</w:t>
      </w:r>
      <w:r w:rsidRPr="0021038C">
        <w:rPr>
          <w:rFonts w:ascii="Times New Roman" w:hAnsi="Times New Roman"/>
          <w:sz w:val="28"/>
          <w:szCs w:val="28"/>
        </w:rPr>
        <w:t>: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 проведение комплексного анализа внешней и внутренней среды с пересмотром критериев оценки и отбора мероприятий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>б) оперативное реагирование и внесение изменений в муниципальную программу, нивелирующих или снижающих воздействие негативных факторов на выполнение целевых показателей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организация предварительной разработки проектов необходимых планов, актов, документов, материалов, позволяющих снизить временные затраты;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г) организация работы по возврату средств на плановые мероприятия в следующем финансовом году;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д) оптимизация затрат на выполнение мероприятий, своевременное приведение </w:t>
      </w:r>
      <w:r w:rsidR="0021230C" w:rsidRPr="0021038C">
        <w:rPr>
          <w:rFonts w:ascii="Times New Roman" w:hAnsi="Times New Roman"/>
          <w:sz w:val="28"/>
          <w:szCs w:val="28"/>
        </w:rPr>
        <w:t>значений показателей</w:t>
      </w:r>
      <w:r w:rsidRPr="0021038C">
        <w:rPr>
          <w:rFonts w:ascii="Times New Roman" w:hAnsi="Times New Roman"/>
          <w:sz w:val="28"/>
          <w:szCs w:val="28"/>
        </w:rPr>
        <w:t xml:space="preserve"> муниципальной программы в </w:t>
      </w:r>
      <w:r w:rsidR="0021230C" w:rsidRPr="0021038C">
        <w:rPr>
          <w:rFonts w:ascii="Times New Roman" w:hAnsi="Times New Roman"/>
          <w:sz w:val="28"/>
          <w:szCs w:val="28"/>
        </w:rPr>
        <w:t>соответствие объемам</w:t>
      </w:r>
      <w:r w:rsidRPr="0021038C">
        <w:rPr>
          <w:rFonts w:ascii="Times New Roman" w:hAnsi="Times New Roman"/>
          <w:sz w:val="28"/>
          <w:szCs w:val="28"/>
        </w:rPr>
        <w:t xml:space="preserve"> бюджетного финансирования, привлечение дополнительных внебюджетных средств на реализацию мероприятий, выстраивание рейтинга важности мероприятий;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е) привлечение дополнительных внебюджетных средств;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ж) планирование сроков проведения конкурсных процедур с возможностью повтора проведения;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21230C" w:rsidRPr="0021038C">
        <w:rPr>
          <w:rFonts w:ascii="Times New Roman" w:hAnsi="Times New Roman"/>
          <w:sz w:val="28"/>
          <w:szCs w:val="28"/>
        </w:rPr>
        <w:t>з) осуществление</w:t>
      </w:r>
      <w:r w:rsidRPr="0021038C">
        <w:rPr>
          <w:rFonts w:ascii="Times New Roman" w:hAnsi="Times New Roman"/>
          <w:sz w:val="28"/>
          <w:szCs w:val="28"/>
        </w:rPr>
        <w:t xml:space="preserve"> мониторинга </w:t>
      </w:r>
      <w:r w:rsidR="0021230C" w:rsidRPr="0021038C">
        <w:rPr>
          <w:rFonts w:ascii="Times New Roman" w:hAnsi="Times New Roman"/>
          <w:sz w:val="28"/>
          <w:szCs w:val="28"/>
        </w:rPr>
        <w:t>изменений федерального</w:t>
      </w:r>
      <w:r w:rsidRPr="0021038C">
        <w:rPr>
          <w:rFonts w:ascii="Times New Roman" w:hAnsi="Times New Roman"/>
          <w:sz w:val="28"/>
          <w:szCs w:val="28"/>
        </w:rPr>
        <w:t xml:space="preserve"> законодательства.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2. К внутренним рискам относятся события (условия), связанные с изменениями в сфере реализации </w:t>
      </w:r>
      <w:r w:rsidR="0021230C" w:rsidRPr="0021038C">
        <w:rPr>
          <w:rFonts w:ascii="Times New Roman" w:hAnsi="Times New Roman"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 xml:space="preserve">, влияющими на достижение цели </w:t>
      </w:r>
      <w:r w:rsidR="0021230C" w:rsidRPr="0021038C">
        <w:rPr>
          <w:rFonts w:ascii="Times New Roman" w:hAnsi="Times New Roman"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>, и которыми можно управлять в рамках реализации муниципальной программы.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К внутренним рискам, влияющим на достижение цели муниципальной программы, относится: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 неэффективность организации и управления процессом реализации программных мероприятий;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б) перераспределение средств, определенных муниципальной программой в ходе ее исполнения;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отсутствие управленческого опыта, недостаточность профессионализма кадров, необходимых для эффективной реализации мероприятий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г) отсутствие или недостаточность межведомственной координации в ходе реализации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д) большой срок реализации муниципальной программы и, как следствие, возрастание неопределенности по мере реализации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е) </w:t>
      </w:r>
      <w:r w:rsidR="0021230C" w:rsidRPr="0021038C">
        <w:rPr>
          <w:rFonts w:ascii="Times New Roman" w:hAnsi="Times New Roman"/>
          <w:sz w:val="28"/>
          <w:szCs w:val="28"/>
        </w:rPr>
        <w:t>сопротивление педагогических</w:t>
      </w:r>
      <w:r w:rsidRPr="0021038C">
        <w:rPr>
          <w:rFonts w:ascii="Times New Roman" w:hAnsi="Times New Roman"/>
          <w:sz w:val="28"/>
          <w:szCs w:val="28"/>
        </w:rPr>
        <w:t xml:space="preserve"> коллективов в силу сложившихся стереотипов, неготовности к деятельности в новых условиях организации учебного процесса, сокращения штатной численности и увеличения интенсивности труда работников; снижения гарантий сохранения рабочего места (изменение статуса или закрытие учебного заведения, снижение численности контингента, часов, отводимых на изучение того или иного предмета и т.п.).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>Влияние внутренних рисков на достижение целей муниц</w:t>
      </w:r>
      <w:r w:rsidR="00C572BC" w:rsidRPr="0021038C">
        <w:rPr>
          <w:rFonts w:ascii="Times New Roman" w:hAnsi="Times New Roman"/>
          <w:sz w:val="28"/>
          <w:szCs w:val="28"/>
        </w:rPr>
        <w:t>ипальной программы и вероятность</w:t>
      </w:r>
      <w:r w:rsidRPr="0021038C">
        <w:rPr>
          <w:rFonts w:ascii="Times New Roman" w:hAnsi="Times New Roman"/>
          <w:sz w:val="28"/>
          <w:szCs w:val="28"/>
        </w:rPr>
        <w:t xml:space="preserve"> их возникновени</w:t>
      </w:r>
      <w:r w:rsidR="00C572BC" w:rsidRPr="0021038C">
        <w:rPr>
          <w:rFonts w:ascii="Times New Roman" w:hAnsi="Times New Roman"/>
          <w:sz w:val="28"/>
          <w:szCs w:val="28"/>
        </w:rPr>
        <w:t>я может быть качественно оценена как высокая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Мерами по преодолению негативных последствий внутренних рисков являются: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разработка и внедрение эффективной системы контроля реализации </w:t>
      </w:r>
      <w:r w:rsidR="0021230C" w:rsidRPr="0021038C">
        <w:rPr>
          <w:rFonts w:ascii="Times New Roman" w:hAnsi="Times New Roman"/>
          <w:sz w:val="28"/>
          <w:szCs w:val="28"/>
        </w:rPr>
        <w:t>программных мероприятий</w:t>
      </w:r>
      <w:r w:rsidRPr="0021038C">
        <w:rPr>
          <w:rFonts w:ascii="Times New Roman" w:hAnsi="Times New Roman"/>
          <w:sz w:val="28"/>
          <w:szCs w:val="28"/>
        </w:rPr>
        <w:t xml:space="preserve">, а также механизмов </w:t>
      </w:r>
      <w:r w:rsidR="0021230C" w:rsidRPr="0021038C">
        <w:rPr>
          <w:rFonts w:ascii="Times New Roman" w:hAnsi="Times New Roman"/>
          <w:sz w:val="28"/>
          <w:szCs w:val="28"/>
        </w:rPr>
        <w:t>повышения эффективности</w:t>
      </w:r>
      <w:r w:rsidRPr="0021038C">
        <w:rPr>
          <w:rFonts w:ascii="Times New Roman" w:hAnsi="Times New Roman"/>
          <w:sz w:val="28"/>
          <w:szCs w:val="28"/>
        </w:rPr>
        <w:t xml:space="preserve"> использования бюджетных средств;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проведение регулярной оценки результативности и эффективности реализации </w:t>
      </w:r>
      <w:r w:rsidR="0021230C" w:rsidRPr="0021038C">
        <w:rPr>
          <w:rFonts w:ascii="Times New Roman" w:hAnsi="Times New Roman"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 xml:space="preserve"> с привлечением внешних экспертов;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мониторинг ситуации и своевременное внесение изменений в муниципальную программу, в том числе в части изменения плановых значений показателей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г) проведение переподготовки и повышения квалификации сотрудников отдела образования </w:t>
      </w:r>
      <w:r w:rsidR="009D0370" w:rsidRPr="0021038C">
        <w:rPr>
          <w:rFonts w:ascii="Times New Roman" w:hAnsi="Times New Roman"/>
          <w:sz w:val="28"/>
          <w:szCs w:val="28"/>
        </w:rPr>
        <w:t>Осташковского городского</w:t>
      </w:r>
      <w:r w:rsidR="00AB0768" w:rsidRPr="0021038C">
        <w:rPr>
          <w:rFonts w:ascii="Times New Roman" w:hAnsi="Times New Roman"/>
          <w:sz w:val="28"/>
          <w:szCs w:val="28"/>
        </w:rPr>
        <w:t xml:space="preserve"> округ</w:t>
      </w:r>
      <w:r w:rsidR="009D0370" w:rsidRPr="0021038C">
        <w:rPr>
          <w:rFonts w:ascii="Times New Roman" w:hAnsi="Times New Roman"/>
          <w:sz w:val="28"/>
          <w:szCs w:val="28"/>
        </w:rPr>
        <w:t>а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д) привлечение </w:t>
      </w:r>
      <w:r w:rsidR="0021230C" w:rsidRPr="0021038C">
        <w:rPr>
          <w:rFonts w:ascii="Times New Roman" w:hAnsi="Times New Roman"/>
          <w:sz w:val="28"/>
          <w:szCs w:val="28"/>
        </w:rPr>
        <w:t>внешних экспертов</w:t>
      </w:r>
      <w:r w:rsidRPr="0021038C">
        <w:rPr>
          <w:rFonts w:ascii="Times New Roman" w:hAnsi="Times New Roman"/>
          <w:sz w:val="28"/>
          <w:szCs w:val="28"/>
        </w:rPr>
        <w:t>/ консультантов в целях эффективной реализации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е) разработка соответствующих регламентов и мер по контролю межведомственной координации в ходе реализации муниципальной программы; 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ж) проведение комплексного анализа внешней и внутренней среды, позволяющего оперативно реагировать на изменения;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з) информационное сопровождение реализации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и)</w:t>
      </w:r>
      <w:r w:rsidRPr="0021038C">
        <w:rPr>
          <w:rFonts w:ascii="Times New Roman" w:hAnsi="Times New Roman"/>
          <w:bCs/>
          <w:sz w:val="28"/>
          <w:szCs w:val="28"/>
        </w:rPr>
        <w:t xml:space="preserve"> опережающая информационная </w:t>
      </w:r>
      <w:r w:rsidR="0021230C" w:rsidRPr="0021038C">
        <w:rPr>
          <w:rFonts w:ascii="Times New Roman" w:hAnsi="Times New Roman"/>
          <w:bCs/>
          <w:sz w:val="28"/>
          <w:szCs w:val="28"/>
        </w:rPr>
        <w:t>кампания среди</w:t>
      </w:r>
      <w:r w:rsidRPr="0021038C">
        <w:rPr>
          <w:rFonts w:ascii="Times New Roman" w:hAnsi="Times New Roman"/>
          <w:bCs/>
          <w:sz w:val="28"/>
          <w:szCs w:val="28"/>
        </w:rPr>
        <w:t xml:space="preserve"> педагогической общественности и персонала отрасли, предупреждающая возникновение конфликтных ситуаций, разъясняющая преимущества и отдаленные позитивные последствия проводимых преобразований;</w:t>
      </w:r>
    </w:p>
    <w:p w:rsidR="00CB0000" w:rsidRPr="00CF24B4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</w:rPr>
      </w:pPr>
      <w:r w:rsidRPr="0021038C">
        <w:rPr>
          <w:rFonts w:ascii="Times New Roman" w:hAnsi="Times New Roman"/>
          <w:bCs/>
          <w:sz w:val="28"/>
          <w:szCs w:val="28"/>
        </w:rPr>
        <w:t>к) п</w:t>
      </w:r>
      <w:r w:rsidRPr="0021038C">
        <w:rPr>
          <w:rFonts w:ascii="Times New Roman" w:hAnsi="Times New Roman"/>
          <w:sz w:val="28"/>
          <w:szCs w:val="28"/>
        </w:rPr>
        <w:t>роведение мероприятий компенсирующего характера: стимулирование «социальной лояльности», демонстрация лучших образцов модернизации образования и их носителей, а также преимуществ и выгод, которые при этом возникают, введение системы стимулирования активности педагогических работников и административного персонала организаций в процессе модернизации.</w:t>
      </w:r>
    </w:p>
    <w:p w:rsidR="00CB0000" w:rsidRPr="00CF24B4" w:rsidRDefault="00CB0000" w:rsidP="00CF24B4">
      <w:pPr>
        <w:rPr>
          <w:rFonts w:ascii="Times New Roman" w:hAnsi="Times New Roman"/>
          <w:b/>
          <w:i/>
          <w:sz w:val="28"/>
          <w:szCs w:val="28"/>
        </w:rPr>
      </w:pPr>
    </w:p>
    <w:sectPr w:rsidR="00CB0000" w:rsidRPr="00CF24B4" w:rsidSect="006311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84B" w:rsidRDefault="00E1584B" w:rsidP="00A23FBB">
      <w:pPr>
        <w:spacing w:after="0" w:line="240" w:lineRule="auto"/>
      </w:pPr>
      <w:r>
        <w:separator/>
      </w:r>
    </w:p>
  </w:endnote>
  <w:endnote w:type="continuationSeparator" w:id="0">
    <w:p w:rsidR="00E1584B" w:rsidRDefault="00E1584B" w:rsidP="00A23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C">
    <w:altName w:val="Baltica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84B" w:rsidRDefault="00E1584B" w:rsidP="00A23FBB">
      <w:pPr>
        <w:spacing w:after="0" w:line="240" w:lineRule="auto"/>
      </w:pPr>
      <w:r>
        <w:separator/>
      </w:r>
    </w:p>
  </w:footnote>
  <w:footnote w:type="continuationSeparator" w:id="0">
    <w:p w:rsidR="00E1584B" w:rsidRDefault="00E1584B" w:rsidP="00A23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894EE875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68E2A38"/>
    <w:multiLevelType w:val="hybridMultilevel"/>
    <w:tmpl w:val="8758AEA0"/>
    <w:lvl w:ilvl="0" w:tplc="1172A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69F0745"/>
    <w:multiLevelType w:val="hybridMultilevel"/>
    <w:tmpl w:val="E138A1EA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E36206"/>
    <w:multiLevelType w:val="hybridMultilevel"/>
    <w:tmpl w:val="985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C1EEB"/>
    <w:multiLevelType w:val="hybridMultilevel"/>
    <w:tmpl w:val="91305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C407A"/>
    <w:multiLevelType w:val="hybridMultilevel"/>
    <w:tmpl w:val="E5069422"/>
    <w:lvl w:ilvl="0" w:tplc="4F9C86A4">
      <w:start w:val="1"/>
      <w:numFmt w:val="decimal"/>
      <w:lvlText w:val="%1)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BE3955"/>
    <w:multiLevelType w:val="hybridMultilevel"/>
    <w:tmpl w:val="22927C74"/>
    <w:lvl w:ilvl="0" w:tplc="17D8255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D1F53"/>
    <w:multiLevelType w:val="hybridMultilevel"/>
    <w:tmpl w:val="6B4CDC50"/>
    <w:lvl w:ilvl="0" w:tplc="6E34302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096253C"/>
    <w:multiLevelType w:val="hybridMultilevel"/>
    <w:tmpl w:val="1DA6AE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A877DF"/>
    <w:multiLevelType w:val="multilevel"/>
    <w:tmpl w:val="FCEE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F11B09"/>
    <w:multiLevelType w:val="hybridMultilevel"/>
    <w:tmpl w:val="AAC00B1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B0A2F16"/>
    <w:multiLevelType w:val="hybridMultilevel"/>
    <w:tmpl w:val="388CB9C2"/>
    <w:lvl w:ilvl="0" w:tplc="057A5ED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F7B0AB1C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46BC65CA"/>
    <w:multiLevelType w:val="hybridMultilevel"/>
    <w:tmpl w:val="72D281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EF6A09"/>
    <w:multiLevelType w:val="hybridMultilevel"/>
    <w:tmpl w:val="B5143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B6D6200"/>
    <w:multiLevelType w:val="hybridMultilevel"/>
    <w:tmpl w:val="CDC6B20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0AA2FFD"/>
    <w:multiLevelType w:val="hybridMultilevel"/>
    <w:tmpl w:val="776C0796"/>
    <w:lvl w:ilvl="0" w:tplc="834A3708">
      <w:start w:val="1"/>
      <w:numFmt w:val="decimal"/>
      <w:lvlText w:val="%1."/>
      <w:lvlJc w:val="left"/>
      <w:pPr>
        <w:ind w:left="1905" w:hanging="1185"/>
      </w:pPr>
      <w:rPr>
        <w:rFonts w:cs="Times New Roman"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6C9C7E55"/>
    <w:multiLevelType w:val="hybridMultilevel"/>
    <w:tmpl w:val="650CD3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6DC27B30"/>
    <w:multiLevelType w:val="hybridMultilevel"/>
    <w:tmpl w:val="5E70588C"/>
    <w:lvl w:ilvl="0" w:tplc="7840B8F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781A4704"/>
    <w:multiLevelType w:val="hybridMultilevel"/>
    <w:tmpl w:val="4FC22012"/>
    <w:lvl w:ilvl="0" w:tplc="6A0833DE">
      <w:start w:val="1"/>
      <w:numFmt w:val="decimal"/>
      <w:lvlText w:val="%1."/>
      <w:lvlJc w:val="left"/>
      <w:pPr>
        <w:ind w:left="1939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7C7F7305"/>
    <w:multiLevelType w:val="hybridMultilevel"/>
    <w:tmpl w:val="726AC256"/>
    <w:lvl w:ilvl="0" w:tplc="BEFAF37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7E7C41FA"/>
    <w:multiLevelType w:val="multilevel"/>
    <w:tmpl w:val="F7C6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2"/>
  </w:num>
  <w:num w:numId="5">
    <w:abstractNumId w:val="11"/>
  </w:num>
  <w:num w:numId="6">
    <w:abstractNumId w:val="1"/>
  </w:num>
  <w:num w:numId="7">
    <w:abstractNumId w:val="19"/>
  </w:num>
  <w:num w:numId="8">
    <w:abstractNumId w:val="7"/>
  </w:num>
  <w:num w:numId="9">
    <w:abstractNumId w:val="14"/>
  </w:num>
  <w:num w:numId="10">
    <w:abstractNumId w:val="8"/>
  </w:num>
  <w:num w:numId="11">
    <w:abstractNumId w:val="18"/>
  </w:num>
  <w:num w:numId="12">
    <w:abstractNumId w:val="17"/>
  </w:num>
  <w:num w:numId="13">
    <w:abstractNumId w:val="13"/>
  </w:num>
  <w:num w:numId="14">
    <w:abstractNumId w:val="15"/>
  </w:num>
  <w:num w:numId="15">
    <w:abstractNumId w:val="2"/>
  </w:num>
  <w:num w:numId="16">
    <w:abstractNumId w:val="20"/>
  </w:num>
  <w:num w:numId="17">
    <w:abstractNumId w:val="9"/>
  </w:num>
  <w:num w:numId="18">
    <w:abstractNumId w:val="16"/>
  </w:num>
  <w:num w:numId="19">
    <w:abstractNumId w:val="5"/>
  </w:num>
  <w:num w:numId="20">
    <w:abstractNumId w:val="6"/>
  </w:num>
  <w:num w:numId="21">
    <w:abstractNumId w:val="1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D1"/>
    <w:rsid w:val="00004B04"/>
    <w:rsid w:val="00010C01"/>
    <w:rsid w:val="00011E99"/>
    <w:rsid w:val="00012489"/>
    <w:rsid w:val="000142AD"/>
    <w:rsid w:val="000159AC"/>
    <w:rsid w:val="000236DB"/>
    <w:rsid w:val="00024B6B"/>
    <w:rsid w:val="00024FE3"/>
    <w:rsid w:val="00026DF2"/>
    <w:rsid w:val="00037579"/>
    <w:rsid w:val="00044466"/>
    <w:rsid w:val="00044F93"/>
    <w:rsid w:val="00046AE4"/>
    <w:rsid w:val="000529CD"/>
    <w:rsid w:val="000531E3"/>
    <w:rsid w:val="00053748"/>
    <w:rsid w:val="00053A66"/>
    <w:rsid w:val="00057B9E"/>
    <w:rsid w:val="000659D8"/>
    <w:rsid w:val="00066A6B"/>
    <w:rsid w:val="00070EEE"/>
    <w:rsid w:val="00073906"/>
    <w:rsid w:val="00073991"/>
    <w:rsid w:val="00076F30"/>
    <w:rsid w:val="0008205D"/>
    <w:rsid w:val="000935FB"/>
    <w:rsid w:val="00095DAD"/>
    <w:rsid w:val="000A1EAC"/>
    <w:rsid w:val="000A333F"/>
    <w:rsid w:val="000A48E6"/>
    <w:rsid w:val="000A637D"/>
    <w:rsid w:val="000B4B13"/>
    <w:rsid w:val="000B55A3"/>
    <w:rsid w:val="000B72BD"/>
    <w:rsid w:val="000C1280"/>
    <w:rsid w:val="000C15B2"/>
    <w:rsid w:val="000C3D46"/>
    <w:rsid w:val="000C5727"/>
    <w:rsid w:val="000C64CB"/>
    <w:rsid w:val="000D5A65"/>
    <w:rsid w:val="000D7FE8"/>
    <w:rsid w:val="000E2F8B"/>
    <w:rsid w:val="000E506F"/>
    <w:rsid w:val="000E672D"/>
    <w:rsid w:val="000E7D44"/>
    <w:rsid w:val="000F2928"/>
    <w:rsid w:val="000F3B22"/>
    <w:rsid w:val="000F7463"/>
    <w:rsid w:val="000F7DE1"/>
    <w:rsid w:val="00104624"/>
    <w:rsid w:val="0010748B"/>
    <w:rsid w:val="00107BA1"/>
    <w:rsid w:val="00113547"/>
    <w:rsid w:val="001203A7"/>
    <w:rsid w:val="0012613E"/>
    <w:rsid w:val="00127FB3"/>
    <w:rsid w:val="00143F36"/>
    <w:rsid w:val="00144AD9"/>
    <w:rsid w:val="00147A80"/>
    <w:rsid w:val="00153B22"/>
    <w:rsid w:val="00155F1E"/>
    <w:rsid w:val="001609DF"/>
    <w:rsid w:val="00170A2B"/>
    <w:rsid w:val="00174096"/>
    <w:rsid w:val="00174C27"/>
    <w:rsid w:val="00175397"/>
    <w:rsid w:val="00176FDA"/>
    <w:rsid w:val="001808AB"/>
    <w:rsid w:val="00180D4B"/>
    <w:rsid w:val="00181AAA"/>
    <w:rsid w:val="0018259C"/>
    <w:rsid w:val="00185155"/>
    <w:rsid w:val="0018566A"/>
    <w:rsid w:val="00186357"/>
    <w:rsid w:val="00186DE9"/>
    <w:rsid w:val="001A372E"/>
    <w:rsid w:val="001A5D49"/>
    <w:rsid w:val="001A70B7"/>
    <w:rsid w:val="001B0C70"/>
    <w:rsid w:val="001B1895"/>
    <w:rsid w:val="001B1E6B"/>
    <w:rsid w:val="001B20D2"/>
    <w:rsid w:val="001B2207"/>
    <w:rsid w:val="001B3126"/>
    <w:rsid w:val="001B4480"/>
    <w:rsid w:val="001B7AEA"/>
    <w:rsid w:val="001C0955"/>
    <w:rsid w:val="001C199D"/>
    <w:rsid w:val="001C2769"/>
    <w:rsid w:val="001C55C2"/>
    <w:rsid w:val="001D2783"/>
    <w:rsid w:val="001D2CED"/>
    <w:rsid w:val="001D550C"/>
    <w:rsid w:val="001E25B3"/>
    <w:rsid w:val="001E3F4C"/>
    <w:rsid w:val="001E511C"/>
    <w:rsid w:val="001E5795"/>
    <w:rsid w:val="001E5EAC"/>
    <w:rsid w:val="001E5F4A"/>
    <w:rsid w:val="001F1E26"/>
    <w:rsid w:val="00202C15"/>
    <w:rsid w:val="00205339"/>
    <w:rsid w:val="0021038C"/>
    <w:rsid w:val="0021230C"/>
    <w:rsid w:val="00221A07"/>
    <w:rsid w:val="00223ED2"/>
    <w:rsid w:val="00225E17"/>
    <w:rsid w:val="00227C3A"/>
    <w:rsid w:val="002323D3"/>
    <w:rsid w:val="00235F8B"/>
    <w:rsid w:val="00237084"/>
    <w:rsid w:val="002375E2"/>
    <w:rsid w:val="002407A3"/>
    <w:rsid w:val="00241FB7"/>
    <w:rsid w:val="0024311F"/>
    <w:rsid w:val="00244986"/>
    <w:rsid w:val="002465BD"/>
    <w:rsid w:val="00246E6A"/>
    <w:rsid w:val="00247148"/>
    <w:rsid w:val="002508AB"/>
    <w:rsid w:val="0025323F"/>
    <w:rsid w:val="00256302"/>
    <w:rsid w:val="0025758E"/>
    <w:rsid w:val="00262C58"/>
    <w:rsid w:val="00262FA1"/>
    <w:rsid w:val="002647CE"/>
    <w:rsid w:val="00271786"/>
    <w:rsid w:val="0027361E"/>
    <w:rsid w:val="00273D9D"/>
    <w:rsid w:val="00273ED4"/>
    <w:rsid w:val="002776F3"/>
    <w:rsid w:val="002843F8"/>
    <w:rsid w:val="00285628"/>
    <w:rsid w:val="002865EC"/>
    <w:rsid w:val="002905B0"/>
    <w:rsid w:val="0029142C"/>
    <w:rsid w:val="00291E50"/>
    <w:rsid w:val="00292402"/>
    <w:rsid w:val="00293AA0"/>
    <w:rsid w:val="00293C51"/>
    <w:rsid w:val="002958DB"/>
    <w:rsid w:val="00296CFB"/>
    <w:rsid w:val="002A6EED"/>
    <w:rsid w:val="002A7E69"/>
    <w:rsid w:val="002B0A0A"/>
    <w:rsid w:val="002B0F28"/>
    <w:rsid w:val="002B7AC3"/>
    <w:rsid w:val="002C0BE6"/>
    <w:rsid w:val="002C128C"/>
    <w:rsid w:val="002C21A8"/>
    <w:rsid w:val="002C2A38"/>
    <w:rsid w:val="002C50A2"/>
    <w:rsid w:val="002C6600"/>
    <w:rsid w:val="002C786A"/>
    <w:rsid w:val="002D2120"/>
    <w:rsid w:val="002D312C"/>
    <w:rsid w:val="002D3F31"/>
    <w:rsid w:val="002D4153"/>
    <w:rsid w:val="002D4D11"/>
    <w:rsid w:val="002D5D24"/>
    <w:rsid w:val="002D7216"/>
    <w:rsid w:val="002D7834"/>
    <w:rsid w:val="002D7C5A"/>
    <w:rsid w:val="002E0449"/>
    <w:rsid w:val="002E29FC"/>
    <w:rsid w:val="002E4872"/>
    <w:rsid w:val="002E5315"/>
    <w:rsid w:val="002E5883"/>
    <w:rsid w:val="002F2320"/>
    <w:rsid w:val="002F2377"/>
    <w:rsid w:val="002F2560"/>
    <w:rsid w:val="002F3D74"/>
    <w:rsid w:val="002F5E21"/>
    <w:rsid w:val="002F63EC"/>
    <w:rsid w:val="00301D26"/>
    <w:rsid w:val="003022C7"/>
    <w:rsid w:val="003035C6"/>
    <w:rsid w:val="00305619"/>
    <w:rsid w:val="00307A86"/>
    <w:rsid w:val="00307D87"/>
    <w:rsid w:val="00307E70"/>
    <w:rsid w:val="003118CA"/>
    <w:rsid w:val="003150E7"/>
    <w:rsid w:val="00324DB0"/>
    <w:rsid w:val="00325A1C"/>
    <w:rsid w:val="00330007"/>
    <w:rsid w:val="00332AB2"/>
    <w:rsid w:val="003369BD"/>
    <w:rsid w:val="00336AE3"/>
    <w:rsid w:val="00341D94"/>
    <w:rsid w:val="00343349"/>
    <w:rsid w:val="003436A2"/>
    <w:rsid w:val="003440BD"/>
    <w:rsid w:val="00344D6A"/>
    <w:rsid w:val="003466B2"/>
    <w:rsid w:val="00347807"/>
    <w:rsid w:val="003508C9"/>
    <w:rsid w:val="00353B75"/>
    <w:rsid w:val="003710C7"/>
    <w:rsid w:val="003715D8"/>
    <w:rsid w:val="0037181D"/>
    <w:rsid w:val="00371B17"/>
    <w:rsid w:val="0037532E"/>
    <w:rsid w:val="0037772D"/>
    <w:rsid w:val="003779B1"/>
    <w:rsid w:val="00382465"/>
    <w:rsid w:val="00385BFE"/>
    <w:rsid w:val="00387432"/>
    <w:rsid w:val="00387AF5"/>
    <w:rsid w:val="003915D3"/>
    <w:rsid w:val="00392EDE"/>
    <w:rsid w:val="00393767"/>
    <w:rsid w:val="00393856"/>
    <w:rsid w:val="003966EB"/>
    <w:rsid w:val="003A0E63"/>
    <w:rsid w:val="003A462A"/>
    <w:rsid w:val="003A4B09"/>
    <w:rsid w:val="003B0B21"/>
    <w:rsid w:val="003B14AF"/>
    <w:rsid w:val="003B2C25"/>
    <w:rsid w:val="003B3005"/>
    <w:rsid w:val="003B3A47"/>
    <w:rsid w:val="003B539C"/>
    <w:rsid w:val="003C0F56"/>
    <w:rsid w:val="003C5812"/>
    <w:rsid w:val="003D1305"/>
    <w:rsid w:val="003D14F4"/>
    <w:rsid w:val="003D4247"/>
    <w:rsid w:val="003D62CA"/>
    <w:rsid w:val="003E4C05"/>
    <w:rsid w:val="003E4E97"/>
    <w:rsid w:val="003E52F4"/>
    <w:rsid w:val="003E66C6"/>
    <w:rsid w:val="003F1151"/>
    <w:rsid w:val="003F1C46"/>
    <w:rsid w:val="003F47DD"/>
    <w:rsid w:val="004038FC"/>
    <w:rsid w:val="0040526C"/>
    <w:rsid w:val="00410284"/>
    <w:rsid w:val="0041153B"/>
    <w:rsid w:val="00411543"/>
    <w:rsid w:val="00411E03"/>
    <w:rsid w:val="004125A6"/>
    <w:rsid w:val="00413648"/>
    <w:rsid w:val="00414197"/>
    <w:rsid w:val="00414750"/>
    <w:rsid w:val="004177B4"/>
    <w:rsid w:val="004227B7"/>
    <w:rsid w:val="00422ADB"/>
    <w:rsid w:val="0042432A"/>
    <w:rsid w:val="004247F6"/>
    <w:rsid w:val="004271AF"/>
    <w:rsid w:val="00433A1E"/>
    <w:rsid w:val="00436CFB"/>
    <w:rsid w:val="00440575"/>
    <w:rsid w:val="00442D34"/>
    <w:rsid w:val="00445B42"/>
    <w:rsid w:val="00446E08"/>
    <w:rsid w:val="00447396"/>
    <w:rsid w:val="00451040"/>
    <w:rsid w:val="00454E86"/>
    <w:rsid w:val="00455F73"/>
    <w:rsid w:val="00461DE2"/>
    <w:rsid w:val="004622DA"/>
    <w:rsid w:val="00463A7E"/>
    <w:rsid w:val="0046428C"/>
    <w:rsid w:val="00465B0B"/>
    <w:rsid w:val="00465E3B"/>
    <w:rsid w:val="00466CF7"/>
    <w:rsid w:val="00467B41"/>
    <w:rsid w:val="004752A1"/>
    <w:rsid w:val="00476F06"/>
    <w:rsid w:val="00482C0B"/>
    <w:rsid w:val="00484B51"/>
    <w:rsid w:val="00485107"/>
    <w:rsid w:val="00486094"/>
    <w:rsid w:val="00487B84"/>
    <w:rsid w:val="00490937"/>
    <w:rsid w:val="0049206E"/>
    <w:rsid w:val="00492610"/>
    <w:rsid w:val="004927BD"/>
    <w:rsid w:val="00493265"/>
    <w:rsid w:val="004933D3"/>
    <w:rsid w:val="00494F7B"/>
    <w:rsid w:val="004952B0"/>
    <w:rsid w:val="00497518"/>
    <w:rsid w:val="00497DA8"/>
    <w:rsid w:val="004A1F79"/>
    <w:rsid w:val="004A2AFB"/>
    <w:rsid w:val="004A2B09"/>
    <w:rsid w:val="004A3749"/>
    <w:rsid w:val="004A3B6D"/>
    <w:rsid w:val="004A3E53"/>
    <w:rsid w:val="004A43E4"/>
    <w:rsid w:val="004A5B78"/>
    <w:rsid w:val="004B1621"/>
    <w:rsid w:val="004B52FD"/>
    <w:rsid w:val="004B60CC"/>
    <w:rsid w:val="004B7967"/>
    <w:rsid w:val="004C0FAF"/>
    <w:rsid w:val="004C3135"/>
    <w:rsid w:val="004C5A98"/>
    <w:rsid w:val="004C655B"/>
    <w:rsid w:val="004D1DEA"/>
    <w:rsid w:val="004D3F66"/>
    <w:rsid w:val="004D5585"/>
    <w:rsid w:val="004D5B82"/>
    <w:rsid w:val="004D7D23"/>
    <w:rsid w:val="004E4E79"/>
    <w:rsid w:val="004E78B7"/>
    <w:rsid w:val="004F3410"/>
    <w:rsid w:val="004F3580"/>
    <w:rsid w:val="004F37B2"/>
    <w:rsid w:val="004F3B4C"/>
    <w:rsid w:val="004F4F53"/>
    <w:rsid w:val="004F5F73"/>
    <w:rsid w:val="00500C1E"/>
    <w:rsid w:val="00502657"/>
    <w:rsid w:val="00505F18"/>
    <w:rsid w:val="00507A18"/>
    <w:rsid w:val="00507EE9"/>
    <w:rsid w:val="00510D10"/>
    <w:rsid w:val="0052197D"/>
    <w:rsid w:val="00522A36"/>
    <w:rsid w:val="00526874"/>
    <w:rsid w:val="00531665"/>
    <w:rsid w:val="005330F3"/>
    <w:rsid w:val="00536205"/>
    <w:rsid w:val="00537668"/>
    <w:rsid w:val="005417E3"/>
    <w:rsid w:val="00541C0E"/>
    <w:rsid w:val="0054400D"/>
    <w:rsid w:val="005444FC"/>
    <w:rsid w:val="00546C91"/>
    <w:rsid w:val="00551BF7"/>
    <w:rsid w:val="005631B6"/>
    <w:rsid w:val="00564C15"/>
    <w:rsid w:val="005659EC"/>
    <w:rsid w:val="00565A06"/>
    <w:rsid w:val="00567F88"/>
    <w:rsid w:val="005705FD"/>
    <w:rsid w:val="00570F3F"/>
    <w:rsid w:val="0057170E"/>
    <w:rsid w:val="0057369E"/>
    <w:rsid w:val="00574999"/>
    <w:rsid w:val="0057669A"/>
    <w:rsid w:val="005806A5"/>
    <w:rsid w:val="00581AE6"/>
    <w:rsid w:val="0058271C"/>
    <w:rsid w:val="0058377B"/>
    <w:rsid w:val="00591899"/>
    <w:rsid w:val="00596CB0"/>
    <w:rsid w:val="005979D7"/>
    <w:rsid w:val="005A1703"/>
    <w:rsid w:val="005A5E8B"/>
    <w:rsid w:val="005B1532"/>
    <w:rsid w:val="005B40AF"/>
    <w:rsid w:val="005B60FC"/>
    <w:rsid w:val="005B73B1"/>
    <w:rsid w:val="005C0380"/>
    <w:rsid w:val="005C46A1"/>
    <w:rsid w:val="005C5940"/>
    <w:rsid w:val="005C5FA1"/>
    <w:rsid w:val="005C6999"/>
    <w:rsid w:val="005C7446"/>
    <w:rsid w:val="005D1228"/>
    <w:rsid w:val="005D16A2"/>
    <w:rsid w:val="005D1BC0"/>
    <w:rsid w:val="005D1F0E"/>
    <w:rsid w:val="005D3FDA"/>
    <w:rsid w:val="005D4627"/>
    <w:rsid w:val="005E0755"/>
    <w:rsid w:val="005E23A5"/>
    <w:rsid w:val="005E2867"/>
    <w:rsid w:val="005E3E9F"/>
    <w:rsid w:val="005E4833"/>
    <w:rsid w:val="005E500B"/>
    <w:rsid w:val="005F09A3"/>
    <w:rsid w:val="005F28D5"/>
    <w:rsid w:val="005F2A3D"/>
    <w:rsid w:val="005F5544"/>
    <w:rsid w:val="00602416"/>
    <w:rsid w:val="006058DE"/>
    <w:rsid w:val="00606E85"/>
    <w:rsid w:val="00611041"/>
    <w:rsid w:val="00620AD1"/>
    <w:rsid w:val="00625BD4"/>
    <w:rsid w:val="00631030"/>
    <w:rsid w:val="00631136"/>
    <w:rsid w:val="0063269B"/>
    <w:rsid w:val="00642147"/>
    <w:rsid w:val="006428FB"/>
    <w:rsid w:val="00644376"/>
    <w:rsid w:val="00645AA3"/>
    <w:rsid w:val="00647703"/>
    <w:rsid w:val="00652956"/>
    <w:rsid w:val="006533AD"/>
    <w:rsid w:val="00660C73"/>
    <w:rsid w:val="00661776"/>
    <w:rsid w:val="00661D0E"/>
    <w:rsid w:val="00662614"/>
    <w:rsid w:val="006629AD"/>
    <w:rsid w:val="00662CED"/>
    <w:rsid w:val="0066332B"/>
    <w:rsid w:val="00663D73"/>
    <w:rsid w:val="0066502C"/>
    <w:rsid w:val="006665E4"/>
    <w:rsid w:val="00667371"/>
    <w:rsid w:val="00671BAD"/>
    <w:rsid w:val="00672450"/>
    <w:rsid w:val="0067415C"/>
    <w:rsid w:val="006816B5"/>
    <w:rsid w:val="00682B8F"/>
    <w:rsid w:val="006848BF"/>
    <w:rsid w:val="0068588F"/>
    <w:rsid w:val="00686DC1"/>
    <w:rsid w:val="006910CC"/>
    <w:rsid w:val="0069202E"/>
    <w:rsid w:val="006A407D"/>
    <w:rsid w:val="006A4F4E"/>
    <w:rsid w:val="006B021D"/>
    <w:rsid w:val="006B2531"/>
    <w:rsid w:val="006B587F"/>
    <w:rsid w:val="006B6007"/>
    <w:rsid w:val="006B69F7"/>
    <w:rsid w:val="006C05AA"/>
    <w:rsid w:val="006D1EDE"/>
    <w:rsid w:val="006D2F5D"/>
    <w:rsid w:val="006D7278"/>
    <w:rsid w:val="006E1424"/>
    <w:rsid w:val="006E1684"/>
    <w:rsid w:val="006E2646"/>
    <w:rsid w:val="006E31CE"/>
    <w:rsid w:val="006E3828"/>
    <w:rsid w:val="006E4499"/>
    <w:rsid w:val="006F0F70"/>
    <w:rsid w:val="006F21EA"/>
    <w:rsid w:val="006F3D48"/>
    <w:rsid w:val="006F42F9"/>
    <w:rsid w:val="006F7ECD"/>
    <w:rsid w:val="00703313"/>
    <w:rsid w:val="007036E1"/>
    <w:rsid w:val="00704667"/>
    <w:rsid w:val="007062B4"/>
    <w:rsid w:val="007065F8"/>
    <w:rsid w:val="00710FA3"/>
    <w:rsid w:val="0071257A"/>
    <w:rsid w:val="00713866"/>
    <w:rsid w:val="00716F87"/>
    <w:rsid w:val="007172CE"/>
    <w:rsid w:val="007202EE"/>
    <w:rsid w:val="007262E2"/>
    <w:rsid w:val="00733FAE"/>
    <w:rsid w:val="007360A1"/>
    <w:rsid w:val="00737466"/>
    <w:rsid w:val="00737AFB"/>
    <w:rsid w:val="00740FAD"/>
    <w:rsid w:val="00743A94"/>
    <w:rsid w:val="007444B8"/>
    <w:rsid w:val="00744FDD"/>
    <w:rsid w:val="00747846"/>
    <w:rsid w:val="00754C26"/>
    <w:rsid w:val="00755FB3"/>
    <w:rsid w:val="0075773E"/>
    <w:rsid w:val="0075790B"/>
    <w:rsid w:val="00760846"/>
    <w:rsid w:val="0076417C"/>
    <w:rsid w:val="00764A8D"/>
    <w:rsid w:val="0076708D"/>
    <w:rsid w:val="00767186"/>
    <w:rsid w:val="00767A4A"/>
    <w:rsid w:val="007710B1"/>
    <w:rsid w:val="00775B15"/>
    <w:rsid w:val="00776676"/>
    <w:rsid w:val="00780C43"/>
    <w:rsid w:val="00787D82"/>
    <w:rsid w:val="00792E71"/>
    <w:rsid w:val="007937D0"/>
    <w:rsid w:val="007A0678"/>
    <w:rsid w:val="007A4FF6"/>
    <w:rsid w:val="007A6827"/>
    <w:rsid w:val="007A7451"/>
    <w:rsid w:val="007B3694"/>
    <w:rsid w:val="007B5C5F"/>
    <w:rsid w:val="007B73E7"/>
    <w:rsid w:val="007B76A3"/>
    <w:rsid w:val="007C5EDC"/>
    <w:rsid w:val="007C7B6E"/>
    <w:rsid w:val="007D12F3"/>
    <w:rsid w:val="007D1A88"/>
    <w:rsid w:val="007D4B86"/>
    <w:rsid w:val="007E1348"/>
    <w:rsid w:val="007E2837"/>
    <w:rsid w:val="007E5707"/>
    <w:rsid w:val="007E5953"/>
    <w:rsid w:val="007E59FD"/>
    <w:rsid w:val="007E6C36"/>
    <w:rsid w:val="007F0710"/>
    <w:rsid w:val="007F1ACF"/>
    <w:rsid w:val="007F5615"/>
    <w:rsid w:val="008052D8"/>
    <w:rsid w:val="00805A38"/>
    <w:rsid w:val="00806E89"/>
    <w:rsid w:val="008105D7"/>
    <w:rsid w:val="00812EE6"/>
    <w:rsid w:val="0081379D"/>
    <w:rsid w:val="00825AD3"/>
    <w:rsid w:val="008339DB"/>
    <w:rsid w:val="008367A7"/>
    <w:rsid w:val="008374CD"/>
    <w:rsid w:val="008423E3"/>
    <w:rsid w:val="0084437A"/>
    <w:rsid w:val="00844A54"/>
    <w:rsid w:val="00844B17"/>
    <w:rsid w:val="0086078D"/>
    <w:rsid w:val="00861E24"/>
    <w:rsid w:val="008634FE"/>
    <w:rsid w:val="00865A7C"/>
    <w:rsid w:val="00865D78"/>
    <w:rsid w:val="008666D9"/>
    <w:rsid w:val="00866711"/>
    <w:rsid w:val="00867194"/>
    <w:rsid w:val="008673C2"/>
    <w:rsid w:val="00871717"/>
    <w:rsid w:val="0087391A"/>
    <w:rsid w:val="00874654"/>
    <w:rsid w:val="00876C54"/>
    <w:rsid w:val="008778D8"/>
    <w:rsid w:val="00880561"/>
    <w:rsid w:val="008806B1"/>
    <w:rsid w:val="0088172D"/>
    <w:rsid w:val="00890702"/>
    <w:rsid w:val="00891956"/>
    <w:rsid w:val="00893641"/>
    <w:rsid w:val="00893C29"/>
    <w:rsid w:val="008941D1"/>
    <w:rsid w:val="008A0ED5"/>
    <w:rsid w:val="008A28F6"/>
    <w:rsid w:val="008A4A6A"/>
    <w:rsid w:val="008A7107"/>
    <w:rsid w:val="008B00A1"/>
    <w:rsid w:val="008B13DB"/>
    <w:rsid w:val="008B51AF"/>
    <w:rsid w:val="008B6F79"/>
    <w:rsid w:val="008C0475"/>
    <w:rsid w:val="008C0EED"/>
    <w:rsid w:val="008C1C61"/>
    <w:rsid w:val="008C261B"/>
    <w:rsid w:val="008C2EDD"/>
    <w:rsid w:val="008C34EB"/>
    <w:rsid w:val="008C4738"/>
    <w:rsid w:val="008C55B0"/>
    <w:rsid w:val="008C6A77"/>
    <w:rsid w:val="008C7D1E"/>
    <w:rsid w:val="008D404A"/>
    <w:rsid w:val="008D4865"/>
    <w:rsid w:val="008D7D18"/>
    <w:rsid w:val="008E1220"/>
    <w:rsid w:val="008E2386"/>
    <w:rsid w:val="008E3CA2"/>
    <w:rsid w:val="008E773F"/>
    <w:rsid w:val="008E7FC4"/>
    <w:rsid w:val="008F0486"/>
    <w:rsid w:val="008F72D3"/>
    <w:rsid w:val="00900176"/>
    <w:rsid w:val="0090447B"/>
    <w:rsid w:val="0090575A"/>
    <w:rsid w:val="00910BD1"/>
    <w:rsid w:val="00913C26"/>
    <w:rsid w:val="00913FE2"/>
    <w:rsid w:val="00914728"/>
    <w:rsid w:val="00925E6D"/>
    <w:rsid w:val="00933AD4"/>
    <w:rsid w:val="009345C2"/>
    <w:rsid w:val="0093467B"/>
    <w:rsid w:val="00935006"/>
    <w:rsid w:val="00935E3E"/>
    <w:rsid w:val="009371E9"/>
    <w:rsid w:val="009375B5"/>
    <w:rsid w:val="0094011D"/>
    <w:rsid w:val="0094056A"/>
    <w:rsid w:val="009416E9"/>
    <w:rsid w:val="00943B32"/>
    <w:rsid w:val="009508ED"/>
    <w:rsid w:val="009526BC"/>
    <w:rsid w:val="00952955"/>
    <w:rsid w:val="0095377D"/>
    <w:rsid w:val="00955552"/>
    <w:rsid w:val="0095570E"/>
    <w:rsid w:val="009620D5"/>
    <w:rsid w:val="009646F5"/>
    <w:rsid w:val="00965B87"/>
    <w:rsid w:val="0096636D"/>
    <w:rsid w:val="00967E5A"/>
    <w:rsid w:val="009717FA"/>
    <w:rsid w:val="00971862"/>
    <w:rsid w:val="00971D92"/>
    <w:rsid w:val="00975BD7"/>
    <w:rsid w:val="00977018"/>
    <w:rsid w:val="00977287"/>
    <w:rsid w:val="0097779A"/>
    <w:rsid w:val="00980B08"/>
    <w:rsid w:val="009812BD"/>
    <w:rsid w:val="00990A3F"/>
    <w:rsid w:val="00991C39"/>
    <w:rsid w:val="00992BC0"/>
    <w:rsid w:val="00992E35"/>
    <w:rsid w:val="009943F0"/>
    <w:rsid w:val="009945E4"/>
    <w:rsid w:val="00995318"/>
    <w:rsid w:val="009965E0"/>
    <w:rsid w:val="00996746"/>
    <w:rsid w:val="00997268"/>
    <w:rsid w:val="009A0523"/>
    <w:rsid w:val="009A2225"/>
    <w:rsid w:val="009A2CA1"/>
    <w:rsid w:val="009A2D23"/>
    <w:rsid w:val="009A61B2"/>
    <w:rsid w:val="009B0320"/>
    <w:rsid w:val="009B33B2"/>
    <w:rsid w:val="009B437F"/>
    <w:rsid w:val="009D0370"/>
    <w:rsid w:val="009D0AB0"/>
    <w:rsid w:val="009D3F63"/>
    <w:rsid w:val="009D4CC4"/>
    <w:rsid w:val="009D6991"/>
    <w:rsid w:val="009D6C76"/>
    <w:rsid w:val="009D6C82"/>
    <w:rsid w:val="009E2DEE"/>
    <w:rsid w:val="009E3665"/>
    <w:rsid w:val="009E4BC0"/>
    <w:rsid w:val="009E7071"/>
    <w:rsid w:val="009E73C1"/>
    <w:rsid w:val="009F6E12"/>
    <w:rsid w:val="009F7F9B"/>
    <w:rsid w:val="00A019EB"/>
    <w:rsid w:val="00A03002"/>
    <w:rsid w:val="00A03D07"/>
    <w:rsid w:val="00A04020"/>
    <w:rsid w:val="00A04C54"/>
    <w:rsid w:val="00A051ED"/>
    <w:rsid w:val="00A05920"/>
    <w:rsid w:val="00A0608A"/>
    <w:rsid w:val="00A12829"/>
    <w:rsid w:val="00A13192"/>
    <w:rsid w:val="00A13AAB"/>
    <w:rsid w:val="00A14A55"/>
    <w:rsid w:val="00A16E0B"/>
    <w:rsid w:val="00A17B4A"/>
    <w:rsid w:val="00A205ED"/>
    <w:rsid w:val="00A211E8"/>
    <w:rsid w:val="00A23FBB"/>
    <w:rsid w:val="00A25A17"/>
    <w:rsid w:val="00A25C4E"/>
    <w:rsid w:val="00A26B98"/>
    <w:rsid w:val="00A2788D"/>
    <w:rsid w:val="00A27B7A"/>
    <w:rsid w:val="00A34290"/>
    <w:rsid w:val="00A37D57"/>
    <w:rsid w:val="00A4129A"/>
    <w:rsid w:val="00A41F7E"/>
    <w:rsid w:val="00A42724"/>
    <w:rsid w:val="00A44DE1"/>
    <w:rsid w:val="00A459B8"/>
    <w:rsid w:val="00A52F5D"/>
    <w:rsid w:val="00A53175"/>
    <w:rsid w:val="00A53652"/>
    <w:rsid w:val="00A56407"/>
    <w:rsid w:val="00A60D6B"/>
    <w:rsid w:val="00A61E7E"/>
    <w:rsid w:val="00A61ED9"/>
    <w:rsid w:val="00A62E22"/>
    <w:rsid w:val="00A62ED6"/>
    <w:rsid w:val="00A67661"/>
    <w:rsid w:val="00A67DE5"/>
    <w:rsid w:val="00A72C3D"/>
    <w:rsid w:val="00A744CA"/>
    <w:rsid w:val="00A745B5"/>
    <w:rsid w:val="00A75668"/>
    <w:rsid w:val="00A80F34"/>
    <w:rsid w:val="00A828A6"/>
    <w:rsid w:val="00A83787"/>
    <w:rsid w:val="00A844A4"/>
    <w:rsid w:val="00A84D5E"/>
    <w:rsid w:val="00A93651"/>
    <w:rsid w:val="00A94426"/>
    <w:rsid w:val="00A94D36"/>
    <w:rsid w:val="00A9621B"/>
    <w:rsid w:val="00A97115"/>
    <w:rsid w:val="00AA63A1"/>
    <w:rsid w:val="00AA739C"/>
    <w:rsid w:val="00AA73E4"/>
    <w:rsid w:val="00AB0768"/>
    <w:rsid w:val="00AB3964"/>
    <w:rsid w:val="00AC27FD"/>
    <w:rsid w:val="00AC281A"/>
    <w:rsid w:val="00AC31D6"/>
    <w:rsid w:val="00AC3DCE"/>
    <w:rsid w:val="00AC607C"/>
    <w:rsid w:val="00AC6636"/>
    <w:rsid w:val="00AD5596"/>
    <w:rsid w:val="00AD78CE"/>
    <w:rsid w:val="00AE299C"/>
    <w:rsid w:val="00AE313E"/>
    <w:rsid w:val="00AE3194"/>
    <w:rsid w:val="00AE773F"/>
    <w:rsid w:val="00AF2583"/>
    <w:rsid w:val="00AF3B89"/>
    <w:rsid w:val="00AF7F55"/>
    <w:rsid w:val="00B0077E"/>
    <w:rsid w:val="00B03B9E"/>
    <w:rsid w:val="00B04E25"/>
    <w:rsid w:val="00B06D0F"/>
    <w:rsid w:val="00B12AEC"/>
    <w:rsid w:val="00B27C9C"/>
    <w:rsid w:val="00B32256"/>
    <w:rsid w:val="00B337F6"/>
    <w:rsid w:val="00B34D97"/>
    <w:rsid w:val="00B36A67"/>
    <w:rsid w:val="00B3736C"/>
    <w:rsid w:val="00B50237"/>
    <w:rsid w:val="00B52D97"/>
    <w:rsid w:val="00B55400"/>
    <w:rsid w:val="00B557BE"/>
    <w:rsid w:val="00B6117E"/>
    <w:rsid w:val="00B642CF"/>
    <w:rsid w:val="00B71BB6"/>
    <w:rsid w:val="00B732A7"/>
    <w:rsid w:val="00B73DD0"/>
    <w:rsid w:val="00B749F6"/>
    <w:rsid w:val="00B85D7A"/>
    <w:rsid w:val="00B8765C"/>
    <w:rsid w:val="00B930DD"/>
    <w:rsid w:val="00B940E1"/>
    <w:rsid w:val="00B9515F"/>
    <w:rsid w:val="00BA0C45"/>
    <w:rsid w:val="00BA1691"/>
    <w:rsid w:val="00BA64E2"/>
    <w:rsid w:val="00BA6A6D"/>
    <w:rsid w:val="00BA7AD9"/>
    <w:rsid w:val="00BA7E81"/>
    <w:rsid w:val="00BB61BC"/>
    <w:rsid w:val="00BB7BAB"/>
    <w:rsid w:val="00BC6D41"/>
    <w:rsid w:val="00BD120D"/>
    <w:rsid w:val="00BD2653"/>
    <w:rsid w:val="00BD3C83"/>
    <w:rsid w:val="00BD417C"/>
    <w:rsid w:val="00BD7D8C"/>
    <w:rsid w:val="00BE03EA"/>
    <w:rsid w:val="00BE1C6A"/>
    <w:rsid w:val="00BE4B09"/>
    <w:rsid w:val="00BE6860"/>
    <w:rsid w:val="00BF0E16"/>
    <w:rsid w:val="00BF2E27"/>
    <w:rsid w:val="00BF3CDA"/>
    <w:rsid w:val="00BF53C1"/>
    <w:rsid w:val="00BF7A0E"/>
    <w:rsid w:val="00C0104C"/>
    <w:rsid w:val="00C01ABC"/>
    <w:rsid w:val="00C01BA8"/>
    <w:rsid w:val="00C048EE"/>
    <w:rsid w:val="00C04A28"/>
    <w:rsid w:val="00C05080"/>
    <w:rsid w:val="00C05269"/>
    <w:rsid w:val="00C07199"/>
    <w:rsid w:val="00C0778E"/>
    <w:rsid w:val="00C11EC3"/>
    <w:rsid w:val="00C12521"/>
    <w:rsid w:val="00C17B48"/>
    <w:rsid w:val="00C23A1E"/>
    <w:rsid w:val="00C24E01"/>
    <w:rsid w:val="00C252CD"/>
    <w:rsid w:val="00C25304"/>
    <w:rsid w:val="00C31E8B"/>
    <w:rsid w:val="00C3228F"/>
    <w:rsid w:val="00C33435"/>
    <w:rsid w:val="00C359BB"/>
    <w:rsid w:val="00C36182"/>
    <w:rsid w:val="00C375BD"/>
    <w:rsid w:val="00C40535"/>
    <w:rsid w:val="00C40B21"/>
    <w:rsid w:val="00C4190F"/>
    <w:rsid w:val="00C42468"/>
    <w:rsid w:val="00C43FD5"/>
    <w:rsid w:val="00C456ED"/>
    <w:rsid w:val="00C4582F"/>
    <w:rsid w:val="00C4617D"/>
    <w:rsid w:val="00C4745A"/>
    <w:rsid w:val="00C512AA"/>
    <w:rsid w:val="00C51A2B"/>
    <w:rsid w:val="00C521E0"/>
    <w:rsid w:val="00C528EB"/>
    <w:rsid w:val="00C5595D"/>
    <w:rsid w:val="00C55A69"/>
    <w:rsid w:val="00C572BC"/>
    <w:rsid w:val="00C609CF"/>
    <w:rsid w:val="00C60EE7"/>
    <w:rsid w:val="00C66312"/>
    <w:rsid w:val="00C66CDF"/>
    <w:rsid w:val="00C66D3E"/>
    <w:rsid w:val="00C72F98"/>
    <w:rsid w:val="00C73628"/>
    <w:rsid w:val="00C74DC6"/>
    <w:rsid w:val="00C754FB"/>
    <w:rsid w:val="00C75722"/>
    <w:rsid w:val="00C75D85"/>
    <w:rsid w:val="00C76918"/>
    <w:rsid w:val="00C778A3"/>
    <w:rsid w:val="00C8010F"/>
    <w:rsid w:val="00C80829"/>
    <w:rsid w:val="00C80F2D"/>
    <w:rsid w:val="00C81339"/>
    <w:rsid w:val="00C82023"/>
    <w:rsid w:val="00C860EB"/>
    <w:rsid w:val="00C90943"/>
    <w:rsid w:val="00C94B8E"/>
    <w:rsid w:val="00C958C6"/>
    <w:rsid w:val="00CA03A9"/>
    <w:rsid w:val="00CA5F4D"/>
    <w:rsid w:val="00CA7408"/>
    <w:rsid w:val="00CB0000"/>
    <w:rsid w:val="00CB107C"/>
    <w:rsid w:val="00CD143C"/>
    <w:rsid w:val="00CD3889"/>
    <w:rsid w:val="00CD391C"/>
    <w:rsid w:val="00CD3DB7"/>
    <w:rsid w:val="00CD51DA"/>
    <w:rsid w:val="00CD5E9C"/>
    <w:rsid w:val="00CE1591"/>
    <w:rsid w:val="00CE3050"/>
    <w:rsid w:val="00CE36BA"/>
    <w:rsid w:val="00CE5456"/>
    <w:rsid w:val="00CE5B93"/>
    <w:rsid w:val="00CE5C4F"/>
    <w:rsid w:val="00CE5D55"/>
    <w:rsid w:val="00CF0D96"/>
    <w:rsid w:val="00CF1BA4"/>
    <w:rsid w:val="00CF1CC4"/>
    <w:rsid w:val="00CF24B4"/>
    <w:rsid w:val="00CF361D"/>
    <w:rsid w:val="00D01750"/>
    <w:rsid w:val="00D056C3"/>
    <w:rsid w:val="00D05DEE"/>
    <w:rsid w:val="00D06C4D"/>
    <w:rsid w:val="00D0706F"/>
    <w:rsid w:val="00D0776C"/>
    <w:rsid w:val="00D10870"/>
    <w:rsid w:val="00D10952"/>
    <w:rsid w:val="00D314EC"/>
    <w:rsid w:val="00D31D98"/>
    <w:rsid w:val="00D338CB"/>
    <w:rsid w:val="00D345C6"/>
    <w:rsid w:val="00D374AA"/>
    <w:rsid w:val="00D43BAD"/>
    <w:rsid w:val="00D51CA1"/>
    <w:rsid w:val="00D5276B"/>
    <w:rsid w:val="00D56AFF"/>
    <w:rsid w:val="00D57D53"/>
    <w:rsid w:val="00D6338E"/>
    <w:rsid w:val="00D72ABB"/>
    <w:rsid w:val="00D76174"/>
    <w:rsid w:val="00D77036"/>
    <w:rsid w:val="00D8363E"/>
    <w:rsid w:val="00D919AF"/>
    <w:rsid w:val="00D968A4"/>
    <w:rsid w:val="00D9785C"/>
    <w:rsid w:val="00DA33B6"/>
    <w:rsid w:val="00DA7AFA"/>
    <w:rsid w:val="00DB0365"/>
    <w:rsid w:val="00DB0F44"/>
    <w:rsid w:val="00DB383C"/>
    <w:rsid w:val="00DB4454"/>
    <w:rsid w:val="00DB62C1"/>
    <w:rsid w:val="00DB6E64"/>
    <w:rsid w:val="00DC2C42"/>
    <w:rsid w:val="00DC5370"/>
    <w:rsid w:val="00DC6EDF"/>
    <w:rsid w:val="00DC78D0"/>
    <w:rsid w:val="00DD19BC"/>
    <w:rsid w:val="00DD267F"/>
    <w:rsid w:val="00DD3A5C"/>
    <w:rsid w:val="00DD3C5E"/>
    <w:rsid w:val="00DD7268"/>
    <w:rsid w:val="00DE0259"/>
    <w:rsid w:val="00DE0F5D"/>
    <w:rsid w:val="00DE1520"/>
    <w:rsid w:val="00DE1743"/>
    <w:rsid w:val="00DE1909"/>
    <w:rsid w:val="00DE4CAB"/>
    <w:rsid w:val="00DF01D3"/>
    <w:rsid w:val="00DF5E98"/>
    <w:rsid w:val="00DF6103"/>
    <w:rsid w:val="00DF7BCB"/>
    <w:rsid w:val="00E00740"/>
    <w:rsid w:val="00E04633"/>
    <w:rsid w:val="00E05294"/>
    <w:rsid w:val="00E05D92"/>
    <w:rsid w:val="00E05E4C"/>
    <w:rsid w:val="00E064B4"/>
    <w:rsid w:val="00E07933"/>
    <w:rsid w:val="00E10EC9"/>
    <w:rsid w:val="00E11A4F"/>
    <w:rsid w:val="00E12B2B"/>
    <w:rsid w:val="00E12CBE"/>
    <w:rsid w:val="00E1584B"/>
    <w:rsid w:val="00E15C5F"/>
    <w:rsid w:val="00E21103"/>
    <w:rsid w:val="00E250C3"/>
    <w:rsid w:val="00E278ED"/>
    <w:rsid w:val="00E300EC"/>
    <w:rsid w:val="00E33835"/>
    <w:rsid w:val="00E33B42"/>
    <w:rsid w:val="00E341F9"/>
    <w:rsid w:val="00E344CB"/>
    <w:rsid w:val="00E34667"/>
    <w:rsid w:val="00E377CC"/>
    <w:rsid w:val="00E445D1"/>
    <w:rsid w:val="00E4684E"/>
    <w:rsid w:val="00E4756C"/>
    <w:rsid w:val="00E51DDF"/>
    <w:rsid w:val="00E53BCB"/>
    <w:rsid w:val="00E5450F"/>
    <w:rsid w:val="00E5474E"/>
    <w:rsid w:val="00E55D8C"/>
    <w:rsid w:val="00E56F75"/>
    <w:rsid w:val="00E5789B"/>
    <w:rsid w:val="00E61038"/>
    <w:rsid w:val="00E65155"/>
    <w:rsid w:val="00E657CE"/>
    <w:rsid w:val="00E66CCF"/>
    <w:rsid w:val="00E74170"/>
    <w:rsid w:val="00E751CB"/>
    <w:rsid w:val="00E8163A"/>
    <w:rsid w:val="00E84EE9"/>
    <w:rsid w:val="00E9191D"/>
    <w:rsid w:val="00E93396"/>
    <w:rsid w:val="00E95B0A"/>
    <w:rsid w:val="00E96CB9"/>
    <w:rsid w:val="00E977FF"/>
    <w:rsid w:val="00EA0A67"/>
    <w:rsid w:val="00EA139B"/>
    <w:rsid w:val="00EA4FB2"/>
    <w:rsid w:val="00EB0304"/>
    <w:rsid w:val="00EB1E7B"/>
    <w:rsid w:val="00EC31DD"/>
    <w:rsid w:val="00EC410B"/>
    <w:rsid w:val="00EC5196"/>
    <w:rsid w:val="00EC717F"/>
    <w:rsid w:val="00ED0B55"/>
    <w:rsid w:val="00ED165E"/>
    <w:rsid w:val="00ED208B"/>
    <w:rsid w:val="00ED2113"/>
    <w:rsid w:val="00ED30F4"/>
    <w:rsid w:val="00EE05FD"/>
    <w:rsid w:val="00EE2D92"/>
    <w:rsid w:val="00EE4186"/>
    <w:rsid w:val="00EE5528"/>
    <w:rsid w:val="00EE5A69"/>
    <w:rsid w:val="00EF3C17"/>
    <w:rsid w:val="00EF448A"/>
    <w:rsid w:val="00EF53F9"/>
    <w:rsid w:val="00F01F75"/>
    <w:rsid w:val="00F11C1D"/>
    <w:rsid w:val="00F1235E"/>
    <w:rsid w:val="00F12509"/>
    <w:rsid w:val="00F13B63"/>
    <w:rsid w:val="00F15583"/>
    <w:rsid w:val="00F15ABA"/>
    <w:rsid w:val="00F16935"/>
    <w:rsid w:val="00F2428F"/>
    <w:rsid w:val="00F361C5"/>
    <w:rsid w:val="00F3620F"/>
    <w:rsid w:val="00F40D5F"/>
    <w:rsid w:val="00F41D0B"/>
    <w:rsid w:val="00F428E2"/>
    <w:rsid w:val="00F44D71"/>
    <w:rsid w:val="00F4558A"/>
    <w:rsid w:val="00F47986"/>
    <w:rsid w:val="00F51171"/>
    <w:rsid w:val="00F5121E"/>
    <w:rsid w:val="00F55391"/>
    <w:rsid w:val="00F56115"/>
    <w:rsid w:val="00F60DDF"/>
    <w:rsid w:val="00F60EC6"/>
    <w:rsid w:val="00F61BBF"/>
    <w:rsid w:val="00F62BA4"/>
    <w:rsid w:val="00F62C68"/>
    <w:rsid w:val="00F63D85"/>
    <w:rsid w:val="00F65C62"/>
    <w:rsid w:val="00F704D8"/>
    <w:rsid w:val="00F721CC"/>
    <w:rsid w:val="00F721DB"/>
    <w:rsid w:val="00F72913"/>
    <w:rsid w:val="00F72DE2"/>
    <w:rsid w:val="00F76B6E"/>
    <w:rsid w:val="00F7792F"/>
    <w:rsid w:val="00F80162"/>
    <w:rsid w:val="00F8016F"/>
    <w:rsid w:val="00F822DA"/>
    <w:rsid w:val="00F82651"/>
    <w:rsid w:val="00F82A55"/>
    <w:rsid w:val="00F83209"/>
    <w:rsid w:val="00F90D9D"/>
    <w:rsid w:val="00F91817"/>
    <w:rsid w:val="00F92674"/>
    <w:rsid w:val="00F94A7D"/>
    <w:rsid w:val="00F96D23"/>
    <w:rsid w:val="00FA0B7F"/>
    <w:rsid w:val="00FA30D1"/>
    <w:rsid w:val="00FA444A"/>
    <w:rsid w:val="00FA6425"/>
    <w:rsid w:val="00FB2E0F"/>
    <w:rsid w:val="00FC3214"/>
    <w:rsid w:val="00FC3D1E"/>
    <w:rsid w:val="00FD0184"/>
    <w:rsid w:val="00FD3841"/>
    <w:rsid w:val="00FD496E"/>
    <w:rsid w:val="00FD59CF"/>
    <w:rsid w:val="00FE2C72"/>
    <w:rsid w:val="00FF040A"/>
    <w:rsid w:val="00FF0675"/>
    <w:rsid w:val="00FF3D0D"/>
    <w:rsid w:val="00FF499B"/>
    <w:rsid w:val="00F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D49CC6"/>
  <w15:docId w15:val="{CD966515-1746-44B2-B940-484C4360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79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52956"/>
    <w:pPr>
      <w:keepNext/>
      <w:spacing w:after="0" w:line="240" w:lineRule="auto"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52956"/>
    <w:rPr>
      <w:rFonts w:ascii="Times New Roman" w:hAnsi="Times New Roman" w:cs="Times New Roman"/>
      <w:sz w:val="20"/>
      <w:lang w:eastAsia="ru-RU"/>
    </w:rPr>
  </w:style>
  <w:style w:type="table" w:styleId="a3">
    <w:name w:val="Table Grid"/>
    <w:basedOn w:val="a1"/>
    <w:uiPriority w:val="99"/>
    <w:rsid w:val="00666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uiPriority w:val="99"/>
    <w:rsid w:val="00733FA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"/>
    <w:basedOn w:val="a"/>
    <w:link w:val="a6"/>
    <w:uiPriority w:val="99"/>
    <w:rsid w:val="0065295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652956"/>
    <w:rPr>
      <w:rFonts w:ascii="Times New Roman" w:hAnsi="Times New Roman" w:cs="Times New Roman"/>
      <w:sz w:val="24"/>
      <w:lang w:eastAsia="ru-RU"/>
    </w:rPr>
  </w:style>
  <w:style w:type="paragraph" w:styleId="a7">
    <w:name w:val="caption"/>
    <w:basedOn w:val="a"/>
    <w:next w:val="a"/>
    <w:uiPriority w:val="99"/>
    <w:qFormat/>
    <w:rsid w:val="00652956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rsid w:val="006529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65295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9">
    <w:name w:val="Strong"/>
    <w:uiPriority w:val="99"/>
    <w:qFormat/>
    <w:rsid w:val="00652956"/>
    <w:rPr>
      <w:rFonts w:cs="Times New Roman"/>
      <w:b/>
    </w:rPr>
  </w:style>
  <w:style w:type="paragraph" w:styleId="aa">
    <w:name w:val="No Spacing"/>
    <w:uiPriority w:val="99"/>
    <w:qFormat/>
    <w:rsid w:val="00652956"/>
    <w:rPr>
      <w:rFonts w:eastAsia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6529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1">
    <w:name w:val="c1"/>
    <w:basedOn w:val="a"/>
    <w:uiPriority w:val="99"/>
    <w:rsid w:val="00652956"/>
    <w:pPr>
      <w:spacing w:before="103" w:after="103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652956"/>
  </w:style>
  <w:style w:type="paragraph" w:customStyle="1" w:styleId="Pa12">
    <w:name w:val="Pa12"/>
    <w:basedOn w:val="a"/>
    <w:next w:val="a"/>
    <w:uiPriority w:val="99"/>
    <w:rsid w:val="00ED30F4"/>
    <w:pPr>
      <w:autoSpaceDE w:val="0"/>
      <w:autoSpaceDN w:val="0"/>
      <w:adjustRightInd w:val="0"/>
      <w:spacing w:after="0" w:line="241" w:lineRule="atLeast"/>
    </w:pPr>
    <w:rPr>
      <w:rFonts w:ascii="BalticaC" w:eastAsia="Times New Roman" w:hAnsi="BalticaC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rsid w:val="00A23FB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c">
    <w:name w:val="Верхний колонтитул Знак"/>
    <w:link w:val="ab"/>
    <w:uiPriority w:val="99"/>
    <w:semiHidden/>
    <w:locked/>
    <w:rsid w:val="00A23FBB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A23FB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e">
    <w:name w:val="Нижний колонтитул Знак"/>
    <w:link w:val="ad"/>
    <w:uiPriority w:val="99"/>
    <w:semiHidden/>
    <w:locked/>
    <w:rsid w:val="00A23FBB"/>
    <w:rPr>
      <w:rFonts w:cs="Times New Roman"/>
    </w:rPr>
  </w:style>
  <w:style w:type="paragraph" w:styleId="af">
    <w:name w:val="List Paragraph"/>
    <w:basedOn w:val="a"/>
    <w:uiPriority w:val="99"/>
    <w:qFormat/>
    <w:rsid w:val="00DF5E98"/>
    <w:pPr>
      <w:ind w:left="720"/>
      <w:contextualSpacing/>
    </w:pPr>
  </w:style>
  <w:style w:type="paragraph" w:styleId="af0">
    <w:name w:val="Body Text Indent"/>
    <w:basedOn w:val="a"/>
    <w:link w:val="af1"/>
    <w:uiPriority w:val="99"/>
    <w:semiHidden/>
    <w:rsid w:val="00185155"/>
    <w:pPr>
      <w:spacing w:after="120"/>
      <w:ind w:left="283"/>
    </w:pPr>
    <w:rPr>
      <w:sz w:val="20"/>
      <w:szCs w:val="20"/>
      <w:lang w:eastAsia="ru-RU"/>
    </w:rPr>
  </w:style>
  <w:style w:type="character" w:customStyle="1" w:styleId="af1">
    <w:name w:val="Основной текст с отступом Знак"/>
    <w:link w:val="af0"/>
    <w:uiPriority w:val="99"/>
    <w:semiHidden/>
    <w:locked/>
    <w:rsid w:val="00185155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185155"/>
    <w:pPr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185155"/>
    <w:rPr>
      <w:rFonts w:cs="Times New Roman"/>
    </w:rPr>
  </w:style>
  <w:style w:type="paragraph" w:customStyle="1" w:styleId="11">
    <w:name w:val="Абзац списка1"/>
    <w:basedOn w:val="a"/>
    <w:uiPriority w:val="99"/>
    <w:rsid w:val="00185155"/>
    <w:pPr>
      <w:ind w:left="720"/>
      <w:contextualSpacing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18515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2">
    <w:name w:val="Обычный (паспорт)"/>
    <w:basedOn w:val="a"/>
    <w:uiPriority w:val="99"/>
    <w:rsid w:val="00185155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12">
    <w:name w:val="Обычный в таблице1"/>
    <w:basedOn w:val="a"/>
    <w:uiPriority w:val="99"/>
    <w:rsid w:val="00185155"/>
    <w:pPr>
      <w:spacing w:after="0" w:line="240" w:lineRule="auto"/>
      <w:jc w:val="right"/>
    </w:pPr>
    <w:rPr>
      <w:rFonts w:ascii="Times New Roman" w:eastAsia="Times New Roman" w:hAnsi="Times New Roman"/>
      <w:lang w:eastAsia="ar-SA"/>
    </w:rPr>
  </w:style>
  <w:style w:type="paragraph" w:customStyle="1" w:styleId="ConsTitle">
    <w:name w:val="ConsTitle"/>
    <w:uiPriority w:val="99"/>
    <w:rsid w:val="00185155"/>
    <w:pPr>
      <w:widowControl w:val="0"/>
    </w:pPr>
    <w:rPr>
      <w:rFonts w:ascii="Arial" w:eastAsia="Times New Roman" w:hAnsi="Arial"/>
      <w:b/>
      <w:sz w:val="16"/>
    </w:rPr>
  </w:style>
  <w:style w:type="character" w:customStyle="1" w:styleId="tekst11">
    <w:name w:val="tekst11"/>
    <w:uiPriority w:val="99"/>
    <w:rsid w:val="00185155"/>
    <w:rPr>
      <w:sz w:val="33"/>
    </w:rPr>
  </w:style>
  <w:style w:type="character" w:styleId="af3">
    <w:name w:val="Hyperlink"/>
    <w:uiPriority w:val="99"/>
    <w:rsid w:val="00704667"/>
    <w:rPr>
      <w:rFonts w:ascii="Times New Roman" w:hAnsi="Times New Roman" w:cs="Times New Roman"/>
      <w:color w:val="0000FF"/>
      <w:u w:val="single"/>
    </w:rPr>
  </w:style>
  <w:style w:type="paragraph" w:customStyle="1" w:styleId="21">
    <w:name w:val="Абзац списка2"/>
    <w:basedOn w:val="a"/>
    <w:uiPriority w:val="99"/>
    <w:rsid w:val="00704667"/>
    <w:pPr>
      <w:ind w:left="720"/>
      <w:contextualSpacing/>
    </w:pPr>
    <w:rPr>
      <w:rFonts w:eastAsia="Times New Roman"/>
    </w:rPr>
  </w:style>
  <w:style w:type="character" w:customStyle="1" w:styleId="af4">
    <w:name w:val="Не вступил в силу"/>
    <w:uiPriority w:val="99"/>
    <w:rsid w:val="00710FA3"/>
    <w:rPr>
      <w:b/>
      <w:color w:val="000000"/>
      <w:sz w:val="26"/>
      <w:shd w:val="clear" w:color="auto" w:fill="D8EDE8"/>
    </w:rPr>
  </w:style>
  <w:style w:type="paragraph" w:customStyle="1" w:styleId="13">
    <w:name w:val="Знак1"/>
    <w:basedOn w:val="a"/>
    <w:uiPriority w:val="99"/>
    <w:rsid w:val="00C40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Основной текст_"/>
    <w:link w:val="14"/>
    <w:uiPriority w:val="99"/>
    <w:locked/>
    <w:rsid w:val="008A4A6A"/>
    <w:rPr>
      <w:rFonts w:ascii="Times New Roman" w:hAnsi="Times New Roman"/>
      <w:shd w:val="clear" w:color="auto" w:fill="FFFFFF"/>
    </w:rPr>
  </w:style>
  <w:style w:type="character" w:customStyle="1" w:styleId="af6">
    <w:name w:val="Подпись к таблице_"/>
    <w:link w:val="af7"/>
    <w:uiPriority w:val="99"/>
    <w:locked/>
    <w:rsid w:val="008A4A6A"/>
    <w:rPr>
      <w:rFonts w:ascii="Calibri" w:hAnsi="Calibri"/>
      <w:b/>
      <w:sz w:val="20"/>
      <w:shd w:val="clear" w:color="auto" w:fill="FFFFFF"/>
    </w:rPr>
  </w:style>
  <w:style w:type="character" w:customStyle="1" w:styleId="Calibri">
    <w:name w:val="Основной текст + Calibri"/>
    <w:aliases w:val="10 pt,Полужирный"/>
    <w:uiPriority w:val="99"/>
    <w:rsid w:val="008A4A6A"/>
    <w:rPr>
      <w:rFonts w:ascii="Calibri" w:hAnsi="Calibri"/>
      <w:b/>
      <w:color w:val="000000"/>
      <w:spacing w:val="0"/>
      <w:w w:val="100"/>
      <w:position w:val="0"/>
      <w:sz w:val="20"/>
      <w:shd w:val="clear" w:color="auto" w:fill="FFFFFF"/>
      <w:lang w:val="ru-RU"/>
    </w:rPr>
  </w:style>
  <w:style w:type="character" w:customStyle="1" w:styleId="10pt">
    <w:name w:val="Основной текст + 10 pt"/>
    <w:uiPriority w:val="99"/>
    <w:rsid w:val="008A4A6A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lang w:val="ru-RU"/>
    </w:rPr>
  </w:style>
  <w:style w:type="paragraph" w:customStyle="1" w:styleId="14">
    <w:name w:val="Основной текст1"/>
    <w:basedOn w:val="a"/>
    <w:link w:val="af5"/>
    <w:uiPriority w:val="99"/>
    <w:rsid w:val="008A4A6A"/>
    <w:pPr>
      <w:widowControl w:val="0"/>
      <w:shd w:val="clear" w:color="auto" w:fill="FFFFFF"/>
      <w:spacing w:after="300" w:line="240" w:lineRule="atLeast"/>
      <w:jc w:val="both"/>
    </w:pPr>
    <w:rPr>
      <w:rFonts w:ascii="Times New Roman" w:hAnsi="Times New Roman"/>
      <w:sz w:val="20"/>
      <w:szCs w:val="20"/>
    </w:rPr>
  </w:style>
  <w:style w:type="paragraph" w:customStyle="1" w:styleId="af7">
    <w:name w:val="Подпись к таблице"/>
    <w:basedOn w:val="a"/>
    <w:link w:val="af6"/>
    <w:uiPriority w:val="99"/>
    <w:rsid w:val="008A4A6A"/>
    <w:pPr>
      <w:widowControl w:val="0"/>
      <w:shd w:val="clear" w:color="auto" w:fill="FFFFFF"/>
      <w:spacing w:after="0" w:line="264" w:lineRule="exact"/>
      <w:jc w:val="both"/>
    </w:pPr>
    <w:rPr>
      <w:b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2F2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2F2377"/>
    <w:rPr>
      <w:rFonts w:ascii="Segoe UI" w:hAnsi="Segoe UI" w:cs="Segoe UI"/>
      <w:sz w:val="18"/>
      <w:szCs w:val="18"/>
      <w:lang w:eastAsia="en-US"/>
    </w:rPr>
  </w:style>
  <w:style w:type="paragraph" w:customStyle="1" w:styleId="ConsPlusCell">
    <w:name w:val="ConsPlusCell"/>
    <w:rsid w:val="002856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6408">
              <w:marLeft w:val="10"/>
              <w:marRight w:val="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6406">
                  <w:marLeft w:val="0"/>
                  <w:marRight w:val="0"/>
                  <w:marTop w:val="4200"/>
                  <w:marBottom w:val="0"/>
                  <w:divBdr>
                    <w:top w:val="single" w:sz="6" w:space="2" w:color="EDEAD0"/>
                    <w:left w:val="single" w:sz="6" w:space="0" w:color="EDEAD0"/>
                    <w:bottom w:val="single" w:sz="6" w:space="1" w:color="CCC9AB"/>
                    <w:right w:val="single" w:sz="6" w:space="0" w:color="CCC9AB"/>
                  </w:divBdr>
                  <w:divsChild>
                    <w:div w:id="1536886410">
                      <w:marLeft w:val="2"/>
                      <w:marRight w:val="24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0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1DFFF-B111-4124-A8A2-769314BB5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41</Pages>
  <Words>12188</Words>
  <Characters>69477</Characters>
  <Application>Microsoft Office Word</Application>
  <DocSecurity>0</DocSecurity>
  <Lines>578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Ivanova_IV</dc:creator>
  <cp:keywords/>
  <dc:description/>
  <cp:lastModifiedBy>Пользователь</cp:lastModifiedBy>
  <cp:revision>9</cp:revision>
  <cp:lastPrinted>2022-07-27T13:09:00Z</cp:lastPrinted>
  <dcterms:created xsi:type="dcterms:W3CDTF">2022-02-04T11:21:00Z</dcterms:created>
  <dcterms:modified xsi:type="dcterms:W3CDTF">2022-07-27T13:09:00Z</dcterms:modified>
</cp:coreProperties>
</file>