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EC" w:rsidRDefault="008C6BEC" w:rsidP="008C6BEC">
      <w:pPr>
        <w:pStyle w:val="a5"/>
        <w:jc w:val="center"/>
        <w:rPr>
          <w:sz w:val="28"/>
          <w:szCs w:val="28"/>
        </w:rPr>
      </w:pPr>
      <w:r w:rsidRPr="004F77DE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6" o:title=""/>
          </v:shape>
          <o:OLEObject Type="Embed" ProgID="CorelDRAW.Graphic.12" ShapeID="_x0000_i1025" DrawAspect="Content" ObjectID="_1741679127" r:id="rId7"/>
        </w:object>
      </w:r>
    </w:p>
    <w:p w:rsidR="008C6BEC" w:rsidRDefault="008C6BEC" w:rsidP="008C6BEC">
      <w:pPr>
        <w:pStyle w:val="a5"/>
        <w:jc w:val="center"/>
        <w:rPr>
          <w:rFonts w:ascii="Calibri" w:hAnsi="Calibri"/>
          <w:sz w:val="28"/>
          <w:szCs w:val="28"/>
        </w:rPr>
      </w:pPr>
    </w:p>
    <w:p w:rsidR="008C6BEC" w:rsidRDefault="008C6BEC" w:rsidP="008C6BEC">
      <w:pPr>
        <w:pStyle w:val="a5"/>
        <w:jc w:val="center"/>
        <w:rPr>
          <w:sz w:val="28"/>
          <w:szCs w:val="28"/>
        </w:rPr>
      </w:pPr>
    </w:p>
    <w:p w:rsidR="008C6BEC" w:rsidRDefault="008C6BEC" w:rsidP="008C6BE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8C6BEC" w:rsidRDefault="008C6BEC" w:rsidP="008C6BEC">
      <w:pPr>
        <w:pStyle w:val="a5"/>
        <w:jc w:val="center"/>
        <w:rPr>
          <w:sz w:val="28"/>
          <w:szCs w:val="28"/>
        </w:rPr>
      </w:pPr>
    </w:p>
    <w:p w:rsidR="008C6BEC" w:rsidRDefault="008C6BEC" w:rsidP="008C6BEC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C6BEC" w:rsidRDefault="008C6BEC" w:rsidP="008C6BEC">
      <w:pPr>
        <w:pStyle w:val="a5"/>
        <w:jc w:val="center"/>
        <w:rPr>
          <w:sz w:val="28"/>
          <w:szCs w:val="28"/>
        </w:rPr>
      </w:pPr>
    </w:p>
    <w:p w:rsidR="008C6BEC" w:rsidRDefault="004E4BE6" w:rsidP="004E4BE6">
      <w:pPr>
        <w:pStyle w:val="a5"/>
        <w:rPr>
          <w:rStyle w:val="a6"/>
          <w:b w:val="0"/>
        </w:rPr>
      </w:pPr>
      <w:r>
        <w:rPr>
          <w:sz w:val="28"/>
          <w:szCs w:val="28"/>
        </w:rPr>
        <w:t xml:space="preserve"> </w:t>
      </w:r>
      <w:r w:rsidR="008C6BEC">
        <w:rPr>
          <w:sz w:val="28"/>
          <w:szCs w:val="28"/>
        </w:rPr>
        <w:t>«</w:t>
      </w:r>
      <w:r w:rsidR="00007CAF">
        <w:rPr>
          <w:sz w:val="28"/>
          <w:szCs w:val="28"/>
        </w:rPr>
        <w:t>30</w:t>
      </w:r>
      <w:r w:rsidR="008C6BEC">
        <w:rPr>
          <w:sz w:val="28"/>
          <w:szCs w:val="28"/>
        </w:rPr>
        <w:t xml:space="preserve">» </w:t>
      </w:r>
      <w:r w:rsidR="007242B8">
        <w:rPr>
          <w:sz w:val="28"/>
          <w:szCs w:val="28"/>
        </w:rPr>
        <w:t>марта</w:t>
      </w:r>
      <w:r w:rsidR="008C6BE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15E4">
        <w:rPr>
          <w:sz w:val="28"/>
          <w:szCs w:val="28"/>
        </w:rPr>
        <w:t>3</w:t>
      </w:r>
      <w:r w:rsidR="008C6BEC">
        <w:rPr>
          <w:sz w:val="28"/>
          <w:szCs w:val="28"/>
        </w:rPr>
        <w:t xml:space="preserve"> г.</w:t>
      </w:r>
      <w:r w:rsidR="008C6BE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C6BEC">
        <w:rPr>
          <w:sz w:val="28"/>
          <w:szCs w:val="28"/>
        </w:rPr>
        <w:t xml:space="preserve">    </w:t>
      </w:r>
      <w:r w:rsidR="006B5FE6">
        <w:rPr>
          <w:sz w:val="28"/>
          <w:szCs w:val="28"/>
        </w:rPr>
        <w:t xml:space="preserve">        </w:t>
      </w:r>
      <w:r w:rsidR="008C6BEC">
        <w:rPr>
          <w:sz w:val="28"/>
          <w:szCs w:val="28"/>
        </w:rPr>
        <w:t xml:space="preserve">   г. Осташков</w:t>
      </w:r>
      <w:r w:rsidR="008C6BEC">
        <w:rPr>
          <w:sz w:val="28"/>
          <w:szCs w:val="28"/>
        </w:rPr>
        <w:tab/>
      </w:r>
      <w:r w:rsidR="008C6BEC">
        <w:rPr>
          <w:sz w:val="28"/>
          <w:szCs w:val="28"/>
        </w:rPr>
        <w:tab/>
      </w:r>
      <w:r w:rsidR="006B5F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915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C6BE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C6BEC">
        <w:rPr>
          <w:sz w:val="28"/>
          <w:szCs w:val="28"/>
        </w:rPr>
        <w:t>№</w:t>
      </w:r>
      <w:r w:rsidR="00981E7A">
        <w:rPr>
          <w:sz w:val="28"/>
          <w:szCs w:val="28"/>
        </w:rPr>
        <w:t xml:space="preserve"> </w:t>
      </w:r>
      <w:r w:rsidR="00007CAF">
        <w:rPr>
          <w:sz w:val="28"/>
          <w:szCs w:val="28"/>
        </w:rPr>
        <w:t>250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8C6BEC" w:rsidRP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 w:rsidRPr="008C6BEC">
        <w:rPr>
          <w:rStyle w:val="a6"/>
          <w:b w:val="0"/>
          <w:sz w:val="28"/>
          <w:szCs w:val="28"/>
        </w:rPr>
        <w:t>О неотложных мерах по подготовке</w:t>
      </w:r>
    </w:p>
    <w:p w:rsidR="008C6BEC" w:rsidRP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к пожароопасному периоду </w:t>
      </w:r>
      <w:r w:rsidRPr="008C6BEC">
        <w:rPr>
          <w:rStyle w:val="a6"/>
          <w:b w:val="0"/>
          <w:sz w:val="28"/>
          <w:szCs w:val="28"/>
        </w:rPr>
        <w:t xml:space="preserve">на территории 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 w:rsidRPr="008C6BEC">
        <w:rPr>
          <w:rStyle w:val="a6"/>
          <w:b w:val="0"/>
          <w:sz w:val="28"/>
          <w:szCs w:val="28"/>
        </w:rPr>
        <w:t>Осташковского городского округа</w:t>
      </w:r>
      <w:r>
        <w:rPr>
          <w:rStyle w:val="a6"/>
          <w:b w:val="0"/>
          <w:sz w:val="28"/>
          <w:szCs w:val="28"/>
        </w:rPr>
        <w:t xml:space="preserve"> и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охране лесов, торфяных месторождений, 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объектов экономики и населённых пунктов </w:t>
      </w:r>
    </w:p>
    <w:p w:rsidR="008C6BEC" w:rsidRP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от пожаров в 20</w:t>
      </w:r>
      <w:r w:rsidR="00D91034">
        <w:rPr>
          <w:rStyle w:val="a6"/>
          <w:b w:val="0"/>
          <w:sz w:val="28"/>
          <w:szCs w:val="28"/>
        </w:rPr>
        <w:t>2</w:t>
      </w:r>
      <w:r w:rsidR="00B8299C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 xml:space="preserve"> году  </w:t>
      </w:r>
    </w:p>
    <w:p w:rsidR="008C6BEC" w:rsidRPr="008C6BEC" w:rsidRDefault="008C6BEC" w:rsidP="008C6BEC">
      <w:pPr>
        <w:ind w:firstLine="851"/>
        <w:jc w:val="both"/>
        <w:rPr>
          <w:rStyle w:val="a6"/>
          <w:b w:val="0"/>
          <w:sz w:val="28"/>
          <w:szCs w:val="28"/>
        </w:rPr>
      </w:pPr>
    </w:p>
    <w:p w:rsidR="008C6BEC" w:rsidRPr="008C6BEC" w:rsidRDefault="004E4BE6" w:rsidP="008C6BEC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характера», р</w:t>
      </w:r>
      <w:r w:rsidRPr="00F34DA6">
        <w:rPr>
          <w:sz w:val="28"/>
          <w:szCs w:val="28"/>
        </w:rPr>
        <w:t>уководствуясь ст. 1</w:t>
      </w:r>
      <w:r>
        <w:rPr>
          <w:sz w:val="28"/>
          <w:szCs w:val="28"/>
        </w:rPr>
        <w:t>6</w:t>
      </w:r>
      <w:r w:rsidRPr="00F3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Российской Федерации </w:t>
      </w:r>
      <w:r w:rsidRPr="00F34DA6">
        <w:rPr>
          <w:sz w:val="28"/>
          <w:szCs w:val="28"/>
        </w:rPr>
        <w:t>от 06.10.2003 г. №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910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C6BEC" w:rsidRPr="008C6BEC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п</w:t>
      </w:r>
      <w:r w:rsidR="008C6BEC">
        <w:rPr>
          <w:rStyle w:val="a6"/>
          <w:b w:val="0"/>
          <w:sz w:val="28"/>
          <w:szCs w:val="28"/>
        </w:rPr>
        <w:t>остановлением Правительства</w:t>
      </w:r>
      <w:r w:rsidR="008C6BEC" w:rsidRPr="008C6BEC">
        <w:rPr>
          <w:rStyle w:val="a6"/>
          <w:b w:val="0"/>
          <w:sz w:val="28"/>
          <w:szCs w:val="28"/>
        </w:rPr>
        <w:t xml:space="preserve"> Российской Федерации от </w:t>
      </w:r>
      <w:r w:rsidR="00443D2C">
        <w:rPr>
          <w:rStyle w:val="a6"/>
          <w:b w:val="0"/>
          <w:sz w:val="28"/>
          <w:szCs w:val="28"/>
        </w:rPr>
        <w:t>16</w:t>
      </w:r>
      <w:r w:rsidR="008C6BEC" w:rsidRPr="008C6BEC">
        <w:rPr>
          <w:rStyle w:val="a6"/>
          <w:b w:val="0"/>
          <w:sz w:val="28"/>
          <w:szCs w:val="28"/>
        </w:rPr>
        <w:t>.0</w:t>
      </w:r>
      <w:r w:rsidR="00443D2C">
        <w:rPr>
          <w:rStyle w:val="a6"/>
          <w:b w:val="0"/>
          <w:sz w:val="28"/>
          <w:szCs w:val="28"/>
        </w:rPr>
        <w:t>9</w:t>
      </w:r>
      <w:r w:rsidR="008C6BEC" w:rsidRPr="008C6BEC">
        <w:rPr>
          <w:rStyle w:val="a6"/>
          <w:b w:val="0"/>
          <w:sz w:val="28"/>
          <w:szCs w:val="28"/>
        </w:rPr>
        <w:t>.20</w:t>
      </w:r>
      <w:r w:rsidR="008C6BEC">
        <w:rPr>
          <w:rStyle w:val="a6"/>
          <w:b w:val="0"/>
          <w:sz w:val="28"/>
          <w:szCs w:val="28"/>
        </w:rPr>
        <w:t>2</w:t>
      </w:r>
      <w:r w:rsidR="00443D2C">
        <w:rPr>
          <w:rStyle w:val="a6"/>
          <w:b w:val="0"/>
          <w:sz w:val="28"/>
          <w:szCs w:val="28"/>
        </w:rPr>
        <w:t>0</w:t>
      </w:r>
      <w:r w:rsidR="008C6BEC" w:rsidRPr="008C6BEC">
        <w:rPr>
          <w:rStyle w:val="a6"/>
          <w:b w:val="0"/>
          <w:sz w:val="28"/>
          <w:szCs w:val="28"/>
        </w:rPr>
        <w:t xml:space="preserve"> № </w:t>
      </w:r>
      <w:r w:rsidR="00443D2C">
        <w:rPr>
          <w:rStyle w:val="a6"/>
          <w:b w:val="0"/>
          <w:sz w:val="28"/>
          <w:szCs w:val="28"/>
        </w:rPr>
        <w:t>1479</w:t>
      </w:r>
      <w:r w:rsidR="008C6BEC" w:rsidRPr="008C6BEC">
        <w:rPr>
          <w:rStyle w:val="a6"/>
          <w:b w:val="0"/>
          <w:sz w:val="28"/>
          <w:szCs w:val="28"/>
        </w:rPr>
        <w:t xml:space="preserve"> «О</w:t>
      </w:r>
      <w:r w:rsidR="00443D2C">
        <w:rPr>
          <w:rStyle w:val="a6"/>
          <w:b w:val="0"/>
          <w:sz w:val="28"/>
          <w:szCs w:val="28"/>
        </w:rPr>
        <w:t>б утверждении правил</w:t>
      </w:r>
      <w:r w:rsidR="008C6BEC">
        <w:rPr>
          <w:rStyle w:val="a6"/>
          <w:b w:val="0"/>
          <w:sz w:val="28"/>
          <w:szCs w:val="28"/>
        </w:rPr>
        <w:t xml:space="preserve"> противопожарно</w:t>
      </w:r>
      <w:r w:rsidR="00443D2C">
        <w:rPr>
          <w:rStyle w:val="a6"/>
          <w:b w:val="0"/>
          <w:sz w:val="28"/>
          <w:szCs w:val="28"/>
        </w:rPr>
        <w:t>го режима в Российской Федерации</w:t>
      </w:r>
      <w:r w:rsidR="008C6BEC" w:rsidRPr="008C6BEC">
        <w:rPr>
          <w:rStyle w:val="a6"/>
          <w:b w:val="0"/>
          <w:sz w:val="28"/>
          <w:szCs w:val="28"/>
        </w:rPr>
        <w:t>»</w:t>
      </w:r>
      <w:r w:rsidR="008C6BEC">
        <w:rPr>
          <w:rStyle w:val="a6"/>
          <w:b w:val="0"/>
          <w:sz w:val="28"/>
          <w:szCs w:val="28"/>
        </w:rPr>
        <w:t>,</w:t>
      </w:r>
      <w:r w:rsidR="007242B8">
        <w:rPr>
          <w:rStyle w:val="a6"/>
          <w:b w:val="0"/>
          <w:sz w:val="28"/>
          <w:szCs w:val="28"/>
        </w:rPr>
        <w:t xml:space="preserve"> распоряжением Правительства Тверской области от 1</w:t>
      </w:r>
      <w:r w:rsidR="003915E4">
        <w:rPr>
          <w:rStyle w:val="a6"/>
          <w:b w:val="0"/>
          <w:sz w:val="28"/>
          <w:szCs w:val="28"/>
        </w:rPr>
        <w:t>4</w:t>
      </w:r>
      <w:r w:rsidR="007242B8">
        <w:rPr>
          <w:rStyle w:val="a6"/>
          <w:b w:val="0"/>
          <w:sz w:val="28"/>
          <w:szCs w:val="28"/>
        </w:rPr>
        <w:t>.03.202</w:t>
      </w:r>
      <w:r w:rsidR="003915E4">
        <w:rPr>
          <w:rStyle w:val="a6"/>
          <w:b w:val="0"/>
          <w:sz w:val="28"/>
          <w:szCs w:val="28"/>
        </w:rPr>
        <w:t>3</w:t>
      </w:r>
      <w:r w:rsidR="007242B8">
        <w:rPr>
          <w:rStyle w:val="a6"/>
          <w:b w:val="0"/>
          <w:sz w:val="28"/>
          <w:szCs w:val="28"/>
        </w:rPr>
        <w:t xml:space="preserve"> № </w:t>
      </w:r>
      <w:r w:rsidR="003915E4">
        <w:rPr>
          <w:rStyle w:val="a6"/>
          <w:b w:val="0"/>
          <w:sz w:val="28"/>
          <w:szCs w:val="28"/>
        </w:rPr>
        <w:t>255</w:t>
      </w:r>
      <w:r w:rsidR="007242B8">
        <w:rPr>
          <w:rStyle w:val="a6"/>
          <w:b w:val="0"/>
          <w:sz w:val="28"/>
          <w:szCs w:val="28"/>
        </w:rPr>
        <w:t>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населённых пунктов от пожаров на 202</w:t>
      </w:r>
      <w:r w:rsidR="003915E4">
        <w:rPr>
          <w:rStyle w:val="a6"/>
          <w:b w:val="0"/>
          <w:sz w:val="28"/>
          <w:szCs w:val="28"/>
        </w:rPr>
        <w:t>3</w:t>
      </w:r>
      <w:r w:rsidR="004D5C2D">
        <w:rPr>
          <w:rStyle w:val="a6"/>
          <w:b w:val="0"/>
          <w:sz w:val="28"/>
          <w:szCs w:val="28"/>
        </w:rPr>
        <w:t xml:space="preserve"> год и период до 2025</w:t>
      </w:r>
      <w:r w:rsidR="007242B8">
        <w:rPr>
          <w:rStyle w:val="a6"/>
          <w:b w:val="0"/>
          <w:sz w:val="28"/>
          <w:szCs w:val="28"/>
        </w:rPr>
        <w:t xml:space="preserve"> года»,</w:t>
      </w:r>
      <w:r w:rsidR="008C6BEC" w:rsidRPr="008C6BEC">
        <w:rPr>
          <w:rStyle w:val="a6"/>
          <w:b w:val="0"/>
          <w:sz w:val="28"/>
          <w:szCs w:val="28"/>
        </w:rPr>
        <w:t xml:space="preserve"> в целях</w:t>
      </w:r>
      <w:r w:rsidR="008C6BEC">
        <w:rPr>
          <w:rStyle w:val="a6"/>
          <w:b w:val="0"/>
          <w:sz w:val="28"/>
          <w:szCs w:val="28"/>
        </w:rPr>
        <w:t xml:space="preserve"> обеспечения безопасности</w:t>
      </w:r>
      <w:r w:rsidR="008C6BEC" w:rsidRPr="008C6BEC">
        <w:rPr>
          <w:rStyle w:val="a6"/>
          <w:b w:val="0"/>
          <w:sz w:val="28"/>
          <w:szCs w:val="28"/>
        </w:rPr>
        <w:t xml:space="preserve"> населения </w:t>
      </w:r>
      <w:r w:rsidR="008C6BEC">
        <w:rPr>
          <w:rStyle w:val="a6"/>
          <w:b w:val="0"/>
          <w:sz w:val="28"/>
          <w:szCs w:val="28"/>
        </w:rPr>
        <w:t>и противопожарной охраны лесов</w:t>
      </w:r>
      <w:r w:rsidR="00366FEB">
        <w:rPr>
          <w:rStyle w:val="a6"/>
          <w:b w:val="0"/>
          <w:sz w:val="28"/>
          <w:szCs w:val="28"/>
        </w:rPr>
        <w:t xml:space="preserve"> и торфяных месторождений, объектов экономики и населённых пунктов на территории Осташковского городского округа</w:t>
      </w:r>
      <w:r w:rsidR="008C6BEC" w:rsidRPr="008C6BEC">
        <w:rPr>
          <w:rStyle w:val="a6"/>
          <w:b w:val="0"/>
          <w:sz w:val="28"/>
          <w:szCs w:val="28"/>
        </w:rPr>
        <w:t>,</w:t>
      </w:r>
      <w:r w:rsidR="00366FEB">
        <w:rPr>
          <w:rStyle w:val="a6"/>
          <w:b w:val="0"/>
          <w:sz w:val="28"/>
          <w:szCs w:val="28"/>
        </w:rPr>
        <w:t xml:space="preserve"> снижения материального ущерба, наносимого лесными и торфяными пожа</w:t>
      </w:r>
      <w:r w:rsidR="00821D61">
        <w:rPr>
          <w:rStyle w:val="a6"/>
          <w:b w:val="0"/>
          <w:sz w:val="28"/>
          <w:szCs w:val="28"/>
        </w:rPr>
        <w:t>рами в пожароопасный период 20</w:t>
      </w:r>
      <w:r>
        <w:rPr>
          <w:rStyle w:val="a6"/>
          <w:b w:val="0"/>
          <w:sz w:val="28"/>
          <w:szCs w:val="28"/>
        </w:rPr>
        <w:t>2</w:t>
      </w:r>
      <w:r w:rsidR="003915E4">
        <w:rPr>
          <w:rStyle w:val="a6"/>
          <w:b w:val="0"/>
          <w:sz w:val="28"/>
          <w:szCs w:val="28"/>
        </w:rPr>
        <w:t>3</w:t>
      </w:r>
      <w:r w:rsidR="00366FEB">
        <w:rPr>
          <w:rStyle w:val="a6"/>
          <w:b w:val="0"/>
          <w:sz w:val="28"/>
          <w:szCs w:val="28"/>
        </w:rPr>
        <w:t xml:space="preserve"> года</w:t>
      </w:r>
      <w:r w:rsidR="00487026">
        <w:rPr>
          <w:rStyle w:val="a6"/>
          <w:b w:val="0"/>
          <w:sz w:val="28"/>
          <w:szCs w:val="28"/>
        </w:rPr>
        <w:t>,</w:t>
      </w:r>
      <w:r w:rsidR="008C6BEC" w:rsidRPr="008C6BEC">
        <w:rPr>
          <w:rStyle w:val="a6"/>
          <w:b w:val="0"/>
          <w:sz w:val="28"/>
          <w:szCs w:val="28"/>
        </w:rPr>
        <w:t xml:space="preserve"> Администрация Осташковского городского округа  </w:t>
      </w:r>
    </w:p>
    <w:p w:rsidR="008C6BEC" w:rsidRPr="008C6BEC" w:rsidRDefault="008C6BEC" w:rsidP="008C6BEC">
      <w:pPr>
        <w:ind w:firstLine="851"/>
        <w:jc w:val="both"/>
        <w:rPr>
          <w:rStyle w:val="a6"/>
          <w:b w:val="0"/>
          <w:sz w:val="28"/>
          <w:szCs w:val="28"/>
        </w:rPr>
      </w:pPr>
    </w:p>
    <w:p w:rsidR="008C6BEC" w:rsidRPr="008C6BEC" w:rsidRDefault="008C6BEC" w:rsidP="008C6BEC">
      <w:pPr>
        <w:pStyle w:val="a3"/>
        <w:jc w:val="center"/>
      </w:pPr>
      <w:r w:rsidRPr="008C6BEC">
        <w:rPr>
          <w:sz w:val="28"/>
          <w:szCs w:val="28"/>
        </w:rPr>
        <w:t>ПОСТАНОВЛЯЕТ:</w:t>
      </w:r>
    </w:p>
    <w:p w:rsidR="008C6BEC" w:rsidRPr="008C6BEC" w:rsidRDefault="008C6BEC" w:rsidP="008C6BEC">
      <w:pPr>
        <w:ind w:firstLine="851"/>
        <w:jc w:val="center"/>
        <w:rPr>
          <w:rStyle w:val="a6"/>
          <w:b w:val="0"/>
        </w:rPr>
      </w:pPr>
    </w:p>
    <w:p w:rsidR="00B0339C" w:rsidRDefault="008C6BEC" w:rsidP="008C6BEC">
      <w:pPr>
        <w:jc w:val="both"/>
        <w:rPr>
          <w:sz w:val="28"/>
        </w:rPr>
      </w:pPr>
      <w:r w:rsidRPr="008C6BEC">
        <w:rPr>
          <w:sz w:val="28"/>
        </w:rPr>
        <w:t xml:space="preserve">       1.</w:t>
      </w:r>
      <w:r w:rsidR="00366FEB">
        <w:rPr>
          <w:sz w:val="28"/>
        </w:rPr>
        <w:t xml:space="preserve"> Рекомендовать руководителям Осташковского лесничества Тверской области, Федерального государственного бюджетного учреждения «Государственное опытное охотничье хозяйство «Селигер», Осташковского филиала государственного бюджетного учреждения «ЛПЦ-</w:t>
      </w:r>
      <w:proofErr w:type="spellStart"/>
      <w:r w:rsidR="00366FEB">
        <w:rPr>
          <w:sz w:val="28"/>
        </w:rPr>
        <w:t>Тверьлес</w:t>
      </w:r>
      <w:proofErr w:type="spellEnd"/>
      <w:r w:rsidR="00366FEB">
        <w:rPr>
          <w:sz w:val="28"/>
        </w:rPr>
        <w:t>»</w:t>
      </w:r>
      <w:r w:rsidR="00B0339C">
        <w:rPr>
          <w:sz w:val="28"/>
        </w:rPr>
        <w:t xml:space="preserve"> осуществить планирование мероприятий по предупреждению и смягчению </w:t>
      </w:r>
      <w:r w:rsidR="00B0339C">
        <w:rPr>
          <w:sz w:val="28"/>
        </w:rPr>
        <w:lastRenderedPageBreak/>
        <w:t>последствий от пожаров в лесах, торфяных месторождениях, объектах экономики и населённых пунктах в пожароопасный период, в ходе которого предусмотреть:</w:t>
      </w:r>
    </w:p>
    <w:p w:rsidR="00B0339C" w:rsidRDefault="00B0339C" w:rsidP="008C6BE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</w:rPr>
        <w:t xml:space="preserve">        - перечень мероприятий по защите </w:t>
      </w:r>
      <w:r>
        <w:rPr>
          <w:rStyle w:val="a6"/>
          <w:b w:val="0"/>
          <w:sz w:val="28"/>
          <w:szCs w:val="28"/>
        </w:rPr>
        <w:t>населённых пунктов, объектов экономики, садово-огороднических и дачных товариществ, а также прилегающих к ним лесных массивов от пожаров;</w:t>
      </w:r>
    </w:p>
    <w:p w:rsidR="00B0339C" w:rsidRDefault="00B0339C" w:rsidP="008C6BEC">
      <w:pPr>
        <w:jc w:val="both"/>
        <w:rPr>
          <w:sz w:val="28"/>
        </w:rPr>
      </w:pPr>
      <w:r>
        <w:rPr>
          <w:rStyle w:val="a6"/>
          <w:b w:val="0"/>
          <w:sz w:val="28"/>
          <w:szCs w:val="28"/>
        </w:rPr>
        <w:t xml:space="preserve">        -  </w:t>
      </w:r>
      <w:r>
        <w:rPr>
          <w:sz w:val="28"/>
        </w:rPr>
        <w:t>перечень мероприятий по предупреждению нарушений требований к мерам пожарной безопасности при проведении сельскохозяйственны</w:t>
      </w:r>
      <w:r w:rsidR="00F1291C">
        <w:rPr>
          <w:sz w:val="28"/>
        </w:rPr>
        <w:t>х палов;</w:t>
      </w:r>
    </w:p>
    <w:p w:rsidR="00F1291C" w:rsidRDefault="00F1291C" w:rsidP="008C6BEC">
      <w:pPr>
        <w:jc w:val="both"/>
        <w:rPr>
          <w:sz w:val="28"/>
        </w:rPr>
      </w:pPr>
      <w:r>
        <w:rPr>
          <w:sz w:val="28"/>
        </w:rPr>
        <w:t xml:space="preserve">        - обеспечить контроль за выполнением противопожарных мероприятий всеми лицами, ведущими какие-либо работы в лесах;</w:t>
      </w:r>
    </w:p>
    <w:p w:rsidR="008C6BFC" w:rsidRDefault="00F1291C" w:rsidP="008C6BE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</w:rPr>
        <w:t xml:space="preserve">        - </w:t>
      </w:r>
      <w:r w:rsidR="008C6BFC">
        <w:rPr>
          <w:sz w:val="28"/>
        </w:rPr>
        <w:t xml:space="preserve">информировать комиссию по предупреждению и ликвидации чрезвычайных ситуаций и обеспечению пожарной безопасности </w:t>
      </w:r>
      <w:r w:rsidR="008C6BFC" w:rsidRPr="008C6BEC">
        <w:rPr>
          <w:rStyle w:val="a6"/>
          <w:b w:val="0"/>
          <w:sz w:val="28"/>
          <w:szCs w:val="28"/>
        </w:rPr>
        <w:t>Осташковского городского округа</w:t>
      </w:r>
      <w:r w:rsidR="008C6BFC">
        <w:rPr>
          <w:rStyle w:val="a6"/>
          <w:b w:val="0"/>
          <w:sz w:val="28"/>
          <w:szCs w:val="28"/>
        </w:rPr>
        <w:t xml:space="preserve"> о складывающейся пожарной обстановке в лесах в пожароопасный период;</w:t>
      </w:r>
    </w:p>
    <w:p w:rsidR="008C6BFC" w:rsidRDefault="008C6BFC" w:rsidP="008C6BE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принять меры по противопожарному обустройству лесов, провести работы по созданию противопожарных разрывов по границам лесного фонда;</w:t>
      </w:r>
    </w:p>
    <w:p w:rsidR="008C6BFC" w:rsidRDefault="008C6BFC" w:rsidP="008C6BE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установить предупредительные аншлаги на въездах в лесные массивы, места повышенной пожарной опасности;</w:t>
      </w:r>
    </w:p>
    <w:p w:rsidR="008C6BFC" w:rsidRDefault="008C6BFC" w:rsidP="008C6BEC">
      <w:pPr>
        <w:jc w:val="both"/>
        <w:rPr>
          <w:sz w:val="28"/>
        </w:rPr>
      </w:pPr>
      <w:r>
        <w:rPr>
          <w:rStyle w:val="a6"/>
          <w:b w:val="0"/>
          <w:sz w:val="28"/>
          <w:szCs w:val="28"/>
        </w:rPr>
        <w:t xml:space="preserve">        - обеспечить мониторинг пожарной обстановки </w:t>
      </w:r>
      <w:r>
        <w:rPr>
          <w:sz w:val="28"/>
        </w:rPr>
        <w:t>в лесах и лесных пожаров;</w:t>
      </w:r>
    </w:p>
    <w:p w:rsidR="008566A2" w:rsidRDefault="008C6BFC" w:rsidP="008C6BEC">
      <w:pPr>
        <w:jc w:val="both"/>
        <w:rPr>
          <w:sz w:val="28"/>
        </w:rPr>
      </w:pPr>
      <w:r>
        <w:rPr>
          <w:sz w:val="28"/>
        </w:rPr>
        <w:t xml:space="preserve">        - создать запасы горюче-смазочных материалов на пожароопасный период.</w:t>
      </w:r>
      <w:r w:rsidR="008566A2">
        <w:rPr>
          <w:sz w:val="28"/>
        </w:rPr>
        <w:t xml:space="preserve">       </w:t>
      </w:r>
    </w:p>
    <w:p w:rsidR="008566A2" w:rsidRDefault="008566A2" w:rsidP="008C6BE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</w:rPr>
        <w:t xml:space="preserve">         2. Руководителю отдела по делам ГО и ЧС </w:t>
      </w:r>
      <w:r w:rsidR="00821D61">
        <w:rPr>
          <w:sz w:val="28"/>
        </w:rPr>
        <w:t>А</w:t>
      </w:r>
      <w:r>
        <w:rPr>
          <w:sz w:val="28"/>
        </w:rPr>
        <w:t xml:space="preserve">дминистрации </w:t>
      </w:r>
      <w:r w:rsidRPr="008C6BEC">
        <w:rPr>
          <w:rStyle w:val="a6"/>
          <w:b w:val="0"/>
          <w:sz w:val="28"/>
          <w:szCs w:val="28"/>
        </w:rPr>
        <w:t>Осташковского городского округа</w:t>
      </w:r>
      <w:r>
        <w:rPr>
          <w:rStyle w:val="a6"/>
          <w:b w:val="0"/>
          <w:sz w:val="28"/>
          <w:szCs w:val="28"/>
        </w:rPr>
        <w:t>:</w:t>
      </w:r>
      <w:r w:rsidRPr="008C6BEC">
        <w:rPr>
          <w:rStyle w:val="a6"/>
          <w:b w:val="0"/>
          <w:sz w:val="28"/>
          <w:szCs w:val="28"/>
        </w:rPr>
        <w:t xml:space="preserve">  </w:t>
      </w:r>
    </w:p>
    <w:p w:rsidR="00BF1712" w:rsidRDefault="00DF556B" w:rsidP="008C6BEC">
      <w:pPr>
        <w:jc w:val="both"/>
        <w:rPr>
          <w:sz w:val="28"/>
        </w:rPr>
      </w:pPr>
      <w:r>
        <w:rPr>
          <w:rStyle w:val="a6"/>
          <w:b w:val="0"/>
          <w:sz w:val="28"/>
          <w:szCs w:val="28"/>
        </w:rPr>
        <w:t xml:space="preserve">        - </w:t>
      </w:r>
      <w:r w:rsidR="00096B37">
        <w:rPr>
          <w:rStyle w:val="a6"/>
          <w:b w:val="0"/>
          <w:sz w:val="28"/>
          <w:szCs w:val="28"/>
        </w:rPr>
        <w:t xml:space="preserve">провести </w:t>
      </w:r>
      <w:r>
        <w:rPr>
          <w:rStyle w:val="a6"/>
          <w:b w:val="0"/>
          <w:sz w:val="28"/>
          <w:szCs w:val="28"/>
        </w:rPr>
        <w:t>с 1</w:t>
      </w:r>
      <w:r w:rsidR="007242B8">
        <w:rPr>
          <w:rStyle w:val="a6"/>
          <w:b w:val="0"/>
          <w:sz w:val="28"/>
          <w:szCs w:val="28"/>
        </w:rPr>
        <w:t xml:space="preserve"> апреля</w:t>
      </w:r>
      <w:r w:rsidR="000766E0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по </w:t>
      </w:r>
      <w:r w:rsidR="007242B8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 xml:space="preserve">0 </w:t>
      </w:r>
      <w:r w:rsidR="007242B8">
        <w:rPr>
          <w:rStyle w:val="a6"/>
          <w:b w:val="0"/>
          <w:sz w:val="28"/>
          <w:szCs w:val="28"/>
        </w:rPr>
        <w:t>апреля</w:t>
      </w:r>
      <w:r>
        <w:rPr>
          <w:rStyle w:val="a6"/>
          <w:b w:val="0"/>
          <w:sz w:val="28"/>
          <w:szCs w:val="28"/>
        </w:rPr>
        <w:t xml:space="preserve"> 202</w:t>
      </w:r>
      <w:r w:rsidR="003915E4">
        <w:rPr>
          <w:rStyle w:val="a6"/>
          <w:b w:val="0"/>
          <w:sz w:val="28"/>
          <w:szCs w:val="28"/>
        </w:rPr>
        <w:t>3</w:t>
      </w:r>
      <w:r w:rsidR="00BF1712">
        <w:rPr>
          <w:rStyle w:val="a6"/>
          <w:b w:val="0"/>
          <w:sz w:val="28"/>
          <w:szCs w:val="28"/>
        </w:rPr>
        <w:t xml:space="preserve"> года месячник пожарной безопасности;</w:t>
      </w:r>
    </w:p>
    <w:p w:rsidR="00B0339C" w:rsidRDefault="00B0339C" w:rsidP="008C6BEC">
      <w:pPr>
        <w:jc w:val="both"/>
        <w:rPr>
          <w:sz w:val="28"/>
        </w:rPr>
      </w:pPr>
      <w:r>
        <w:rPr>
          <w:sz w:val="28"/>
        </w:rPr>
        <w:t xml:space="preserve">        - организ</w:t>
      </w:r>
      <w:r w:rsidR="00096B37">
        <w:rPr>
          <w:sz w:val="28"/>
        </w:rPr>
        <w:t>овать</w:t>
      </w:r>
      <w:r>
        <w:rPr>
          <w:sz w:val="28"/>
        </w:rPr>
        <w:t xml:space="preserve"> оповещени</w:t>
      </w:r>
      <w:r w:rsidR="00096B37">
        <w:rPr>
          <w:sz w:val="28"/>
        </w:rPr>
        <w:t>е</w:t>
      </w:r>
      <w:r>
        <w:rPr>
          <w:sz w:val="28"/>
        </w:rPr>
        <w:t xml:space="preserve"> населения и подразделений </w:t>
      </w:r>
      <w:r w:rsidR="00227A7B">
        <w:rPr>
          <w:sz w:val="28"/>
        </w:rPr>
        <w:t>г</w:t>
      </w:r>
      <w:r>
        <w:rPr>
          <w:sz w:val="28"/>
        </w:rPr>
        <w:t>осударственной противопожарной службы о пожарах;</w:t>
      </w:r>
    </w:p>
    <w:p w:rsidR="00B0339C" w:rsidRDefault="00B0339C" w:rsidP="008C6BEC">
      <w:pPr>
        <w:jc w:val="both"/>
        <w:rPr>
          <w:sz w:val="28"/>
        </w:rPr>
      </w:pPr>
      <w:r>
        <w:rPr>
          <w:sz w:val="28"/>
        </w:rPr>
        <w:t xml:space="preserve">        - </w:t>
      </w:r>
      <w:r w:rsidR="00B6429D">
        <w:rPr>
          <w:sz w:val="28"/>
        </w:rPr>
        <w:t xml:space="preserve">принять </w:t>
      </w:r>
      <w:r>
        <w:rPr>
          <w:sz w:val="28"/>
        </w:rPr>
        <w:t>комплекс мер по подготовке к эвакуации</w:t>
      </w:r>
      <w:r w:rsidR="008566A2">
        <w:rPr>
          <w:sz w:val="28"/>
        </w:rPr>
        <w:t xml:space="preserve"> населения, материальных и культурных ценностей в безопасные районы, перечень сигналов об эвакуации и порядок действий по ним жителей населённых пунктов;</w:t>
      </w:r>
    </w:p>
    <w:p w:rsidR="008566A2" w:rsidRDefault="008566A2" w:rsidP="008C6BEC">
      <w:pPr>
        <w:jc w:val="both"/>
        <w:rPr>
          <w:sz w:val="28"/>
        </w:rPr>
      </w:pPr>
      <w:r>
        <w:rPr>
          <w:sz w:val="28"/>
        </w:rPr>
        <w:t xml:space="preserve">        - </w:t>
      </w:r>
      <w:r w:rsidR="00B6429D">
        <w:rPr>
          <w:sz w:val="28"/>
        </w:rPr>
        <w:t xml:space="preserve">подготовить </w:t>
      </w:r>
      <w:r w:rsidR="00035920">
        <w:rPr>
          <w:sz w:val="28"/>
        </w:rPr>
        <w:t>силы и средства, привлекаемые для локализации пожаров, спасения людей и имущества до прибытия подразделений государственной противопожарной службы;</w:t>
      </w:r>
    </w:p>
    <w:p w:rsidR="00035920" w:rsidRDefault="00035920" w:rsidP="008C6BE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</w:rPr>
        <w:t xml:space="preserve">        - </w:t>
      </w:r>
      <w:r w:rsidR="00B6429D">
        <w:rPr>
          <w:sz w:val="28"/>
        </w:rPr>
        <w:t xml:space="preserve">разработать </w:t>
      </w:r>
      <w:r>
        <w:rPr>
          <w:sz w:val="28"/>
        </w:rPr>
        <w:t xml:space="preserve">перечень организаций, расположенных на территории </w:t>
      </w:r>
      <w:r w:rsidRPr="008C6BEC">
        <w:rPr>
          <w:rStyle w:val="a6"/>
          <w:b w:val="0"/>
          <w:sz w:val="28"/>
          <w:szCs w:val="28"/>
        </w:rPr>
        <w:t>Осташковского городского округа</w:t>
      </w:r>
      <w:r>
        <w:rPr>
          <w:rStyle w:val="a6"/>
          <w:b w:val="0"/>
          <w:sz w:val="28"/>
          <w:szCs w:val="28"/>
        </w:rPr>
        <w:t>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населения</w:t>
      </w:r>
      <w:r w:rsidR="00B6429D">
        <w:rPr>
          <w:rStyle w:val="a6"/>
          <w:b w:val="0"/>
          <w:sz w:val="28"/>
          <w:szCs w:val="28"/>
        </w:rPr>
        <w:t>;</w:t>
      </w:r>
    </w:p>
    <w:p w:rsidR="00227A7B" w:rsidRDefault="00227A7B" w:rsidP="008C6BE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информировать население о пожарной обстановке, правилах поведения и порядке действий при возникновении пожаров через средства массовой информации</w:t>
      </w:r>
      <w:r w:rsidR="00C546FD">
        <w:rPr>
          <w:rStyle w:val="a6"/>
          <w:b w:val="0"/>
          <w:sz w:val="28"/>
          <w:szCs w:val="28"/>
        </w:rPr>
        <w:t>;</w:t>
      </w:r>
    </w:p>
    <w:p w:rsidR="00C546FD" w:rsidRPr="008C6BEC" w:rsidRDefault="00C546FD" w:rsidP="00C546FD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предусмотреть при необходимости расселение граждан, нуждающихся в жилье в случае его потери в пожароопасный период, в</w:t>
      </w:r>
      <w:r w:rsidRPr="008C6BEC">
        <w:rPr>
          <w:rStyle w:val="a6"/>
          <w:b w:val="0"/>
          <w:sz w:val="28"/>
          <w:szCs w:val="28"/>
        </w:rPr>
        <w:t xml:space="preserve"> </w:t>
      </w:r>
      <w:r w:rsidRPr="008C6BE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8C6BEC">
        <w:rPr>
          <w:sz w:val="28"/>
          <w:szCs w:val="28"/>
        </w:rPr>
        <w:t xml:space="preserve"> временного размещения</w:t>
      </w:r>
      <w:r w:rsidRPr="008C6BEC">
        <w:rPr>
          <w:rStyle w:val="a6"/>
          <w:b w:val="0"/>
          <w:sz w:val="28"/>
          <w:szCs w:val="28"/>
        </w:rPr>
        <w:t>.</w:t>
      </w:r>
    </w:p>
    <w:p w:rsidR="008C6BFC" w:rsidRDefault="00F1291C" w:rsidP="008C6BFC">
      <w:pPr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 xml:space="preserve">        </w:t>
      </w:r>
      <w:r w:rsidR="008C6BEC" w:rsidRPr="008C6BEC">
        <w:rPr>
          <w:sz w:val="28"/>
          <w:szCs w:val="28"/>
        </w:rPr>
        <w:t>3</w:t>
      </w:r>
      <w:r w:rsidR="008C6BFC">
        <w:rPr>
          <w:sz w:val="28"/>
          <w:szCs w:val="28"/>
        </w:rPr>
        <w:t>. Рекомендовать МКУ «Управление сельскими территориями»:</w:t>
      </w:r>
    </w:p>
    <w:p w:rsidR="008C6BFC" w:rsidRDefault="008C6BFC" w:rsidP="008C6BF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       - провести </w:t>
      </w:r>
      <w:r>
        <w:rPr>
          <w:rStyle w:val="a6"/>
          <w:b w:val="0"/>
          <w:sz w:val="28"/>
          <w:szCs w:val="28"/>
        </w:rPr>
        <w:t>организационные и технические мероприятия по защите от пожаров</w:t>
      </w:r>
      <w:r>
        <w:rPr>
          <w:sz w:val="28"/>
          <w:szCs w:val="28"/>
        </w:rPr>
        <w:t xml:space="preserve"> (переброса огня с горящей сухой травы) </w:t>
      </w:r>
      <w:r>
        <w:rPr>
          <w:rStyle w:val="a6"/>
          <w:b w:val="0"/>
          <w:sz w:val="28"/>
          <w:szCs w:val="28"/>
        </w:rPr>
        <w:t>населённых пунктов, объектов экономики, садово-огороднических и дачных товариществ, расположенных на закреплённой территории;</w:t>
      </w:r>
    </w:p>
    <w:p w:rsidR="00227A7B" w:rsidRDefault="00227A7B" w:rsidP="00227A7B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организовать разъяснительную работу с населением о необходимости соблюдения требований к мерам пожарной безопасности в населённых пунктах, в лесах и на торфяных месторождениях, на объектах экономики, в садово-огороднических и дачных товариществ, а также при проведении сельскохозяйственных палов;</w:t>
      </w:r>
    </w:p>
    <w:p w:rsidR="00227A7B" w:rsidRDefault="00227A7B" w:rsidP="00227A7B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организовать разъяснительную работу с населением о необходимости смягчения последствий от возможных пожаров путём страхования личного имущества; </w:t>
      </w:r>
    </w:p>
    <w:p w:rsidR="00227A7B" w:rsidRDefault="00227A7B" w:rsidP="00227A7B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</w:t>
      </w:r>
      <w:r w:rsidR="00B6429D">
        <w:rPr>
          <w:rStyle w:val="a6"/>
          <w:b w:val="0"/>
          <w:sz w:val="28"/>
          <w:szCs w:val="28"/>
        </w:rPr>
        <w:t xml:space="preserve">организовать </w:t>
      </w:r>
      <w:r>
        <w:rPr>
          <w:rStyle w:val="a6"/>
          <w:b w:val="0"/>
          <w:sz w:val="28"/>
          <w:szCs w:val="28"/>
        </w:rPr>
        <w:t>мониторинг пожарной опасности на подведомственной территории;</w:t>
      </w:r>
    </w:p>
    <w:p w:rsidR="00AC2067" w:rsidRDefault="008C6BFC" w:rsidP="008C6BF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- привлекать на тушение пожаров</w:t>
      </w:r>
      <w:r w:rsidR="00AC2067">
        <w:rPr>
          <w:rStyle w:val="a6"/>
          <w:b w:val="0"/>
          <w:sz w:val="28"/>
          <w:szCs w:val="28"/>
        </w:rPr>
        <w:t xml:space="preserve"> граждан, силы и средства юридических лиц, расположенных на территории населённых пунктов, независимо от форм собственности</w:t>
      </w:r>
      <w:r w:rsidR="00B6429D">
        <w:rPr>
          <w:rStyle w:val="a6"/>
          <w:b w:val="0"/>
          <w:sz w:val="28"/>
          <w:szCs w:val="28"/>
        </w:rPr>
        <w:t>, добровольные пожарные дружины;</w:t>
      </w:r>
    </w:p>
    <w:p w:rsidR="00AC2067" w:rsidRDefault="00AC2067" w:rsidP="008C6BF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- провести проверку и привести в надлежащее состояние противопожарные водоёмы и другие места забора воды, расположенные в населённых пунктах, а также подъездные пути к ним;</w:t>
      </w:r>
    </w:p>
    <w:p w:rsidR="00AC2067" w:rsidRDefault="00AC2067" w:rsidP="008C6BF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- информировать население о пожарной обстановке, правилах поведения и порядке дей</w:t>
      </w:r>
      <w:r w:rsidR="00227A7B">
        <w:rPr>
          <w:rStyle w:val="a6"/>
          <w:b w:val="0"/>
          <w:sz w:val="28"/>
          <w:szCs w:val="28"/>
        </w:rPr>
        <w:t>ствий при возникновении пожаров.</w:t>
      </w:r>
    </w:p>
    <w:p w:rsidR="008C6BEC" w:rsidRDefault="00AC2067" w:rsidP="00AC2067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</w:t>
      </w:r>
      <w:r w:rsidR="008C6BFC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</w:t>
      </w:r>
      <w:r w:rsidR="008C6BEC" w:rsidRPr="008C6BEC">
        <w:rPr>
          <w:sz w:val="28"/>
          <w:szCs w:val="28"/>
        </w:rPr>
        <w:t xml:space="preserve">   4. </w:t>
      </w:r>
      <w:r>
        <w:rPr>
          <w:sz w:val="28"/>
          <w:szCs w:val="28"/>
        </w:rPr>
        <w:t xml:space="preserve">Отделу </w:t>
      </w:r>
      <w:r w:rsidR="00B6429D">
        <w:rPr>
          <w:rStyle w:val="a6"/>
          <w:b w:val="0"/>
          <w:sz w:val="28"/>
          <w:szCs w:val="28"/>
        </w:rPr>
        <w:t>образования</w:t>
      </w:r>
      <w:r>
        <w:rPr>
          <w:rStyle w:val="a6"/>
          <w:b w:val="0"/>
          <w:sz w:val="28"/>
          <w:szCs w:val="28"/>
        </w:rPr>
        <w:t>:</w:t>
      </w:r>
    </w:p>
    <w:p w:rsidR="00AC2067" w:rsidRDefault="00AC2067" w:rsidP="00AC2067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уточнить планы эвакуации, планы по противопожарному обустройству территорий детских оздоровительных лагерей, провести работы по созданию противопожарных барьеров вокруг лагерей;</w:t>
      </w:r>
    </w:p>
    <w:p w:rsidR="00AC2067" w:rsidRDefault="00AC2067" w:rsidP="00AC2067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обеспечить контроль за неукоснител</w:t>
      </w:r>
      <w:r w:rsidR="005354F7">
        <w:rPr>
          <w:rStyle w:val="a6"/>
          <w:b w:val="0"/>
          <w:sz w:val="28"/>
          <w:szCs w:val="28"/>
        </w:rPr>
        <w:t>ь</w:t>
      </w:r>
      <w:r>
        <w:rPr>
          <w:rStyle w:val="a6"/>
          <w:b w:val="0"/>
          <w:sz w:val="28"/>
          <w:szCs w:val="28"/>
        </w:rPr>
        <w:t>ным выполнением специальных программ</w:t>
      </w:r>
      <w:r w:rsidR="005354F7">
        <w:rPr>
          <w:rStyle w:val="a6"/>
          <w:b w:val="0"/>
          <w:sz w:val="28"/>
          <w:szCs w:val="28"/>
        </w:rPr>
        <w:t xml:space="preserve"> по обучению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5354F7" w:rsidRPr="008C6BEC" w:rsidRDefault="005354F7" w:rsidP="00AC2067">
      <w:pPr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во взаимодействии с ПСЧ-44 организовать проведение занятий в детских оздоровительных лагерях по правилам поведения в пожароопасный период, предупреждению пожаров и порядке действий при их возникновении.</w:t>
      </w:r>
    </w:p>
    <w:p w:rsidR="001C7A76" w:rsidRDefault="008C6BEC" w:rsidP="008C6BEC">
      <w:pPr>
        <w:jc w:val="both"/>
        <w:rPr>
          <w:sz w:val="28"/>
          <w:szCs w:val="28"/>
        </w:rPr>
      </w:pPr>
      <w:r w:rsidRPr="008C6BEC">
        <w:rPr>
          <w:rStyle w:val="a6"/>
          <w:b w:val="0"/>
          <w:sz w:val="28"/>
          <w:szCs w:val="28"/>
        </w:rPr>
        <w:t xml:space="preserve">        </w:t>
      </w:r>
      <w:r w:rsidR="00BF1712">
        <w:rPr>
          <w:rStyle w:val="a6"/>
          <w:b w:val="0"/>
          <w:sz w:val="28"/>
          <w:szCs w:val="28"/>
        </w:rPr>
        <w:t>5</w:t>
      </w:r>
      <w:r w:rsidRPr="008C6BEC">
        <w:rPr>
          <w:rStyle w:val="a6"/>
          <w:b w:val="0"/>
          <w:sz w:val="28"/>
          <w:szCs w:val="28"/>
        </w:rPr>
        <w:t>.</w:t>
      </w:r>
      <w:r w:rsidR="005354F7">
        <w:rPr>
          <w:rStyle w:val="a6"/>
          <w:b w:val="0"/>
          <w:sz w:val="28"/>
          <w:szCs w:val="28"/>
        </w:rPr>
        <w:t xml:space="preserve"> </w:t>
      </w:r>
      <w:r w:rsidR="005354F7">
        <w:rPr>
          <w:sz w:val="28"/>
          <w:szCs w:val="28"/>
        </w:rPr>
        <w:t>Рекомендовать руководителям АО «</w:t>
      </w:r>
      <w:proofErr w:type="spellStart"/>
      <w:r w:rsidR="005354F7">
        <w:rPr>
          <w:sz w:val="28"/>
          <w:szCs w:val="28"/>
        </w:rPr>
        <w:t>Осташковское</w:t>
      </w:r>
      <w:proofErr w:type="spellEnd"/>
      <w:r w:rsidR="005354F7">
        <w:rPr>
          <w:sz w:val="28"/>
          <w:szCs w:val="28"/>
        </w:rPr>
        <w:t xml:space="preserve"> ДРСУ», </w:t>
      </w:r>
      <w:r w:rsidR="001C7A76">
        <w:rPr>
          <w:sz w:val="28"/>
          <w:szCs w:val="28"/>
        </w:rPr>
        <w:t xml:space="preserve">Межрайонного центра технической эксплуатации телекоммуникаций Тверского филиала ОАО «Ростелеком», филиала ОАО «МРСК Центра» «Тверьэнерго» </w:t>
      </w:r>
      <w:proofErr w:type="spellStart"/>
      <w:r w:rsidR="001C7A76">
        <w:rPr>
          <w:sz w:val="28"/>
          <w:szCs w:val="28"/>
        </w:rPr>
        <w:t>Осташковские</w:t>
      </w:r>
      <w:proofErr w:type="spellEnd"/>
      <w:r w:rsidR="001C7A76">
        <w:rPr>
          <w:sz w:val="28"/>
          <w:szCs w:val="28"/>
        </w:rPr>
        <w:t xml:space="preserve"> РЭС, филиала ОАО «Газпром газораспределение Тверь» в г. Осташкове, </w:t>
      </w:r>
      <w:proofErr w:type="spellStart"/>
      <w:r w:rsidR="001C7A76">
        <w:rPr>
          <w:sz w:val="28"/>
          <w:szCs w:val="28"/>
        </w:rPr>
        <w:t>Бологовской</w:t>
      </w:r>
      <w:proofErr w:type="spellEnd"/>
      <w:r w:rsidR="001C7A76">
        <w:rPr>
          <w:sz w:val="28"/>
          <w:szCs w:val="28"/>
        </w:rPr>
        <w:t xml:space="preserve"> дистанции пути ж/д ст. Осташков:</w:t>
      </w:r>
    </w:p>
    <w:p w:rsidR="001C7A76" w:rsidRDefault="001C7A76" w:rsidP="008C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провести комплекс противопожарных мероприятий в пределах полос отвода автомобильных и железных дорог, а также охранных зон линий электропередач и связи, магистральных газопроводов, прилегающи</w:t>
      </w:r>
      <w:r w:rsidR="00CA6F19">
        <w:rPr>
          <w:sz w:val="28"/>
          <w:szCs w:val="28"/>
        </w:rPr>
        <w:t>х</w:t>
      </w:r>
      <w:r>
        <w:rPr>
          <w:sz w:val="28"/>
          <w:szCs w:val="28"/>
        </w:rPr>
        <w:t xml:space="preserve"> к землям лесного фонда;</w:t>
      </w:r>
    </w:p>
    <w:p w:rsidR="008C6BEC" w:rsidRPr="008C6BEC" w:rsidRDefault="00CA6F19" w:rsidP="008C6BEC">
      <w:pPr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lastRenderedPageBreak/>
        <w:t xml:space="preserve">         - обеспечить готовность мобильных групп к ликвидации пожаров на земельных участках лесного фонда</w:t>
      </w:r>
      <w:r w:rsidR="008C6BEC" w:rsidRPr="008C6BEC">
        <w:rPr>
          <w:rStyle w:val="a6"/>
          <w:b w:val="0"/>
          <w:sz w:val="28"/>
          <w:szCs w:val="28"/>
        </w:rPr>
        <w:t>.</w:t>
      </w:r>
    </w:p>
    <w:p w:rsidR="00CD49F3" w:rsidRDefault="008C6BEC" w:rsidP="008C6BEC">
      <w:pPr>
        <w:jc w:val="both"/>
        <w:rPr>
          <w:rStyle w:val="a6"/>
          <w:b w:val="0"/>
          <w:sz w:val="28"/>
          <w:szCs w:val="28"/>
        </w:rPr>
      </w:pPr>
      <w:r w:rsidRPr="008C6BEC">
        <w:rPr>
          <w:rStyle w:val="a6"/>
          <w:b w:val="0"/>
          <w:sz w:val="28"/>
          <w:szCs w:val="28"/>
        </w:rPr>
        <w:t xml:space="preserve">        </w:t>
      </w:r>
      <w:r w:rsidR="00BF1712">
        <w:rPr>
          <w:rStyle w:val="a6"/>
          <w:b w:val="0"/>
          <w:sz w:val="28"/>
          <w:szCs w:val="28"/>
        </w:rPr>
        <w:t>6</w:t>
      </w:r>
      <w:r w:rsidRPr="008C6BEC">
        <w:rPr>
          <w:rStyle w:val="a6"/>
          <w:b w:val="0"/>
          <w:sz w:val="28"/>
          <w:szCs w:val="28"/>
        </w:rPr>
        <w:t xml:space="preserve">. </w:t>
      </w:r>
      <w:r w:rsidR="00EA76F3">
        <w:rPr>
          <w:rStyle w:val="a6"/>
          <w:b w:val="0"/>
          <w:sz w:val="28"/>
          <w:szCs w:val="28"/>
        </w:rPr>
        <w:t>Рекомендовать учреждениям, организациям, иным юридическим лицам независимо от их организационно-правовых</w:t>
      </w:r>
      <w:r w:rsidR="00CD49F3">
        <w:rPr>
          <w:rStyle w:val="a6"/>
          <w:b w:val="0"/>
          <w:sz w:val="28"/>
          <w:szCs w:val="28"/>
        </w:rPr>
        <w:t xml:space="preserve">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обеспечить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CA6F19" w:rsidRDefault="00CD49F3" w:rsidP="008C6BE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</w:t>
      </w:r>
      <w:r w:rsidRPr="008C6BEC">
        <w:rPr>
          <w:rStyle w:val="a6"/>
          <w:b w:val="0"/>
          <w:sz w:val="28"/>
          <w:szCs w:val="28"/>
        </w:rPr>
        <w:t xml:space="preserve"> </w:t>
      </w:r>
      <w:r w:rsidR="00BF1712">
        <w:rPr>
          <w:rStyle w:val="a6"/>
          <w:b w:val="0"/>
          <w:sz w:val="28"/>
          <w:szCs w:val="28"/>
        </w:rPr>
        <w:t>7</w:t>
      </w:r>
      <w:r w:rsidRPr="008C6BEC">
        <w:rPr>
          <w:rStyle w:val="a6"/>
          <w:b w:val="0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Утвердить состав оперативно</w:t>
      </w:r>
      <w:r w:rsidR="00BF1712">
        <w:rPr>
          <w:rStyle w:val="a6"/>
          <w:b w:val="0"/>
          <w:sz w:val="28"/>
          <w:szCs w:val="28"/>
        </w:rPr>
        <w:t>го</w:t>
      </w:r>
      <w:r>
        <w:rPr>
          <w:rStyle w:val="a6"/>
          <w:b w:val="0"/>
          <w:sz w:val="28"/>
          <w:szCs w:val="28"/>
        </w:rPr>
        <w:t xml:space="preserve"> </w:t>
      </w:r>
      <w:r w:rsidR="00BF1712">
        <w:rPr>
          <w:rStyle w:val="a6"/>
          <w:b w:val="0"/>
          <w:sz w:val="28"/>
          <w:szCs w:val="28"/>
        </w:rPr>
        <w:t>штаба</w:t>
      </w:r>
      <w:r>
        <w:rPr>
          <w:rStyle w:val="a6"/>
          <w:b w:val="0"/>
          <w:sz w:val="28"/>
          <w:szCs w:val="28"/>
        </w:rPr>
        <w:t>, ответственно</w:t>
      </w:r>
      <w:r w:rsidR="00BF1712">
        <w:rPr>
          <w:rStyle w:val="a6"/>
          <w:b w:val="0"/>
          <w:sz w:val="28"/>
          <w:szCs w:val="28"/>
        </w:rPr>
        <w:t>го</w:t>
      </w:r>
      <w:r>
        <w:rPr>
          <w:rStyle w:val="a6"/>
          <w:b w:val="0"/>
          <w:sz w:val="28"/>
          <w:szCs w:val="28"/>
        </w:rPr>
        <w:t xml:space="preserve"> за подготовку к пож</w:t>
      </w:r>
      <w:r w:rsidR="00BF1712">
        <w:rPr>
          <w:rStyle w:val="a6"/>
          <w:b w:val="0"/>
          <w:sz w:val="28"/>
          <w:szCs w:val="28"/>
        </w:rPr>
        <w:t>ароопасному периоду и выполнение</w:t>
      </w:r>
      <w:r>
        <w:rPr>
          <w:rStyle w:val="a6"/>
          <w:b w:val="0"/>
          <w:sz w:val="28"/>
          <w:szCs w:val="28"/>
        </w:rPr>
        <w:t xml:space="preserve"> требований пожарной безопасности на территории </w:t>
      </w:r>
      <w:r w:rsidRPr="008C6BEC">
        <w:rPr>
          <w:rStyle w:val="a6"/>
          <w:b w:val="0"/>
          <w:sz w:val="28"/>
          <w:szCs w:val="28"/>
        </w:rPr>
        <w:t>Осташковского городского округа</w:t>
      </w:r>
      <w:r>
        <w:rPr>
          <w:rStyle w:val="a6"/>
          <w:b w:val="0"/>
          <w:sz w:val="28"/>
          <w:szCs w:val="28"/>
        </w:rPr>
        <w:t>, уполномоченно</w:t>
      </w:r>
      <w:r w:rsidR="00BF1712">
        <w:rPr>
          <w:rStyle w:val="a6"/>
          <w:b w:val="0"/>
          <w:sz w:val="28"/>
          <w:szCs w:val="28"/>
        </w:rPr>
        <w:t>го</w:t>
      </w:r>
      <w:r>
        <w:rPr>
          <w:rStyle w:val="a6"/>
          <w:b w:val="0"/>
          <w:sz w:val="28"/>
          <w:szCs w:val="28"/>
        </w:rPr>
        <w:t xml:space="preserve"> круглосуточно принимать оперативные решения по борьбе с пожарами и устранению их последствий (Приложение</w:t>
      </w:r>
      <w:r w:rsidR="00BF1712">
        <w:rPr>
          <w:rStyle w:val="a6"/>
          <w:b w:val="0"/>
          <w:sz w:val="28"/>
          <w:szCs w:val="28"/>
        </w:rPr>
        <w:t xml:space="preserve"> 1</w:t>
      </w:r>
      <w:r>
        <w:rPr>
          <w:rStyle w:val="a6"/>
          <w:b w:val="0"/>
          <w:sz w:val="28"/>
          <w:szCs w:val="28"/>
        </w:rPr>
        <w:t>)</w:t>
      </w:r>
      <w:r w:rsidR="004D27D1">
        <w:rPr>
          <w:rStyle w:val="a6"/>
          <w:b w:val="0"/>
          <w:sz w:val="28"/>
          <w:szCs w:val="28"/>
        </w:rPr>
        <w:t>.</w:t>
      </w:r>
    </w:p>
    <w:p w:rsidR="00BF1712" w:rsidRDefault="00BF1712" w:rsidP="008C6BE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8. Утвердить перечень населённых пунктов, подверженных угрозе </w:t>
      </w:r>
      <w:r w:rsidR="00C546FD">
        <w:rPr>
          <w:rStyle w:val="a6"/>
          <w:b w:val="0"/>
          <w:sz w:val="28"/>
          <w:szCs w:val="28"/>
        </w:rPr>
        <w:t xml:space="preserve">распространения </w:t>
      </w:r>
      <w:r>
        <w:rPr>
          <w:rStyle w:val="a6"/>
          <w:b w:val="0"/>
          <w:sz w:val="28"/>
          <w:szCs w:val="28"/>
        </w:rPr>
        <w:t>лесных пожаров</w:t>
      </w:r>
      <w:r w:rsidR="00C546FD">
        <w:rPr>
          <w:rStyle w:val="a6"/>
          <w:b w:val="0"/>
          <w:sz w:val="28"/>
          <w:szCs w:val="28"/>
        </w:rPr>
        <w:t xml:space="preserve"> (Приложение 2).</w:t>
      </w:r>
    </w:p>
    <w:p w:rsidR="008C6BEC" w:rsidRPr="008C6BEC" w:rsidRDefault="004D27D1" w:rsidP="003915E4">
      <w:pPr>
        <w:pStyle w:val="a5"/>
        <w:jc w:val="both"/>
        <w:rPr>
          <w:sz w:val="28"/>
          <w:szCs w:val="28"/>
        </w:rPr>
      </w:pPr>
      <w:r w:rsidRPr="003915E4">
        <w:rPr>
          <w:rStyle w:val="a6"/>
          <w:b w:val="0"/>
          <w:sz w:val="28"/>
          <w:szCs w:val="28"/>
        </w:rPr>
        <w:t xml:space="preserve">        </w:t>
      </w:r>
      <w:r w:rsidR="00C546FD" w:rsidRPr="003915E4">
        <w:rPr>
          <w:rStyle w:val="a6"/>
          <w:b w:val="0"/>
          <w:sz w:val="28"/>
          <w:szCs w:val="28"/>
        </w:rPr>
        <w:t>9</w:t>
      </w:r>
      <w:r w:rsidR="008C6BEC" w:rsidRPr="003915E4">
        <w:rPr>
          <w:sz w:val="28"/>
          <w:szCs w:val="28"/>
        </w:rPr>
        <w:t xml:space="preserve">. </w:t>
      </w:r>
      <w:r w:rsidR="003915E4" w:rsidRPr="003915E4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Интернет.</w:t>
      </w:r>
    </w:p>
    <w:p w:rsidR="00733937" w:rsidRPr="008C6BEC" w:rsidRDefault="00733937" w:rsidP="00733937">
      <w:pPr>
        <w:ind w:firstLine="348"/>
        <w:jc w:val="both"/>
      </w:pPr>
      <w:r>
        <w:rPr>
          <w:sz w:val="28"/>
          <w:szCs w:val="28"/>
        </w:rPr>
        <w:t xml:space="preserve">10. </w:t>
      </w:r>
      <w:r w:rsidRPr="008C6BEC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8C6BEC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C6BEC">
        <w:rPr>
          <w:sz w:val="28"/>
          <w:szCs w:val="28"/>
        </w:rPr>
        <w:t xml:space="preserve">дминистрации Осташковского городского округа </w:t>
      </w:r>
      <w:proofErr w:type="spellStart"/>
      <w:r w:rsidR="00B6429D"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</w:t>
      </w:r>
      <w:r w:rsidR="00B6429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6429D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8C6BEC" w:rsidRPr="008C6BEC" w:rsidRDefault="008C6BEC" w:rsidP="008C6BEC">
      <w:pPr>
        <w:pStyle w:val="a3"/>
        <w:ind w:left="510"/>
        <w:jc w:val="both"/>
        <w:rPr>
          <w:szCs w:val="28"/>
        </w:rPr>
      </w:pPr>
    </w:p>
    <w:p w:rsidR="008C6BEC" w:rsidRPr="008C6BEC" w:rsidRDefault="008C6BEC" w:rsidP="008C6BEC">
      <w:pPr>
        <w:pStyle w:val="a3"/>
        <w:jc w:val="both"/>
        <w:rPr>
          <w:szCs w:val="28"/>
        </w:rPr>
      </w:pPr>
    </w:p>
    <w:p w:rsidR="008C6BEC" w:rsidRPr="008C6BEC" w:rsidRDefault="008C6BEC" w:rsidP="008C6BEC">
      <w:pPr>
        <w:rPr>
          <w:sz w:val="28"/>
          <w:szCs w:val="28"/>
        </w:rPr>
      </w:pPr>
      <w:r w:rsidRPr="008C6BEC">
        <w:rPr>
          <w:sz w:val="28"/>
          <w:szCs w:val="28"/>
        </w:rPr>
        <w:t>Глава Осташковского</w:t>
      </w:r>
    </w:p>
    <w:p w:rsidR="008C6BEC" w:rsidRPr="008C6BEC" w:rsidRDefault="008C6BEC" w:rsidP="008C6BEC">
      <w:pPr>
        <w:rPr>
          <w:sz w:val="28"/>
          <w:szCs w:val="28"/>
        </w:rPr>
      </w:pPr>
      <w:r w:rsidRPr="008C6BEC"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8C6BEC" w:rsidRPr="008C6BEC" w:rsidRDefault="008C6BEC" w:rsidP="008C6BEC">
      <w:pPr>
        <w:pStyle w:val="Style10"/>
        <w:widowControl/>
        <w:spacing w:line="360" w:lineRule="exact"/>
        <w:ind w:firstLine="0"/>
        <w:rPr>
          <w:rStyle w:val="a6"/>
          <w:b w:val="0"/>
        </w:rPr>
      </w:pPr>
    </w:p>
    <w:p w:rsidR="008C6BEC" w:rsidRPr="008C6BEC" w:rsidRDefault="008C6BEC" w:rsidP="008C6BEC">
      <w:pPr>
        <w:ind w:left="4820"/>
        <w:contextualSpacing/>
        <w:jc w:val="right"/>
        <w:rPr>
          <w:i/>
        </w:rPr>
      </w:pPr>
    </w:p>
    <w:p w:rsidR="008C6BEC" w:rsidRPr="008C6BEC" w:rsidRDefault="008C6BEC" w:rsidP="008C6BEC">
      <w:pPr>
        <w:ind w:left="4820"/>
        <w:contextualSpacing/>
        <w:jc w:val="right"/>
        <w:rPr>
          <w:i/>
          <w:sz w:val="28"/>
        </w:rPr>
      </w:pPr>
    </w:p>
    <w:p w:rsidR="008C6BEC" w:rsidRDefault="008C6BEC" w:rsidP="008C6BEC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       </w:t>
      </w:r>
    </w:p>
    <w:p w:rsidR="00BF1712" w:rsidRDefault="00BF1712" w:rsidP="008C6BEC">
      <w:pPr>
        <w:ind w:left="1560"/>
        <w:contextualSpacing/>
        <w:rPr>
          <w:sz w:val="28"/>
        </w:rPr>
      </w:pPr>
    </w:p>
    <w:p w:rsidR="00BF1712" w:rsidRDefault="00BF1712" w:rsidP="008C6BEC">
      <w:pPr>
        <w:ind w:left="1560"/>
        <w:contextualSpacing/>
        <w:rPr>
          <w:sz w:val="28"/>
        </w:rPr>
      </w:pPr>
    </w:p>
    <w:p w:rsidR="00007CAF" w:rsidRDefault="00007CAF" w:rsidP="008C6BEC">
      <w:pPr>
        <w:ind w:left="1560"/>
        <w:contextualSpacing/>
        <w:rPr>
          <w:sz w:val="28"/>
        </w:rPr>
      </w:pPr>
    </w:p>
    <w:p w:rsidR="00007CAF" w:rsidRDefault="00007CAF" w:rsidP="008C6BEC">
      <w:pPr>
        <w:ind w:left="1560"/>
        <w:contextualSpacing/>
        <w:rPr>
          <w:sz w:val="28"/>
        </w:rPr>
      </w:pPr>
    </w:p>
    <w:p w:rsidR="00007CAF" w:rsidRDefault="00007CAF" w:rsidP="008C6BEC">
      <w:pPr>
        <w:ind w:left="1560"/>
        <w:contextualSpacing/>
        <w:rPr>
          <w:sz w:val="28"/>
        </w:rPr>
      </w:pPr>
    </w:p>
    <w:p w:rsidR="00007CAF" w:rsidRDefault="00007CAF" w:rsidP="008C6BEC">
      <w:pPr>
        <w:ind w:left="1560"/>
        <w:contextualSpacing/>
        <w:rPr>
          <w:sz w:val="28"/>
        </w:rPr>
      </w:pPr>
    </w:p>
    <w:p w:rsidR="00B6429D" w:rsidRDefault="00B6429D" w:rsidP="008C6BEC">
      <w:pPr>
        <w:ind w:left="1560"/>
        <w:contextualSpacing/>
        <w:rPr>
          <w:sz w:val="28"/>
        </w:rPr>
      </w:pPr>
    </w:p>
    <w:p w:rsidR="00B6429D" w:rsidRDefault="00B6429D" w:rsidP="008C6BEC">
      <w:pPr>
        <w:ind w:left="1560"/>
        <w:contextualSpacing/>
        <w:rPr>
          <w:sz w:val="28"/>
        </w:rPr>
      </w:pPr>
    </w:p>
    <w:p w:rsidR="004D27D1" w:rsidRDefault="003915E4" w:rsidP="004D27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27D1">
        <w:rPr>
          <w:sz w:val="28"/>
          <w:szCs w:val="28"/>
        </w:rPr>
        <w:t xml:space="preserve">         </w:t>
      </w:r>
      <w:r w:rsidR="00B6429D">
        <w:rPr>
          <w:sz w:val="28"/>
          <w:szCs w:val="28"/>
        </w:rPr>
        <w:t xml:space="preserve">                              </w:t>
      </w:r>
      <w:r w:rsidR="004D27D1" w:rsidRPr="004D27D1">
        <w:rPr>
          <w:sz w:val="28"/>
          <w:szCs w:val="28"/>
        </w:rPr>
        <w:t>Приложение</w:t>
      </w:r>
      <w:r w:rsidR="00BF1712">
        <w:rPr>
          <w:sz w:val="28"/>
          <w:szCs w:val="28"/>
        </w:rPr>
        <w:t xml:space="preserve"> 1</w:t>
      </w:r>
    </w:p>
    <w:p w:rsidR="004D27D1" w:rsidRDefault="00B6429D" w:rsidP="00B6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D27D1">
        <w:rPr>
          <w:sz w:val="28"/>
          <w:szCs w:val="28"/>
        </w:rPr>
        <w:t>к постановлению Администрации</w:t>
      </w:r>
    </w:p>
    <w:p w:rsidR="004D27D1" w:rsidRDefault="00B6429D" w:rsidP="004D27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7D1">
        <w:rPr>
          <w:sz w:val="28"/>
          <w:szCs w:val="28"/>
        </w:rPr>
        <w:t>Осташковского городского округа</w:t>
      </w:r>
    </w:p>
    <w:p w:rsidR="004D27D1" w:rsidRDefault="006B5FE6" w:rsidP="006B5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6429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3E5BD0">
        <w:rPr>
          <w:sz w:val="28"/>
          <w:szCs w:val="28"/>
        </w:rPr>
        <w:t xml:space="preserve"> </w:t>
      </w:r>
      <w:r w:rsidR="004D27D1">
        <w:rPr>
          <w:sz w:val="28"/>
          <w:szCs w:val="28"/>
        </w:rPr>
        <w:t>от «</w:t>
      </w:r>
      <w:r w:rsidR="00007CAF">
        <w:rPr>
          <w:sz w:val="28"/>
          <w:szCs w:val="28"/>
        </w:rPr>
        <w:t>30</w:t>
      </w:r>
      <w:r w:rsidR="00B6429D">
        <w:rPr>
          <w:sz w:val="28"/>
          <w:szCs w:val="28"/>
        </w:rPr>
        <w:t xml:space="preserve">» </w:t>
      </w:r>
      <w:r w:rsidR="003E5BD0">
        <w:rPr>
          <w:sz w:val="28"/>
          <w:szCs w:val="28"/>
        </w:rPr>
        <w:t>марта</w:t>
      </w:r>
      <w:r w:rsidR="004D27D1">
        <w:rPr>
          <w:sz w:val="28"/>
          <w:szCs w:val="28"/>
        </w:rPr>
        <w:t xml:space="preserve"> 20</w:t>
      </w:r>
      <w:r w:rsidR="00BF1712">
        <w:rPr>
          <w:sz w:val="28"/>
          <w:szCs w:val="28"/>
        </w:rPr>
        <w:t>2</w:t>
      </w:r>
      <w:r w:rsidR="00ED6E65">
        <w:rPr>
          <w:sz w:val="28"/>
          <w:szCs w:val="28"/>
        </w:rPr>
        <w:t>3</w:t>
      </w:r>
      <w:r w:rsidR="004D27D1">
        <w:rPr>
          <w:sz w:val="28"/>
          <w:szCs w:val="28"/>
        </w:rPr>
        <w:t xml:space="preserve"> г. № </w:t>
      </w:r>
      <w:r w:rsidR="00007CAF">
        <w:rPr>
          <w:sz w:val="28"/>
          <w:szCs w:val="28"/>
        </w:rPr>
        <w:t>250</w:t>
      </w:r>
    </w:p>
    <w:p w:rsidR="004D27D1" w:rsidRDefault="004D27D1" w:rsidP="004D27D1">
      <w:pPr>
        <w:jc w:val="right"/>
        <w:rPr>
          <w:sz w:val="28"/>
          <w:szCs w:val="28"/>
        </w:rPr>
      </w:pPr>
    </w:p>
    <w:p w:rsidR="004D27D1" w:rsidRDefault="004D27D1" w:rsidP="004D27D1">
      <w:pPr>
        <w:jc w:val="center"/>
        <w:rPr>
          <w:sz w:val="28"/>
          <w:szCs w:val="28"/>
        </w:rPr>
      </w:pPr>
    </w:p>
    <w:p w:rsidR="004D27D1" w:rsidRDefault="004D27D1" w:rsidP="004D27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27D1" w:rsidRDefault="004D27D1" w:rsidP="004D27D1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</w:t>
      </w:r>
      <w:r w:rsidR="00BF171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F1712">
        <w:rPr>
          <w:sz w:val="28"/>
          <w:szCs w:val="28"/>
        </w:rPr>
        <w:t>штаба</w:t>
      </w:r>
      <w:r>
        <w:rPr>
          <w:sz w:val="28"/>
          <w:szCs w:val="28"/>
        </w:rPr>
        <w:t>, ответственно</w:t>
      </w:r>
      <w:r w:rsidR="00BF1712">
        <w:rPr>
          <w:sz w:val="28"/>
          <w:szCs w:val="28"/>
        </w:rPr>
        <w:t>го</w:t>
      </w:r>
      <w:r>
        <w:rPr>
          <w:sz w:val="28"/>
          <w:szCs w:val="28"/>
        </w:rPr>
        <w:t xml:space="preserve"> за подготовку к пожароопасному периоду и выполнение требований пожарной безопасности на территории Осташковского городского округа в 20</w:t>
      </w:r>
      <w:r w:rsidR="00BF1712">
        <w:rPr>
          <w:sz w:val="28"/>
          <w:szCs w:val="28"/>
        </w:rPr>
        <w:t>2</w:t>
      </w:r>
      <w:r w:rsidR="00ED6E65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4D27D1" w:rsidRDefault="004D27D1" w:rsidP="004D27D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097"/>
        <w:gridCol w:w="4181"/>
        <w:gridCol w:w="1699"/>
      </w:tblGrid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97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181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7" w:type="dxa"/>
          </w:tcPr>
          <w:p w:rsidR="004D27D1" w:rsidRDefault="00B6429D" w:rsidP="004D27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Темирбулатова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181" w:type="dxa"/>
          </w:tcPr>
          <w:p w:rsidR="004D27D1" w:rsidRDefault="004D27D1" w:rsidP="00C5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821D6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лавы </w:t>
            </w:r>
            <w:r w:rsidR="00821D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Осташковского городского округа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97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Казицкий Сергей Владимирович</w:t>
            </w:r>
          </w:p>
        </w:tc>
        <w:tc>
          <w:tcPr>
            <w:tcW w:w="4181" w:type="dxa"/>
          </w:tcPr>
          <w:p w:rsidR="004D27D1" w:rsidRDefault="004D27D1" w:rsidP="00C5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по делам ГО и ЧС </w:t>
            </w:r>
            <w:r w:rsidR="00821D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Осташковского городского округа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97" w:type="dxa"/>
          </w:tcPr>
          <w:p w:rsidR="004D27D1" w:rsidRDefault="00B6429D" w:rsidP="00BF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Савич Максим </w:t>
            </w:r>
            <w:r w:rsidR="00BF1712">
              <w:rPr>
                <w:sz w:val="28"/>
                <w:szCs w:val="28"/>
              </w:rPr>
              <w:t>Сергее</w:t>
            </w:r>
            <w:r w:rsidR="004D27D1">
              <w:rPr>
                <w:sz w:val="28"/>
                <w:szCs w:val="28"/>
              </w:rPr>
              <w:t>вич</w:t>
            </w:r>
          </w:p>
        </w:tc>
        <w:tc>
          <w:tcPr>
            <w:tcW w:w="4181" w:type="dxa"/>
          </w:tcPr>
          <w:p w:rsidR="004D27D1" w:rsidRDefault="00AA1EF2" w:rsidP="00AA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92EC4">
              <w:rPr>
                <w:sz w:val="28"/>
                <w:szCs w:val="28"/>
              </w:rPr>
              <w:t>ачальник ПСЧ-44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7" w:type="dxa"/>
          </w:tcPr>
          <w:p w:rsidR="004D27D1" w:rsidRDefault="00E92EC4" w:rsidP="00AA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1EF2">
              <w:rPr>
                <w:sz w:val="28"/>
                <w:szCs w:val="28"/>
              </w:rPr>
              <w:t>кворцов</w:t>
            </w:r>
            <w:r>
              <w:rPr>
                <w:sz w:val="28"/>
                <w:szCs w:val="28"/>
              </w:rPr>
              <w:t xml:space="preserve"> </w:t>
            </w:r>
            <w:r w:rsidR="00AA1EF2">
              <w:rPr>
                <w:sz w:val="28"/>
                <w:szCs w:val="28"/>
              </w:rPr>
              <w:t>Виталий</w:t>
            </w:r>
            <w:r>
              <w:rPr>
                <w:sz w:val="28"/>
                <w:szCs w:val="28"/>
              </w:rPr>
              <w:t xml:space="preserve"> </w:t>
            </w:r>
            <w:r w:rsidR="00AA1EF2">
              <w:rPr>
                <w:sz w:val="28"/>
                <w:szCs w:val="28"/>
              </w:rPr>
              <w:t>Сергеевич</w:t>
            </w:r>
          </w:p>
        </w:tc>
        <w:tc>
          <w:tcPr>
            <w:tcW w:w="4181" w:type="dxa"/>
          </w:tcPr>
          <w:p w:rsidR="004D27D1" w:rsidRDefault="00BF1712" w:rsidP="00AA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2EC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E92EC4">
              <w:rPr>
                <w:sz w:val="28"/>
                <w:szCs w:val="28"/>
              </w:rPr>
              <w:t xml:space="preserve"> Осташковского лесничества Тверской области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97" w:type="dxa"/>
          </w:tcPr>
          <w:p w:rsidR="004D27D1" w:rsidRDefault="00ED6E65" w:rsidP="00ED6E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Анисенков</w:t>
            </w:r>
            <w:proofErr w:type="spellEnd"/>
            <w:r w:rsidR="00D75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Евгений Михайлович</w:t>
            </w:r>
          </w:p>
        </w:tc>
        <w:tc>
          <w:tcPr>
            <w:tcW w:w="4181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Осташковского филиала ГБУ «ЛПЦ-</w:t>
            </w:r>
            <w:proofErr w:type="spellStart"/>
            <w:r>
              <w:rPr>
                <w:sz w:val="28"/>
                <w:szCs w:val="28"/>
              </w:rPr>
              <w:t>Тверьлес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97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 Александр Николаевич</w:t>
            </w:r>
          </w:p>
        </w:tc>
        <w:tc>
          <w:tcPr>
            <w:tcW w:w="4181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ФГБУ ГООХ «Селигер»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C546FD" w:rsidTr="00C5356E">
        <w:tc>
          <w:tcPr>
            <w:tcW w:w="594" w:type="dxa"/>
          </w:tcPr>
          <w:p w:rsidR="00C546FD" w:rsidRDefault="003E5BD0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356E">
              <w:rPr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:rsidR="00C546FD" w:rsidRDefault="00ED6E65" w:rsidP="00ED6E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Градова</w:t>
            </w:r>
            <w:proofErr w:type="spellEnd"/>
            <w:r w:rsidR="00D75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</w:t>
            </w:r>
            <w:r w:rsidR="003E5BD0">
              <w:rPr>
                <w:sz w:val="28"/>
                <w:szCs w:val="28"/>
              </w:rPr>
              <w:t xml:space="preserve"> А</w:t>
            </w:r>
            <w:r w:rsidR="00D75190">
              <w:rPr>
                <w:sz w:val="28"/>
                <w:szCs w:val="28"/>
              </w:rPr>
              <w:t>лекс</w:t>
            </w:r>
            <w:r>
              <w:rPr>
                <w:sz w:val="28"/>
                <w:szCs w:val="28"/>
              </w:rPr>
              <w:t>андров</w:t>
            </w:r>
            <w:r w:rsidR="00D75190">
              <w:rPr>
                <w:sz w:val="28"/>
                <w:szCs w:val="28"/>
              </w:rPr>
              <w:t>на</w:t>
            </w:r>
          </w:p>
        </w:tc>
        <w:tc>
          <w:tcPr>
            <w:tcW w:w="4181" w:type="dxa"/>
          </w:tcPr>
          <w:p w:rsidR="00C5356E" w:rsidRDefault="00D75190" w:rsidP="004D27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C5356E" w:rsidRPr="00D0651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C5356E" w:rsidRPr="00D06514">
              <w:rPr>
                <w:sz w:val="28"/>
                <w:szCs w:val="28"/>
              </w:rPr>
              <w:t xml:space="preserve"> </w:t>
            </w:r>
          </w:p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 w:rsidRPr="00D06514"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1699" w:type="dxa"/>
          </w:tcPr>
          <w:p w:rsidR="00C546FD" w:rsidRDefault="00C546FD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3E5BD0" w:rsidTr="00C5356E">
        <w:tc>
          <w:tcPr>
            <w:tcW w:w="594" w:type="dxa"/>
          </w:tcPr>
          <w:p w:rsidR="003E5BD0" w:rsidRDefault="003E5BD0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97" w:type="dxa"/>
          </w:tcPr>
          <w:p w:rsidR="003E5BD0" w:rsidRDefault="003E5BD0" w:rsidP="003E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 Сергей Александрович</w:t>
            </w:r>
          </w:p>
        </w:tc>
        <w:tc>
          <w:tcPr>
            <w:tcW w:w="4181" w:type="dxa"/>
          </w:tcPr>
          <w:p w:rsidR="003E5BD0" w:rsidRDefault="003E5BD0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«ЕДДС Осташковского городского округа»</w:t>
            </w:r>
          </w:p>
        </w:tc>
        <w:tc>
          <w:tcPr>
            <w:tcW w:w="1699" w:type="dxa"/>
          </w:tcPr>
          <w:p w:rsidR="003E5BD0" w:rsidRDefault="003E5BD0" w:rsidP="004D27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5BD0" w:rsidRDefault="00C546FD" w:rsidP="00C54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5190">
        <w:rPr>
          <w:sz w:val="28"/>
          <w:szCs w:val="28"/>
        </w:rPr>
        <w:t xml:space="preserve">                      </w:t>
      </w: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ED6E65" w:rsidRDefault="00ED6E65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C546FD" w:rsidRDefault="003E5BD0" w:rsidP="00C546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C546FD" w:rsidRPr="004D27D1">
        <w:rPr>
          <w:sz w:val="28"/>
          <w:szCs w:val="28"/>
        </w:rPr>
        <w:t>Приложение</w:t>
      </w:r>
      <w:r w:rsidR="00C546FD">
        <w:rPr>
          <w:sz w:val="28"/>
          <w:szCs w:val="28"/>
        </w:rPr>
        <w:t xml:space="preserve"> 2</w:t>
      </w:r>
    </w:p>
    <w:p w:rsidR="00C546FD" w:rsidRDefault="00D75190" w:rsidP="00D75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546FD">
        <w:rPr>
          <w:sz w:val="28"/>
          <w:szCs w:val="28"/>
        </w:rPr>
        <w:t>к постановлению Администрации</w:t>
      </w:r>
    </w:p>
    <w:p w:rsidR="00C546FD" w:rsidRDefault="00C546FD" w:rsidP="00C546FD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</w:p>
    <w:p w:rsidR="004D27D1" w:rsidRDefault="006B5FE6" w:rsidP="006B5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81E7A">
        <w:rPr>
          <w:sz w:val="28"/>
          <w:szCs w:val="28"/>
        </w:rPr>
        <w:t xml:space="preserve">                           </w:t>
      </w:r>
      <w:r w:rsidR="00C546FD">
        <w:rPr>
          <w:sz w:val="28"/>
          <w:szCs w:val="28"/>
        </w:rPr>
        <w:t>от «</w:t>
      </w:r>
      <w:r w:rsidR="00007CAF">
        <w:rPr>
          <w:sz w:val="28"/>
          <w:szCs w:val="28"/>
        </w:rPr>
        <w:t>30</w:t>
      </w:r>
      <w:r w:rsidR="00C546FD">
        <w:rPr>
          <w:sz w:val="28"/>
          <w:szCs w:val="28"/>
        </w:rPr>
        <w:t xml:space="preserve">» </w:t>
      </w:r>
      <w:r w:rsidR="003E5BD0">
        <w:rPr>
          <w:sz w:val="28"/>
          <w:szCs w:val="28"/>
        </w:rPr>
        <w:t>марта</w:t>
      </w:r>
      <w:r w:rsidR="00C546FD">
        <w:rPr>
          <w:sz w:val="28"/>
          <w:szCs w:val="28"/>
        </w:rPr>
        <w:t xml:space="preserve"> 202</w:t>
      </w:r>
      <w:r w:rsidR="00ED6E65">
        <w:rPr>
          <w:sz w:val="28"/>
          <w:szCs w:val="28"/>
        </w:rPr>
        <w:t>3</w:t>
      </w:r>
      <w:r w:rsidR="00C546FD">
        <w:rPr>
          <w:sz w:val="28"/>
          <w:szCs w:val="28"/>
        </w:rPr>
        <w:t xml:space="preserve"> г. № </w:t>
      </w:r>
      <w:r w:rsidR="00007CAF">
        <w:rPr>
          <w:sz w:val="28"/>
          <w:szCs w:val="28"/>
        </w:rPr>
        <w:t>250</w:t>
      </w:r>
      <w:bookmarkStart w:id="0" w:name="_GoBack"/>
      <w:bookmarkEnd w:id="0"/>
    </w:p>
    <w:p w:rsidR="004D27D1" w:rsidRDefault="004D27D1" w:rsidP="004D27D1">
      <w:pPr>
        <w:jc w:val="center"/>
        <w:rPr>
          <w:sz w:val="28"/>
          <w:szCs w:val="28"/>
        </w:rPr>
      </w:pPr>
    </w:p>
    <w:p w:rsidR="004D27D1" w:rsidRDefault="004D27D1" w:rsidP="004D27D1">
      <w:pPr>
        <w:jc w:val="center"/>
        <w:rPr>
          <w:sz w:val="28"/>
          <w:szCs w:val="28"/>
        </w:rPr>
      </w:pPr>
    </w:p>
    <w:p w:rsidR="004D27D1" w:rsidRDefault="004D27D1" w:rsidP="004D27D1">
      <w:pPr>
        <w:jc w:val="right"/>
        <w:rPr>
          <w:sz w:val="28"/>
          <w:szCs w:val="28"/>
        </w:rPr>
      </w:pP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  <w:r w:rsidRPr="00C546FD">
        <w:rPr>
          <w:rFonts w:eastAsiaTheme="minorHAnsi"/>
          <w:sz w:val="28"/>
          <w:szCs w:val="28"/>
          <w:lang w:eastAsia="en-US"/>
        </w:rPr>
        <w:t>Перечень</w:t>
      </w: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  <w:r w:rsidRPr="00C546FD">
        <w:rPr>
          <w:rFonts w:eastAsiaTheme="minorHAnsi"/>
          <w:sz w:val="28"/>
          <w:szCs w:val="28"/>
          <w:lang w:eastAsia="en-US"/>
        </w:rPr>
        <w:t>населенных пунктов Осташковского городского округа,</w:t>
      </w: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  <w:r w:rsidRPr="00C546FD">
        <w:rPr>
          <w:rFonts w:eastAsiaTheme="minorHAnsi"/>
          <w:sz w:val="28"/>
          <w:szCs w:val="28"/>
          <w:lang w:eastAsia="en-US"/>
        </w:rPr>
        <w:t>подверженных угрозе распространения лесных пожаров</w:t>
      </w: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</w:p>
    <w:p w:rsidR="00C546FD" w:rsidRPr="00C546FD" w:rsidRDefault="00C546FD" w:rsidP="00C546F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5704"/>
      </w:tblGrid>
      <w:tr w:rsidR="00C546FD" w:rsidRPr="00C546FD" w:rsidTr="00C546FD">
        <w:tc>
          <w:tcPr>
            <w:tcW w:w="594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00" w:type="dxa"/>
          </w:tcPr>
          <w:p w:rsidR="00C546FD" w:rsidRPr="00C546FD" w:rsidRDefault="00C546FD" w:rsidP="00C546FD">
            <w:pPr>
              <w:spacing w:before="100" w:beforeAutospacing="1" w:after="100" w:afterAutospacing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Населенные пункты</w:t>
            </w:r>
            <w:r w:rsidRPr="00C546F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</w:tcPr>
          <w:p w:rsidR="00C546FD" w:rsidRDefault="00C546FD" w:rsidP="00C546F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территориального отдела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МКУ «Управление сельскими территориями»</w:t>
            </w:r>
          </w:p>
        </w:tc>
      </w:tr>
      <w:tr w:rsidR="0075265A" w:rsidRPr="00C546FD" w:rsidTr="00C546FD">
        <w:tc>
          <w:tcPr>
            <w:tcW w:w="594" w:type="dxa"/>
          </w:tcPr>
          <w:p w:rsidR="0075265A" w:rsidRPr="00C546FD" w:rsidRDefault="004D5C2D" w:rsidP="007526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75265A" w:rsidRPr="00C546F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00" w:type="dxa"/>
          </w:tcPr>
          <w:p w:rsidR="0075265A" w:rsidRDefault="0075265A" w:rsidP="003E5B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Бараново</w:t>
            </w:r>
            <w:proofErr w:type="spellEnd"/>
          </w:p>
        </w:tc>
        <w:tc>
          <w:tcPr>
            <w:tcW w:w="5704" w:type="dxa"/>
            <w:vMerge w:val="restart"/>
          </w:tcPr>
          <w:p w:rsidR="0075265A" w:rsidRPr="0075265A" w:rsidRDefault="0075265A" w:rsidP="007526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5265A">
              <w:rPr>
                <w:rFonts w:eastAsiaTheme="minorHAnsi"/>
                <w:sz w:val="28"/>
                <w:szCs w:val="28"/>
                <w:lang w:eastAsia="en-US"/>
              </w:rPr>
              <w:t>Ботовский</w:t>
            </w:r>
            <w:proofErr w:type="spellEnd"/>
            <w:r w:rsidRPr="0075265A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территориальный отдел</w:t>
            </w:r>
          </w:p>
          <w:p w:rsidR="0075265A" w:rsidRPr="00C546FD" w:rsidRDefault="0075265A" w:rsidP="007526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265A" w:rsidRPr="00C546FD" w:rsidTr="004D5C2D">
        <w:tc>
          <w:tcPr>
            <w:tcW w:w="594" w:type="dxa"/>
          </w:tcPr>
          <w:p w:rsidR="0075265A" w:rsidRPr="00C546FD" w:rsidRDefault="004D5C2D" w:rsidP="007526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75265A" w:rsidRPr="00C546F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00" w:type="dxa"/>
          </w:tcPr>
          <w:p w:rsidR="0075265A" w:rsidRPr="00C546FD" w:rsidRDefault="0075265A" w:rsidP="003E5B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МБУ ЗОЛ «Чайка»</w:t>
            </w:r>
          </w:p>
        </w:tc>
        <w:tc>
          <w:tcPr>
            <w:tcW w:w="5704" w:type="dxa"/>
            <w:vMerge/>
            <w:tcBorders>
              <w:bottom w:val="single" w:sz="4" w:space="0" w:color="auto"/>
            </w:tcBorders>
          </w:tcPr>
          <w:p w:rsidR="0075265A" w:rsidRPr="00C546FD" w:rsidRDefault="0075265A" w:rsidP="007526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265A" w:rsidRPr="00C546FD" w:rsidTr="004D5C2D">
        <w:tc>
          <w:tcPr>
            <w:tcW w:w="594" w:type="dxa"/>
          </w:tcPr>
          <w:p w:rsidR="0075265A" w:rsidRDefault="0075265A" w:rsidP="007526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00" w:type="dxa"/>
          </w:tcPr>
          <w:p w:rsidR="0075265A" w:rsidRPr="00C546FD" w:rsidRDefault="00920F9F" w:rsidP="003E5B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Осцы</w:t>
            </w:r>
            <w:proofErr w:type="spellEnd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</w:tcBorders>
          </w:tcPr>
          <w:p w:rsidR="004D5C2D" w:rsidRPr="0075265A" w:rsidRDefault="004D5C2D" w:rsidP="004D5C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Сиг</w:t>
            </w:r>
            <w:r w:rsidRPr="0075265A">
              <w:rPr>
                <w:rFonts w:eastAsiaTheme="minorHAnsi"/>
                <w:sz w:val="28"/>
                <w:szCs w:val="28"/>
                <w:lang w:eastAsia="en-US"/>
              </w:rPr>
              <w:t>овский</w:t>
            </w:r>
            <w:proofErr w:type="spellEnd"/>
            <w:r w:rsidRPr="0075265A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территориальный отдел</w:t>
            </w:r>
          </w:p>
          <w:p w:rsidR="0075265A" w:rsidRPr="00C546FD" w:rsidRDefault="0075265A" w:rsidP="0075265A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75265A" w:rsidRPr="00C546FD" w:rsidTr="00C546FD">
        <w:tc>
          <w:tcPr>
            <w:tcW w:w="594" w:type="dxa"/>
          </w:tcPr>
          <w:p w:rsidR="0075265A" w:rsidRDefault="0075265A" w:rsidP="007526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00" w:type="dxa"/>
          </w:tcPr>
          <w:p w:rsidR="0075265A" w:rsidRPr="00C546FD" w:rsidRDefault="00920F9F" w:rsidP="003E5B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д. Панюки</w:t>
            </w:r>
          </w:p>
        </w:tc>
        <w:tc>
          <w:tcPr>
            <w:tcW w:w="5704" w:type="dxa"/>
            <w:vMerge/>
          </w:tcPr>
          <w:p w:rsidR="0075265A" w:rsidRPr="00C546FD" w:rsidRDefault="0075265A" w:rsidP="0075265A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75265A" w:rsidRPr="00C546FD" w:rsidTr="00C546FD">
        <w:tc>
          <w:tcPr>
            <w:tcW w:w="594" w:type="dxa"/>
          </w:tcPr>
          <w:p w:rsidR="0075265A" w:rsidRDefault="0075265A" w:rsidP="007526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00" w:type="dxa"/>
          </w:tcPr>
          <w:p w:rsidR="0075265A" w:rsidRDefault="00920F9F" w:rsidP="003E5B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д. Рогожа</w:t>
            </w:r>
          </w:p>
        </w:tc>
        <w:tc>
          <w:tcPr>
            <w:tcW w:w="5704" w:type="dxa"/>
            <w:vMerge/>
          </w:tcPr>
          <w:p w:rsidR="0075265A" w:rsidRPr="00C546FD" w:rsidRDefault="0075265A" w:rsidP="007526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D27D1" w:rsidRPr="004D27D1" w:rsidRDefault="004D27D1" w:rsidP="004D27D1">
      <w:pPr>
        <w:jc w:val="center"/>
        <w:rPr>
          <w:sz w:val="28"/>
          <w:szCs w:val="28"/>
        </w:rPr>
      </w:pPr>
    </w:p>
    <w:sectPr w:rsidR="004D27D1" w:rsidRPr="004D27D1" w:rsidSect="007A39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B0" w:rsidRDefault="00246EB0" w:rsidP="00D129C6">
      <w:r>
        <w:separator/>
      </w:r>
    </w:p>
  </w:endnote>
  <w:endnote w:type="continuationSeparator" w:id="0">
    <w:p w:rsidR="00246EB0" w:rsidRDefault="00246EB0" w:rsidP="00D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B0" w:rsidRDefault="00246EB0" w:rsidP="00D129C6">
      <w:r>
        <w:separator/>
      </w:r>
    </w:p>
  </w:footnote>
  <w:footnote w:type="continuationSeparator" w:id="0">
    <w:p w:rsidR="00246EB0" w:rsidRDefault="00246EB0" w:rsidP="00D1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E0" w:rsidRDefault="000766E0">
    <w:pPr>
      <w:pStyle w:val="ab"/>
    </w:pPr>
  </w:p>
  <w:p w:rsidR="00D129C6" w:rsidRDefault="00D129C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BEC"/>
    <w:rsid w:val="00007CAF"/>
    <w:rsid w:val="00035920"/>
    <w:rsid w:val="000766E0"/>
    <w:rsid w:val="00096B37"/>
    <w:rsid w:val="001560D8"/>
    <w:rsid w:val="001746D7"/>
    <w:rsid w:val="001C7A76"/>
    <w:rsid w:val="00227A7B"/>
    <w:rsid w:val="00241BF2"/>
    <w:rsid w:val="00242A7D"/>
    <w:rsid w:val="00246EB0"/>
    <w:rsid w:val="002644EB"/>
    <w:rsid w:val="00366FEB"/>
    <w:rsid w:val="003915E4"/>
    <w:rsid w:val="003B0D0D"/>
    <w:rsid w:val="003C75BC"/>
    <w:rsid w:val="003E5BD0"/>
    <w:rsid w:val="00443D2C"/>
    <w:rsid w:val="00483CBA"/>
    <w:rsid w:val="00487026"/>
    <w:rsid w:val="004C3CD2"/>
    <w:rsid w:val="004D27D1"/>
    <w:rsid w:val="004D5C2D"/>
    <w:rsid w:val="004E4BE6"/>
    <w:rsid w:val="004F77DE"/>
    <w:rsid w:val="00533939"/>
    <w:rsid w:val="005354F7"/>
    <w:rsid w:val="005B13E2"/>
    <w:rsid w:val="00620074"/>
    <w:rsid w:val="006B5FE6"/>
    <w:rsid w:val="007242B8"/>
    <w:rsid w:val="0073155E"/>
    <w:rsid w:val="00733937"/>
    <w:rsid w:val="007448EA"/>
    <w:rsid w:val="0075265A"/>
    <w:rsid w:val="0077077D"/>
    <w:rsid w:val="007A393D"/>
    <w:rsid w:val="007E4A3B"/>
    <w:rsid w:val="007F689F"/>
    <w:rsid w:val="00821D61"/>
    <w:rsid w:val="008566A2"/>
    <w:rsid w:val="008C6BEC"/>
    <w:rsid w:val="008C6BFC"/>
    <w:rsid w:val="008F44F4"/>
    <w:rsid w:val="00920F9F"/>
    <w:rsid w:val="00955A44"/>
    <w:rsid w:val="009733EE"/>
    <w:rsid w:val="00976F45"/>
    <w:rsid w:val="00981E7A"/>
    <w:rsid w:val="009C21AD"/>
    <w:rsid w:val="00A81A5B"/>
    <w:rsid w:val="00AA1EF2"/>
    <w:rsid w:val="00AB2A68"/>
    <w:rsid w:val="00AC0965"/>
    <w:rsid w:val="00AC2067"/>
    <w:rsid w:val="00B0339C"/>
    <w:rsid w:val="00B6429D"/>
    <w:rsid w:val="00B8299C"/>
    <w:rsid w:val="00BB6AFC"/>
    <w:rsid w:val="00BF1712"/>
    <w:rsid w:val="00C5356E"/>
    <w:rsid w:val="00C546FD"/>
    <w:rsid w:val="00CA6F19"/>
    <w:rsid w:val="00CD49F3"/>
    <w:rsid w:val="00D129C6"/>
    <w:rsid w:val="00D75190"/>
    <w:rsid w:val="00D91034"/>
    <w:rsid w:val="00DF556B"/>
    <w:rsid w:val="00E01096"/>
    <w:rsid w:val="00E71692"/>
    <w:rsid w:val="00E92EC4"/>
    <w:rsid w:val="00EA76F3"/>
    <w:rsid w:val="00ED6E65"/>
    <w:rsid w:val="00F1291C"/>
    <w:rsid w:val="00F9227C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6534E-4CF1-4DF1-8E19-DE784DD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6B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6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C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C6BEC"/>
    <w:pPr>
      <w:widowControl w:val="0"/>
      <w:autoSpaceDE w:val="0"/>
      <w:autoSpaceDN w:val="0"/>
      <w:adjustRightInd w:val="0"/>
      <w:spacing w:line="370" w:lineRule="exact"/>
      <w:ind w:firstLine="878"/>
      <w:jc w:val="both"/>
    </w:pPr>
    <w:rPr>
      <w:rFonts w:ascii="Cambria" w:hAnsi="Cambria"/>
      <w:sz w:val="24"/>
      <w:szCs w:val="24"/>
    </w:rPr>
  </w:style>
  <w:style w:type="character" w:styleId="a6">
    <w:name w:val="Strong"/>
    <w:basedOn w:val="a0"/>
    <w:uiPriority w:val="22"/>
    <w:qFormat/>
    <w:rsid w:val="008C6BEC"/>
    <w:rPr>
      <w:b/>
      <w:bCs/>
    </w:rPr>
  </w:style>
  <w:style w:type="paragraph" w:styleId="a7">
    <w:name w:val="List Paragraph"/>
    <w:basedOn w:val="a"/>
    <w:uiPriority w:val="34"/>
    <w:qFormat/>
    <w:rsid w:val="00B0339C"/>
    <w:pPr>
      <w:ind w:left="720"/>
      <w:contextualSpacing/>
    </w:pPr>
  </w:style>
  <w:style w:type="table" w:styleId="a8">
    <w:name w:val="Table Grid"/>
    <w:basedOn w:val="a1"/>
    <w:uiPriority w:val="59"/>
    <w:rsid w:val="004D2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D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D6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129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2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29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2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15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15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Сергей Владимирович Казицкий</cp:lastModifiedBy>
  <cp:revision>47</cp:revision>
  <cp:lastPrinted>2023-03-30T07:56:00Z</cp:lastPrinted>
  <dcterms:created xsi:type="dcterms:W3CDTF">2018-03-14T11:24:00Z</dcterms:created>
  <dcterms:modified xsi:type="dcterms:W3CDTF">2023-03-30T07:59:00Z</dcterms:modified>
</cp:coreProperties>
</file>