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CF00" w14:textId="77777777" w:rsidR="000228EB" w:rsidRPr="000A1A5D" w:rsidRDefault="000228EB" w:rsidP="000A1A5D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710D21F7" w14:textId="77777777" w:rsidR="000228EB" w:rsidRPr="000A1A5D" w:rsidRDefault="000228EB" w:rsidP="000A1A5D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FDD014F" w14:textId="77777777" w:rsidR="000228EB" w:rsidRPr="000A1A5D" w:rsidRDefault="000228EB" w:rsidP="000A1A5D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14:paraId="7C8801D9" w14:textId="19647D09" w:rsidR="000228EB" w:rsidRPr="00772EDD" w:rsidRDefault="000228EB" w:rsidP="000A1A5D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150F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E4045" w:rsidRPr="004E4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72EDD" w:rsidRPr="004E40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E4045" w:rsidRPr="004E40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150FD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</w:p>
    <w:p w14:paraId="11D9023E" w14:textId="7A088609" w:rsidR="000228EB" w:rsidRDefault="000228EB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C155F" w14:textId="172E3FC4" w:rsidR="007A5C98" w:rsidRPr="001E4799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35407665"/>
      <w:r w:rsidRPr="001E4799">
        <w:rPr>
          <w:rFonts w:ascii="Times New Roman" w:hAnsi="Times New Roman" w:cs="Times New Roman"/>
          <w:b/>
          <w:sz w:val="26"/>
          <w:szCs w:val="26"/>
        </w:rPr>
        <w:t xml:space="preserve">ПОЛОЖЕНИЕ О НОМИНАЦИЯХ </w:t>
      </w:r>
      <w:r w:rsidR="001E4799" w:rsidRPr="001E4799">
        <w:rPr>
          <w:rFonts w:ascii="Times New Roman" w:eastAsia="Calibri" w:hAnsi="Times New Roman" w:cs="Times New Roman"/>
          <w:b/>
          <w:sz w:val="26"/>
          <w:szCs w:val="26"/>
        </w:rPr>
        <w:t>ЦЕРЕМОНИИ</w:t>
      </w:r>
      <w:r w:rsidR="001E4799" w:rsidRPr="001E47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799">
        <w:rPr>
          <w:rFonts w:ascii="Times New Roman" w:hAnsi="Times New Roman" w:cs="Times New Roman"/>
          <w:b/>
          <w:sz w:val="26"/>
          <w:szCs w:val="26"/>
        </w:rPr>
        <w:t>ЧЕСТВОВАНИЯ ГРАЖДАН</w:t>
      </w:r>
      <w:r w:rsidR="00AC735F" w:rsidRPr="001E4799">
        <w:rPr>
          <w:rFonts w:ascii="Times New Roman" w:hAnsi="Times New Roman" w:cs="Times New Roman"/>
          <w:b/>
          <w:sz w:val="26"/>
          <w:szCs w:val="26"/>
        </w:rPr>
        <w:t xml:space="preserve"> ОСТАШКОВСКОГО ГОРОДСКОГО ОКРУГА</w:t>
      </w:r>
    </w:p>
    <w:bookmarkEnd w:id="0"/>
    <w:p w14:paraId="4B2CA0F2" w14:textId="77777777" w:rsidR="00F479E8" w:rsidRPr="001E4799" w:rsidRDefault="00F479E8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27500A" w14:textId="50AD1C8E" w:rsidR="00360F13" w:rsidRPr="001E4799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4799">
        <w:rPr>
          <w:rFonts w:ascii="Times New Roman" w:hAnsi="Times New Roman" w:cs="Times New Roman"/>
          <w:b/>
          <w:sz w:val="26"/>
          <w:szCs w:val="26"/>
          <w:u w:val="single"/>
        </w:rPr>
        <w:t>УЧРЕДИТЕЛИ НОМИНАЦИЙ</w:t>
      </w:r>
    </w:p>
    <w:p w14:paraId="1C2D4436" w14:textId="77777777" w:rsidR="00AC735F" w:rsidRPr="001E4799" w:rsidRDefault="00AC735F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136473B" w14:textId="77777777" w:rsidR="00505323" w:rsidRPr="001E4799" w:rsidRDefault="00505323" w:rsidP="000A1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4799">
        <w:rPr>
          <w:rFonts w:ascii="Times New Roman" w:hAnsi="Times New Roman" w:cs="Times New Roman"/>
          <w:sz w:val="26"/>
          <w:szCs w:val="26"/>
        </w:rPr>
        <w:t>Администрация Осташковского городского округа</w:t>
      </w:r>
    </w:p>
    <w:p w14:paraId="594C870B" w14:textId="77777777" w:rsidR="00EC4FBA" w:rsidRPr="001E4799" w:rsidRDefault="00EC4FBA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A5773BB" w14:textId="77C40F16" w:rsidR="00360F13" w:rsidRPr="001E4799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4799">
        <w:rPr>
          <w:rFonts w:ascii="Times New Roman" w:hAnsi="Times New Roman" w:cs="Times New Roman"/>
          <w:b/>
          <w:sz w:val="26"/>
          <w:szCs w:val="26"/>
          <w:u w:val="single"/>
        </w:rPr>
        <w:t>ОРГАНИЗАТОРЫ</w:t>
      </w:r>
    </w:p>
    <w:p w14:paraId="3783A712" w14:textId="77777777" w:rsidR="00AC735F" w:rsidRPr="001E4799" w:rsidRDefault="00AC735F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7FFA9D8" w14:textId="77777777" w:rsidR="00505323" w:rsidRPr="001E4799" w:rsidRDefault="00505323" w:rsidP="000A1A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E4799">
        <w:rPr>
          <w:rFonts w:ascii="Times New Roman" w:hAnsi="Times New Roman" w:cs="Times New Roman"/>
          <w:sz w:val="26"/>
          <w:szCs w:val="26"/>
        </w:rPr>
        <w:t>Отдел культуры администрации Осташковского городского округа</w:t>
      </w:r>
    </w:p>
    <w:p w14:paraId="516B7C20" w14:textId="77777777" w:rsidR="00EC4FBA" w:rsidRPr="001E4799" w:rsidRDefault="00EC4FBA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0AFA1DB" w14:textId="67E3F7DD" w:rsidR="00360F13" w:rsidRPr="001E4799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4799">
        <w:rPr>
          <w:rFonts w:ascii="Times New Roman" w:hAnsi="Times New Roman" w:cs="Times New Roman"/>
          <w:b/>
          <w:sz w:val="26"/>
          <w:szCs w:val="26"/>
          <w:u w:val="single"/>
        </w:rPr>
        <w:t>УЧАСТНИКИ НОМИНАЦИЙ</w:t>
      </w:r>
    </w:p>
    <w:p w14:paraId="2FA8BF6A" w14:textId="77777777" w:rsidR="00AC735F" w:rsidRPr="001E4799" w:rsidRDefault="00AC735F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CE105C8" w14:textId="4B2804ED" w:rsidR="00505323" w:rsidRPr="001E4799" w:rsidRDefault="00505323" w:rsidP="000A1A5D">
      <w:pPr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В номинациях принимают участие жители Осташковского городского округа.</w:t>
      </w:r>
    </w:p>
    <w:p w14:paraId="5951D263" w14:textId="77777777" w:rsidR="00AC735F" w:rsidRPr="001E4799" w:rsidRDefault="00AC735F" w:rsidP="000A1A5D">
      <w:pPr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FA79E7A" w14:textId="2CAA13EB" w:rsidR="00360F13" w:rsidRPr="001E4799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4799">
        <w:rPr>
          <w:rFonts w:ascii="Times New Roman" w:hAnsi="Times New Roman" w:cs="Times New Roman"/>
          <w:b/>
          <w:sz w:val="26"/>
          <w:szCs w:val="26"/>
          <w:u w:val="single"/>
        </w:rPr>
        <w:t>ПОРЯДОК И СРОКИ ПРОВЕДЕНИЯ</w:t>
      </w:r>
    </w:p>
    <w:p w14:paraId="13CAD898" w14:textId="77777777" w:rsidR="00AC735F" w:rsidRPr="001E4799" w:rsidRDefault="00AC735F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C777978" w14:textId="3F63B88A" w:rsidR="00505323" w:rsidRPr="001E4799" w:rsidRDefault="00687127" w:rsidP="00687127">
      <w:pPr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505323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омиссия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</w:t>
      </w:r>
      <w:r w:rsidR="00505323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отбора номинантов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создаётся распоряжением Администрации Осташковского городского округа</w:t>
      </w:r>
      <w:r w:rsidR="00505323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E7BF7EB" w14:textId="42C4551C" w:rsidR="00505323" w:rsidRPr="001E4799" w:rsidRDefault="00505323" w:rsidP="000A1A5D">
      <w:pPr>
        <w:spacing w:after="0" w:line="240" w:lineRule="auto"/>
        <w:ind w:left="19" w:right="47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Из представленных кандидатур комиссия выбирает по три претендента в каждой номинации. Выявление победителей в номинациях проводится тайным голосованием. Победитель остаётся неизвестным до момента вскрытия конвертов</w:t>
      </w:r>
      <w:r w:rsidR="00AC735F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озвучивается на </w:t>
      </w:r>
      <w:r w:rsidR="00AC735F" w:rsidRPr="001E4799">
        <w:rPr>
          <w:rFonts w:ascii="Times New Roman" w:hAnsi="Times New Roman" w:cs="Times New Roman"/>
          <w:bCs/>
          <w:sz w:val="26"/>
          <w:szCs w:val="26"/>
        </w:rPr>
        <w:t>Церемонии чествования граждан Осташковского городского округа.</w:t>
      </w:r>
    </w:p>
    <w:p w14:paraId="44E2A7A5" w14:textId="571F884E" w:rsidR="00505323" w:rsidRPr="001E4799" w:rsidRDefault="00505323" w:rsidP="000A1A5D">
      <w:pPr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Церемония </w:t>
      </w:r>
      <w:r w:rsidR="001E4799" w:rsidRPr="001E4799">
        <w:rPr>
          <w:rFonts w:ascii="Times New Roman" w:eastAsia="Calibri" w:hAnsi="Times New Roman" w:cs="Times New Roman"/>
          <w:bCs/>
          <w:sz w:val="26"/>
          <w:szCs w:val="26"/>
        </w:rPr>
        <w:t>церемонии</w:t>
      </w:r>
      <w:r w:rsidR="001E4799" w:rsidRPr="001E4799">
        <w:rPr>
          <w:rFonts w:ascii="Times New Roman" w:hAnsi="Times New Roman" w:cs="Times New Roman"/>
          <w:bCs/>
          <w:sz w:val="26"/>
          <w:szCs w:val="26"/>
        </w:rPr>
        <w:t xml:space="preserve"> чествования граждан Осташковского городского округа</w:t>
      </w:r>
      <w:r w:rsidR="001E4799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 2</w:t>
      </w:r>
      <w:r w:rsidR="004E4045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мая 202</w:t>
      </w:r>
      <w:r w:rsidR="004E4045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МКДУ ДК «Юбилейный»</w:t>
      </w:r>
      <w:r w:rsidR="003B6105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рамках празднования Дня города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6C70DA8" w14:textId="0101E2FA" w:rsidR="00AC735F" w:rsidRPr="001E4799" w:rsidRDefault="00AC735F" w:rsidP="000A1A5D">
      <w:pPr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6464466" w14:textId="37B46DE2" w:rsidR="00505323" w:rsidRPr="001E4799" w:rsidRDefault="0050532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4799">
        <w:rPr>
          <w:rFonts w:ascii="Times New Roman" w:hAnsi="Times New Roman" w:cs="Times New Roman"/>
          <w:b/>
          <w:sz w:val="26"/>
          <w:szCs w:val="26"/>
          <w:u w:val="single"/>
        </w:rPr>
        <w:t>УСЛОВИЯ ПРОВЕДЕНИЯ</w:t>
      </w:r>
    </w:p>
    <w:p w14:paraId="1FE844F4" w14:textId="77777777" w:rsidR="00AC735F" w:rsidRPr="001E4799" w:rsidRDefault="00AC735F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0BAE6A2" w14:textId="77777777" w:rsidR="00505323" w:rsidRPr="001E4799" w:rsidRDefault="00505323" w:rsidP="000A1A5D">
      <w:pPr>
        <w:spacing w:after="0" w:line="240" w:lineRule="auto"/>
        <w:ind w:left="5" w:right="47" w:firstLine="7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Выдвижение кандидатур в номинации осуществляется любыми лицами, в том числе коллективами, общественными объединениями, физическими лицами, группами людей и </w:t>
      </w:r>
      <w:r w:rsidRPr="001E47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066703C" wp14:editId="24ECAF46">
            <wp:extent cx="9525" cy="666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</w:p>
    <w:p w14:paraId="6D2E85B4" w14:textId="77777777" w:rsidR="00505323" w:rsidRPr="001E4799" w:rsidRDefault="00505323" w:rsidP="000A1A5D">
      <w:pPr>
        <w:spacing w:after="0" w:line="240" w:lineRule="auto"/>
        <w:ind w:left="5" w:right="47" w:firstLine="3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подается в комиссию по определению номинантов. К заявке прилагается характеристика на номинанта (объёмом не более 5 - 6 предложений самая важная </w:t>
      </w:r>
      <w:r w:rsidRPr="001E479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70CE57A" wp14:editId="34CC3304">
            <wp:extent cx="9525" cy="7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информация).</w:t>
      </w:r>
    </w:p>
    <w:p w14:paraId="2CCC34B7" w14:textId="5DE2F708" w:rsidR="00505323" w:rsidRPr="001E4799" w:rsidRDefault="00505323" w:rsidP="000A1A5D">
      <w:pPr>
        <w:spacing w:after="0" w:line="240" w:lineRule="auto"/>
        <w:ind w:right="47" w:firstLine="7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Заявки принимаются до </w:t>
      </w:r>
      <w:r w:rsidR="004E4045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мая 202</w:t>
      </w:r>
      <w:r w:rsidR="004E4045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Отдел</w:t>
      </w:r>
      <w:r w:rsidR="001E4799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культуры администрации Осташковского городского округа</w:t>
      </w:r>
      <w:r w:rsidR="00AC735F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(г. Осташков, пер. Советский, д.3, кабинет № 47)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C735F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Контактный телефон 48235 517 70.</w:t>
      </w:r>
    </w:p>
    <w:p w14:paraId="310F20BB" w14:textId="2B03C819" w:rsidR="00505323" w:rsidRPr="001E4799" w:rsidRDefault="00505323" w:rsidP="000A1A5D">
      <w:pPr>
        <w:spacing w:after="0" w:line="240" w:lineRule="auto"/>
        <w:ind w:left="753" w:right="4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</w:t>
      </w:r>
      <w:r w:rsidR="001E4799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 </w:t>
      </w:r>
      <w:r w:rsidR="001E4799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отбору номинантов 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состоится </w:t>
      </w:r>
      <w:r w:rsidR="004E4045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мая 202</w:t>
      </w:r>
      <w:r w:rsidR="004E4045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="00AC735F" w:rsidRPr="001E47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1DB289A" w14:textId="77777777" w:rsidR="001E4799" w:rsidRDefault="001E4799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100744544"/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16F45F41" w14:textId="2DEC007B" w:rsidR="00360F13" w:rsidRPr="000A1A5D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A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НОМИНАЦИИ</w:t>
      </w:r>
    </w:p>
    <w:p w14:paraId="37F70540" w14:textId="2EA31BE6" w:rsidR="00360F13" w:rsidRDefault="00360F13" w:rsidP="000A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A5D">
        <w:rPr>
          <w:rFonts w:ascii="Times New Roman" w:hAnsi="Times New Roman" w:cs="Times New Roman"/>
          <w:sz w:val="28"/>
          <w:szCs w:val="28"/>
        </w:rPr>
        <w:t>(КРИТЕРИИ ОТБОРА)</w:t>
      </w:r>
    </w:p>
    <w:p w14:paraId="427213F5" w14:textId="77777777" w:rsidR="004E4045" w:rsidRPr="000A1A5D" w:rsidRDefault="004E4045" w:rsidP="000A1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E4045" w:rsidRPr="004E4045" w14:paraId="5924F161" w14:textId="77777777" w:rsidTr="004E4045">
        <w:tc>
          <w:tcPr>
            <w:tcW w:w="9918" w:type="dxa"/>
          </w:tcPr>
          <w:p w14:paraId="35065981" w14:textId="03470AAA" w:rsidR="004E4045" w:rsidRPr="004E4045" w:rsidRDefault="004E4045" w:rsidP="004E404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4045">
              <w:rPr>
                <w:rFonts w:ascii="Times New Roman" w:eastAsia="Calibri" w:hAnsi="Times New Roman" w:cs="Times New Roman"/>
                <w:b/>
                <w:color w:val="010101"/>
                <w:sz w:val="28"/>
                <w:szCs w:val="28"/>
              </w:rPr>
              <w:t>ЧЕЛОВЕК-ЛЕГЕНДА</w:t>
            </w:r>
          </w:p>
          <w:p w14:paraId="07D9B8B6" w14:textId="6AE094D5" w:rsidR="003D529C" w:rsidRDefault="004E4045" w:rsidP="00D622CB">
            <w:pPr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данной номинации рассматриваются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имеющие большой стаж работы на одном месте, </w:t>
            </w:r>
            <w:r w:rsidR="001E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</w:t>
            </w:r>
            <w:r w:rsidR="002D1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 и добросовестно выполняют свои должностные обязанности, вносят большой вклад в развитие отрасли, в которой трудятся о</w:t>
            </w:r>
            <w:r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сваиваю</w:t>
            </w:r>
            <w:r w:rsidR="00E3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внедряю</w:t>
            </w:r>
            <w:r w:rsidR="00E3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новые методы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успешно передающие свой опыт молодому поколению</w:t>
            </w:r>
            <w:r w:rsidR="00674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C746A75" w14:textId="5E449374" w:rsidR="00D622CB" w:rsidRPr="004E4045" w:rsidRDefault="00D622CB" w:rsidP="00D622CB">
            <w:pPr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4045" w:rsidRPr="004E4045" w14:paraId="2E397D43" w14:textId="77777777" w:rsidTr="004E4045">
        <w:tc>
          <w:tcPr>
            <w:tcW w:w="9918" w:type="dxa"/>
          </w:tcPr>
          <w:p w14:paraId="2C3A6743" w14:textId="54240AF9" w:rsidR="004E4045" w:rsidRPr="004E4045" w:rsidRDefault="004E4045" w:rsidP="004E404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10101"/>
                <w:sz w:val="28"/>
                <w:szCs w:val="28"/>
              </w:rPr>
            </w:pPr>
            <w:r w:rsidRPr="004E4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ИНДИВИДУАЛЬНЫЙ СТИЛЬ И НЕСТАНДАРТНЫЙ ПОДХОД</w:t>
            </w:r>
          </w:p>
          <w:p w14:paraId="5DE27D5E" w14:textId="42698673" w:rsidR="00EA2549" w:rsidRDefault="004E4045" w:rsidP="004E4045">
            <w:pPr>
              <w:ind w:firstLine="709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EA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данной номинации рассматриваются представители малого бизнеса,</w:t>
            </w:r>
            <w:r w:rsidR="0027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которые</w:t>
            </w:r>
            <w:r w:rsidR="003C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3C03C8" w:rsidRPr="00EA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мею</w:t>
            </w:r>
            <w:r w:rsidR="0027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3C03C8" w:rsidRPr="00EA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положительную</w:t>
            </w:r>
            <w:r w:rsidR="003C03C8" w:rsidRPr="00EA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репутацию в профессиональной среде</w:t>
            </w:r>
            <w:r w:rsidR="003C0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97AF9" w:rsidRPr="00EA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внедряют</w:t>
            </w:r>
            <w:r w:rsidR="00EA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2549" w:rsidRPr="003C03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оригинальные идеи, </w:t>
            </w:r>
            <w:r w:rsidR="003C03C8" w:rsidRPr="003C03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применя</w:t>
            </w:r>
            <w:r w:rsidR="003C03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ют</w:t>
            </w:r>
            <w:r w:rsidR="003C03C8" w:rsidRPr="003C03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нестандартные решения</w:t>
            </w:r>
            <w:r w:rsidR="003C03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и</w:t>
            </w:r>
            <w:r w:rsidR="003C03C8" w:rsidRPr="003C03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реализуют </w:t>
            </w:r>
            <w:r w:rsidR="00EA2549" w:rsidRPr="003C03C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эффектные проекты</w:t>
            </w:r>
            <w:r w:rsidR="001E4799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,</w:t>
            </w:r>
            <w:r w:rsidR="00EA2549">
              <w:rPr>
                <w:color w:val="242424"/>
                <w:sz w:val="27"/>
                <w:szCs w:val="27"/>
                <w:shd w:val="clear" w:color="auto" w:fill="FFFFFF"/>
              </w:rPr>
              <w:t xml:space="preserve"> </w:t>
            </w:r>
            <w:r w:rsidR="001E4799">
              <w:rPr>
                <w:color w:val="242424"/>
                <w:sz w:val="27"/>
                <w:szCs w:val="27"/>
                <w:shd w:val="clear" w:color="auto" w:fill="FFFFFF"/>
              </w:rPr>
              <w:t>р</w:t>
            </w:r>
            <w:r w:rsidR="003C03C8" w:rsidRPr="00EA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езультат</w:t>
            </w:r>
            <w:r w:rsidR="00277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</w:t>
            </w:r>
            <w:r w:rsidR="003C03C8" w:rsidRPr="00EA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котор</w:t>
            </w:r>
            <w:r w:rsidR="003C0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ых формиру</w:t>
            </w:r>
            <w:r w:rsidR="00277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3C0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 </w:t>
            </w:r>
            <w:r w:rsidR="00277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положительный имидж территории, делая её</w:t>
            </w:r>
            <w:r w:rsidR="003C03C8" w:rsidRPr="00EA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привлекате</w:t>
            </w:r>
            <w:r w:rsidR="00277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3C03C8" w:rsidRPr="00EA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ьн</w:t>
            </w:r>
            <w:r w:rsidR="00277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и комфортной</w:t>
            </w:r>
            <w:r w:rsidR="003C0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горожан и гостей</w:t>
            </w:r>
            <w:r w:rsidR="00277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Осташковского городского округа</w:t>
            </w:r>
            <w:r w:rsidR="003C0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7A3B3E8" w14:textId="60A660A7" w:rsidR="003D529C" w:rsidRPr="004E4045" w:rsidRDefault="003D529C" w:rsidP="0027799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4045" w:rsidRPr="004E4045" w14:paraId="3EE5564E" w14:textId="77777777" w:rsidTr="004E4045">
        <w:tc>
          <w:tcPr>
            <w:tcW w:w="9918" w:type="dxa"/>
          </w:tcPr>
          <w:p w14:paraId="0A4DC3EF" w14:textId="0DB30307" w:rsidR="004E4045" w:rsidRPr="004E4045" w:rsidRDefault="004E4045" w:rsidP="004E404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4045">
              <w:rPr>
                <w:rFonts w:ascii="Times New Roman" w:eastAsia="Calibri" w:hAnsi="Times New Roman" w:cs="Times New Roman"/>
                <w:b/>
                <w:color w:val="010101"/>
                <w:sz w:val="28"/>
                <w:szCs w:val="28"/>
              </w:rPr>
              <w:t>БУДУЩЕЕ ОКРУГА МЫ СОЗДАЕМ СЕГОДНЯ</w:t>
            </w:r>
          </w:p>
          <w:p w14:paraId="524A75D8" w14:textId="5F699BA3" w:rsidR="004E4045" w:rsidRDefault="004E4045" w:rsidP="004E40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данной номинации рассматриваются молодые люди, </w:t>
            </w:r>
            <w:r w:rsidR="009B1A4D" w:rsidRPr="000A1A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9B1A4D"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различным направлениям</w:t>
            </w:r>
            <w:r w:rsidR="009B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B1A4D"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образовательным, творческим, спортивным</w:t>
            </w:r>
            <w:r w:rsidR="009B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7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которые успешно представляют Осташковский городской округ на региональном, межрегиональном и федеральном уровнях</w:t>
            </w:r>
            <w:r w:rsidR="001E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77996"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77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мею</w:t>
            </w:r>
            <w:r w:rsidR="009B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77996"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блестящие результаты</w:t>
            </w:r>
            <w:r w:rsidR="009B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служат примером для сверстников</w:t>
            </w:r>
            <w:r w:rsidR="00277996" w:rsidRPr="000A1A5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1A4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и формируют положительный имидж </w:t>
            </w:r>
            <w:r w:rsidR="009B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территории.</w:t>
            </w:r>
          </w:p>
          <w:p w14:paraId="11D1F65F" w14:textId="21C3095A" w:rsidR="003D529C" w:rsidRPr="004E4045" w:rsidRDefault="003D529C" w:rsidP="004E404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4045" w:rsidRPr="004E4045" w14:paraId="0C4BF0FE" w14:textId="77777777" w:rsidTr="004E4045">
        <w:tc>
          <w:tcPr>
            <w:tcW w:w="9918" w:type="dxa"/>
          </w:tcPr>
          <w:p w14:paraId="43155362" w14:textId="576C080A" w:rsidR="004E4045" w:rsidRPr="004E4045" w:rsidRDefault="004E4045" w:rsidP="004E404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4045">
              <w:rPr>
                <w:rFonts w:ascii="Times New Roman" w:eastAsia="Calibri" w:hAnsi="Times New Roman" w:cs="Times New Roman"/>
                <w:b/>
                <w:color w:val="010101"/>
                <w:sz w:val="28"/>
                <w:szCs w:val="28"/>
              </w:rPr>
              <w:t>ПАТРИОТ ЗЕМЛИ СЕЛИГЕРСКОЙ</w:t>
            </w:r>
          </w:p>
          <w:p w14:paraId="6908C438" w14:textId="62688F8D" w:rsidR="00D622CB" w:rsidRDefault="00D622CB" w:rsidP="00D622CB">
            <w:pPr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данной номинации рассматриваются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представители общественных организаций</w:t>
            </w:r>
            <w:r w:rsidRPr="00F6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занимающиеся гражданско-патриотическим воспитанием детей и молодёжи, формирование</w:t>
            </w:r>
            <w:r w:rsidR="00A97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активной гражданской позиции и патриотизма у граждан Осташковского городского округа. </w:t>
            </w:r>
          </w:p>
          <w:p w14:paraId="203AD6B7" w14:textId="5E1EB748" w:rsidR="003D529C" w:rsidRPr="004E4045" w:rsidRDefault="003D529C" w:rsidP="00D622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4045" w:rsidRPr="004E4045" w14:paraId="0BB68CE4" w14:textId="77777777" w:rsidTr="004E4045">
        <w:tc>
          <w:tcPr>
            <w:tcW w:w="9918" w:type="dxa"/>
          </w:tcPr>
          <w:p w14:paraId="6282ED83" w14:textId="1F8F9659" w:rsidR="004E4045" w:rsidRPr="004E4045" w:rsidRDefault="004E4045" w:rsidP="004E404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10101"/>
                <w:sz w:val="28"/>
                <w:szCs w:val="28"/>
              </w:rPr>
            </w:pPr>
            <w:r w:rsidRPr="004E4045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ТВОРЧЕСТВО И СОЗИДАНИ</w:t>
            </w:r>
            <w:r w:rsidR="00AF2F1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Е</w:t>
            </w:r>
          </w:p>
          <w:p w14:paraId="033261EF" w14:textId="77777777" w:rsidR="004E4045" w:rsidRDefault="00D30FC7" w:rsidP="003D529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данной номинации рассматриваются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работники культуры и искусства, которые вносят </w:t>
            </w:r>
            <w:r w:rsidR="003D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вклад в</w:t>
            </w:r>
            <w:r w:rsidR="003D529C" w:rsidRPr="003D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сохранени</w:t>
            </w:r>
            <w:r w:rsidR="003D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D529C" w:rsidRPr="003D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единого культурного пространства, сохранени</w:t>
            </w:r>
            <w:r w:rsidR="003D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D529C" w:rsidRPr="003D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духовных и народных традиций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30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культуры Осташковского городского округ</w:t>
            </w:r>
            <w:r w:rsidR="003D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</w:p>
          <w:p w14:paraId="4CEBC377" w14:textId="453E543C" w:rsidR="009E1A50" w:rsidRPr="004E4045" w:rsidRDefault="009E1A50" w:rsidP="003D529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1A50" w:rsidRPr="004E4045" w14:paraId="7E23C5D1" w14:textId="77777777" w:rsidTr="004E4045">
        <w:tc>
          <w:tcPr>
            <w:tcW w:w="9918" w:type="dxa"/>
          </w:tcPr>
          <w:p w14:paraId="3D3A6621" w14:textId="4FC38CDC" w:rsidR="009E1A50" w:rsidRPr="00AF2F11" w:rsidRDefault="00AF2F11" w:rsidP="00AF2F1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 ХОРОШЕЕ НАЧИНАЕТСЯ С СЕБЯ</w:t>
            </w:r>
          </w:p>
          <w:p w14:paraId="046CD689" w14:textId="7B53AEE0" w:rsidR="009E1A50" w:rsidRPr="00AF2F11" w:rsidRDefault="009E1A50" w:rsidP="00AF2F11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данной номинации рассматриваются </w:t>
            </w:r>
            <w:r w:rsidR="00AF2F11" w:rsidRPr="00AF2F11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организации, волонтерские движения</w:t>
            </w:r>
            <w:r w:rsidR="00AF2F11">
              <w:rPr>
                <w:rFonts w:ascii="Times New Roman" w:hAnsi="Times New Roman" w:cs="Times New Roman"/>
                <w:sz w:val="28"/>
                <w:szCs w:val="28"/>
              </w:rPr>
              <w:t xml:space="preserve">, граждане, которые </w:t>
            </w:r>
            <w:r w:rsidR="00AF2F11" w:rsidRPr="00AF2F11"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делают многое, чтобы </w:t>
            </w:r>
            <w:r w:rsidR="00AF2F11" w:rsidRPr="00AF2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 общий дом</w:t>
            </w:r>
            <w:r w:rsidR="00AF2F11">
              <w:rPr>
                <w:rFonts w:ascii="Times New Roman" w:hAnsi="Times New Roman" w:cs="Times New Roman"/>
                <w:sz w:val="28"/>
                <w:szCs w:val="28"/>
              </w:rPr>
              <w:t xml:space="preserve"> – Осташковский городской округ</w:t>
            </w:r>
            <w:r w:rsidR="00AF2F11" w:rsidRPr="00AF2F11">
              <w:rPr>
                <w:rFonts w:ascii="Times New Roman" w:hAnsi="Times New Roman" w:cs="Times New Roman"/>
                <w:sz w:val="28"/>
                <w:szCs w:val="28"/>
              </w:rPr>
              <w:t xml:space="preserve"> стал чище: устраивают уборки на берегах </w:t>
            </w:r>
            <w:r w:rsidR="00AF2F11">
              <w:rPr>
                <w:rFonts w:ascii="Times New Roman" w:hAnsi="Times New Roman" w:cs="Times New Roman"/>
                <w:sz w:val="28"/>
                <w:szCs w:val="28"/>
              </w:rPr>
              <w:t>водоемов</w:t>
            </w:r>
            <w:r w:rsidR="00AF2F11" w:rsidRPr="00AF2F11">
              <w:rPr>
                <w:rFonts w:ascii="Times New Roman" w:hAnsi="Times New Roman" w:cs="Times New Roman"/>
                <w:sz w:val="28"/>
                <w:szCs w:val="28"/>
              </w:rPr>
              <w:t xml:space="preserve">, проводят </w:t>
            </w:r>
            <w:r w:rsidR="00AF2F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AF2F11" w:rsidRPr="00AF2F11">
              <w:rPr>
                <w:rFonts w:ascii="Times New Roman" w:hAnsi="Times New Roman" w:cs="Times New Roman"/>
                <w:sz w:val="28"/>
                <w:szCs w:val="28"/>
              </w:rPr>
              <w:t xml:space="preserve"> по сбору мусора, учат детей и взрослых сортировать отходы, сажают леса,</w:t>
            </w:r>
            <w:r w:rsidR="00AF2F11" w:rsidRPr="00AF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оказывают помощь бездомным животным,</w:t>
            </w:r>
            <w:r w:rsidR="00AF2F11" w:rsidRPr="00AF2F11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F2F11" w:rsidRPr="00AF2F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привлекающие подрастающее поколение к участию в судьбе братьев наших меньших.</w:t>
            </w:r>
          </w:p>
          <w:p w14:paraId="42BD95AC" w14:textId="77777777" w:rsidR="009E1A50" w:rsidRPr="004E4045" w:rsidRDefault="009E1A50" w:rsidP="004E404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</w:tc>
      </w:tr>
      <w:tr w:rsidR="009E1A50" w:rsidRPr="004E4045" w14:paraId="3EDCD904" w14:textId="77777777" w:rsidTr="004E4045">
        <w:tc>
          <w:tcPr>
            <w:tcW w:w="9918" w:type="dxa"/>
          </w:tcPr>
          <w:p w14:paraId="066AF935" w14:textId="77777777" w:rsidR="009E1A50" w:rsidRPr="00AC735F" w:rsidRDefault="009E1A50" w:rsidP="00EC2717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ТРАДИЦИИ ХРАНЯ </w:t>
            </w:r>
          </w:p>
          <w:p w14:paraId="50E71635" w14:textId="77777777" w:rsidR="009E1A50" w:rsidRPr="000A1A5D" w:rsidRDefault="009E1A50" w:rsidP="00EC2717">
            <w:pPr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A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данной номинации рассматриваются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граждане, которые вносят свой вклад в развитие народно-художественных промыслов, в поддержание исторического, архитектурно-художественного облика округа.</w:t>
            </w:r>
          </w:p>
          <w:p w14:paraId="6DBE76B4" w14:textId="77777777" w:rsidR="009E1A50" w:rsidRPr="00AC735F" w:rsidRDefault="009E1A50" w:rsidP="009E1A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</w:tbl>
    <w:p w14:paraId="110C6A47" w14:textId="55917C94" w:rsidR="007B4AB8" w:rsidRDefault="007B4AB8" w:rsidP="004E404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B4AB8" w:rsidSect="00D30F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524C"/>
    <w:multiLevelType w:val="hybridMultilevel"/>
    <w:tmpl w:val="E8521A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3D7569"/>
    <w:multiLevelType w:val="hybridMultilevel"/>
    <w:tmpl w:val="007CD834"/>
    <w:lvl w:ilvl="0" w:tplc="F8C07B78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F46CE8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86AE60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2E13F0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560D5A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2A6B7E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80829A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72FF14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127C0A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7F"/>
    <w:rsid w:val="000228EB"/>
    <w:rsid w:val="000A1A5D"/>
    <w:rsid w:val="001E4799"/>
    <w:rsid w:val="00207820"/>
    <w:rsid w:val="00276B5E"/>
    <w:rsid w:val="00277996"/>
    <w:rsid w:val="002D1F19"/>
    <w:rsid w:val="002F72DF"/>
    <w:rsid w:val="003150FD"/>
    <w:rsid w:val="00360F13"/>
    <w:rsid w:val="003B6105"/>
    <w:rsid w:val="003C03C8"/>
    <w:rsid w:val="003D529C"/>
    <w:rsid w:val="004A3395"/>
    <w:rsid w:val="004E4045"/>
    <w:rsid w:val="004F799C"/>
    <w:rsid w:val="00505323"/>
    <w:rsid w:val="006726C1"/>
    <w:rsid w:val="00674252"/>
    <w:rsid w:val="00681D7F"/>
    <w:rsid w:val="00687127"/>
    <w:rsid w:val="006D1A05"/>
    <w:rsid w:val="00772EDD"/>
    <w:rsid w:val="0078052E"/>
    <w:rsid w:val="007A5C98"/>
    <w:rsid w:val="007B4AB8"/>
    <w:rsid w:val="00866886"/>
    <w:rsid w:val="009B1A4D"/>
    <w:rsid w:val="009E1A50"/>
    <w:rsid w:val="009E248D"/>
    <w:rsid w:val="00A97AF9"/>
    <w:rsid w:val="00AC735F"/>
    <w:rsid w:val="00AF2F11"/>
    <w:rsid w:val="00C1078B"/>
    <w:rsid w:val="00C523CC"/>
    <w:rsid w:val="00D30FC7"/>
    <w:rsid w:val="00D622CB"/>
    <w:rsid w:val="00E3012A"/>
    <w:rsid w:val="00E31C6F"/>
    <w:rsid w:val="00EA2549"/>
    <w:rsid w:val="00EC2717"/>
    <w:rsid w:val="00EC4FBA"/>
    <w:rsid w:val="00F309DE"/>
    <w:rsid w:val="00F479E8"/>
    <w:rsid w:val="00F53153"/>
    <w:rsid w:val="00F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326D"/>
  <w15:chartTrackingRefBased/>
  <w15:docId w15:val="{8FBA4B9A-A579-45A6-A52E-5878C6E4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9E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E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8C2C-9354-4329-8EA4-04704106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35</cp:revision>
  <cp:lastPrinted>2023-05-23T11:51:00Z</cp:lastPrinted>
  <dcterms:created xsi:type="dcterms:W3CDTF">2020-03-12T13:59:00Z</dcterms:created>
  <dcterms:modified xsi:type="dcterms:W3CDTF">2023-05-23T11:51:00Z</dcterms:modified>
</cp:coreProperties>
</file>