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1D7BE984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>1055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09E9347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E2">
              <w:rPr>
                <w:rFonts w:ascii="Times New Roman" w:hAnsi="Times New Roman" w:cs="Times New Roman"/>
                <w:sz w:val="28"/>
                <w:szCs w:val="28"/>
              </w:rPr>
              <w:t>34 546,20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5DE3171A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</w:t>
            </w:r>
            <w:r w:rsidR="000D2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F65E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835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B22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811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,35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8853CFD" w:rsidR="00351C41" w:rsidRPr="005776EB" w:rsidRDefault="00A721E2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09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179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0B51F604" w:rsidR="00351C41" w:rsidRPr="00457026" w:rsidRDefault="00A721E2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08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240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,13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02ED3CE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39 280 777,10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F46BBDC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5EED936E" w:rsidR="00FE2E79" w:rsidRPr="00457026" w:rsidRDefault="00A721E2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33 013 939,60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57A7253F" w:rsidR="000F0541" w:rsidRPr="00715E83" w:rsidRDefault="00F65EB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14324719" w:rsidR="00FA2C4F" w:rsidRPr="00715E83" w:rsidRDefault="00F65EB8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0871E474" w:rsidR="00864577" w:rsidRPr="00F4673B" w:rsidRDefault="00B228C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487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728,90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1D7F50BD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45E15C92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40 537 475,02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9178DA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33 075 789,85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7B70F3C6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32 678 252,85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0574D0FF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967E72">
        <w:rPr>
          <w:color w:val="auto"/>
          <w:spacing w:val="0"/>
          <w:sz w:val="28"/>
          <w:szCs w:val="28"/>
        </w:rPr>
        <w:t>392 </w:t>
      </w:r>
      <w:r w:rsidR="00A3766F">
        <w:rPr>
          <w:color w:val="auto"/>
          <w:spacing w:val="0"/>
          <w:sz w:val="28"/>
          <w:szCs w:val="28"/>
        </w:rPr>
        <w:t>36</w:t>
      </w:r>
      <w:r w:rsidR="00F65EB8">
        <w:rPr>
          <w:color w:val="auto"/>
          <w:spacing w:val="0"/>
          <w:sz w:val="28"/>
          <w:szCs w:val="28"/>
        </w:rPr>
        <w:t>9</w:t>
      </w:r>
      <w:r w:rsidR="00967E72">
        <w:rPr>
          <w:color w:val="auto"/>
          <w:spacing w:val="0"/>
          <w:sz w:val="28"/>
          <w:szCs w:val="28"/>
        </w:rPr>
        <w:t> </w:t>
      </w:r>
      <w:r w:rsidR="00161922">
        <w:rPr>
          <w:color w:val="auto"/>
          <w:spacing w:val="0"/>
          <w:sz w:val="28"/>
          <w:szCs w:val="28"/>
        </w:rPr>
        <w:t>030</w:t>
      </w:r>
      <w:r w:rsidR="00967E72">
        <w:rPr>
          <w:color w:val="auto"/>
          <w:spacing w:val="0"/>
          <w:sz w:val="28"/>
          <w:szCs w:val="28"/>
        </w:rPr>
        <w:t>,83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7CB41526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16 5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</w:tc>
        <w:tc>
          <w:tcPr>
            <w:tcW w:w="713" w:type="pct"/>
            <w:vAlign w:val="center"/>
          </w:tcPr>
          <w:p w14:paraId="3FFC1DCC" w14:textId="1D20311E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3 017,80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4A3F1D0B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19 050 647,80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67AB77BF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34C63156" w:rsidR="00292587" w:rsidRPr="002265E7" w:rsidRDefault="00F65EB8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7 960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,86</w:t>
            </w:r>
          </w:p>
        </w:tc>
        <w:tc>
          <w:tcPr>
            <w:tcW w:w="713" w:type="pct"/>
            <w:vAlign w:val="center"/>
          </w:tcPr>
          <w:p w14:paraId="629CB640" w14:textId="22219EA2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125,06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486FD89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14 706 108,20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796EC589" w:rsidR="00292587" w:rsidRPr="002265E7" w:rsidRDefault="00B5308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240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5A0CF04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507,27</w:t>
            </w:r>
          </w:p>
        </w:tc>
        <w:tc>
          <w:tcPr>
            <w:tcW w:w="713" w:type="pct"/>
            <w:vAlign w:val="center"/>
          </w:tcPr>
          <w:p w14:paraId="4C6EF518" w14:textId="50C4651C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892,7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198AD4F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939,60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2B4791A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2485DF07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,77</w:t>
            </w:r>
          </w:p>
        </w:tc>
        <w:tc>
          <w:tcPr>
            <w:tcW w:w="713" w:type="pct"/>
            <w:vAlign w:val="center"/>
          </w:tcPr>
          <w:p w14:paraId="4B5AF9BC" w14:textId="453419C0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0 499,12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4CD4ABA7" w:rsidR="00DD3452" w:rsidRPr="00997249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1 037,94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79126E8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29EB77EC" w:rsidR="00DD3452" w:rsidRPr="00B5308C" w:rsidRDefault="00F2171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pct"/>
            <w:vAlign w:val="center"/>
          </w:tcPr>
          <w:p w14:paraId="75D705BF" w14:textId="19A91CFF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D304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55318AC0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6 878,11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582F1A66" w:rsidR="00DD3452" w:rsidRPr="00B5308C" w:rsidRDefault="0090102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260 </w:t>
            </w:r>
            <w:r w:rsidR="00A37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4BECFD4D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31 046 643,08</w:t>
            </w:r>
          </w:p>
        </w:tc>
        <w:tc>
          <w:tcPr>
            <w:tcW w:w="713" w:type="pct"/>
            <w:vAlign w:val="center"/>
          </w:tcPr>
          <w:p w14:paraId="23F96C64" w14:textId="313E883F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4 256,9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7224D722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17 214 159,83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B9A0D29" w:rsidR="00DD3452" w:rsidRPr="00B5308C" w:rsidRDefault="006B0E67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059,8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6D29AE26" w14:textId="094B13C3" w:rsidR="0061747B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>
        <w:rPr>
          <w:color w:val="auto"/>
          <w:spacing w:val="0"/>
          <w:sz w:val="28"/>
          <w:szCs w:val="28"/>
        </w:rPr>
        <w:t>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0B086236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812DC5">
        <w:rPr>
          <w:color w:val="auto"/>
          <w:spacing w:val="0"/>
          <w:sz w:val="28"/>
          <w:szCs w:val="28"/>
        </w:rPr>
        <w:t>2 </w:t>
      </w:r>
      <w:r w:rsidR="00F65EB8">
        <w:rPr>
          <w:color w:val="auto"/>
          <w:spacing w:val="0"/>
          <w:sz w:val="28"/>
          <w:szCs w:val="28"/>
        </w:rPr>
        <w:t>5</w:t>
      </w:r>
      <w:r w:rsidR="00A3766F">
        <w:rPr>
          <w:color w:val="auto"/>
          <w:spacing w:val="0"/>
          <w:sz w:val="28"/>
          <w:szCs w:val="28"/>
        </w:rPr>
        <w:t>8</w:t>
      </w:r>
      <w:r w:rsidR="00F65EB8">
        <w:rPr>
          <w:color w:val="auto"/>
          <w:spacing w:val="0"/>
          <w:sz w:val="28"/>
          <w:szCs w:val="28"/>
        </w:rPr>
        <w:t>6</w:t>
      </w:r>
      <w:r w:rsidR="00812DC5">
        <w:rPr>
          <w:color w:val="auto"/>
          <w:spacing w:val="0"/>
          <w:sz w:val="28"/>
          <w:szCs w:val="28"/>
        </w:rPr>
        <w:t xml:space="preserve"> 800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00615360" w:rsidR="00F65EB8" w:rsidRPr="000E5F6E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0 000,00</w:t>
            </w:r>
          </w:p>
        </w:tc>
        <w:tc>
          <w:tcPr>
            <w:tcW w:w="1419" w:type="dxa"/>
          </w:tcPr>
          <w:p w14:paraId="60977AB8" w14:textId="2F6F4798" w:rsidR="00F65EB8" w:rsidRPr="00781C0F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0 000,00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0EC961A5" w:rsidR="00F65EB8" w:rsidRPr="000E5F6E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0 000,00</w:t>
            </w:r>
          </w:p>
        </w:tc>
        <w:tc>
          <w:tcPr>
            <w:tcW w:w="1419" w:type="dxa"/>
          </w:tcPr>
          <w:p w14:paraId="79AFBDA7" w14:textId="1D4EE88A" w:rsidR="00F65EB8" w:rsidRPr="00781C0F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0 000,00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4B47A4E8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F65E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  <w:vAlign w:val="center"/>
          </w:tcPr>
          <w:p w14:paraId="31E5682A" w14:textId="3FF877F0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F65E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68AF9AB9" w:rsidR="00356BB0" w:rsidRPr="000E5F6E" w:rsidRDefault="00F65EB8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1 1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2 000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2F0DAB37" w:rsidR="00356BB0" w:rsidRPr="00781C0F" w:rsidRDefault="00F65EB8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1 1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2 000,00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A2B6F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2F0FF6F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0B80AE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14:paraId="13201446" w14:textId="6E32CFA0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161922">
        <w:rPr>
          <w:color w:val="auto"/>
          <w:spacing w:val="0"/>
          <w:sz w:val="28"/>
          <w:szCs w:val="28"/>
        </w:rPr>
        <w:t>879 980,52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21E9E47C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104 479,17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4E13D89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118 549,17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7AA8D18F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56 698,92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65AB5281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795 560,62</w:t>
            </w:r>
          </w:p>
        </w:tc>
        <w:tc>
          <w:tcPr>
            <w:tcW w:w="625" w:type="pct"/>
            <w:vAlign w:val="center"/>
          </w:tcPr>
          <w:p w14:paraId="57FA8273" w14:textId="632B326C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879 980,52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31D127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539 787,00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259738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539 787,00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до 10 числа месяца, следующего за отчетным кварталом и до 10 февраля года, следующего за отчетным,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45CD" w14:textId="77777777" w:rsidR="00B50FF2" w:rsidRDefault="00B50FF2" w:rsidP="000505BF">
      <w:r>
        <w:separator/>
      </w:r>
    </w:p>
  </w:endnote>
  <w:endnote w:type="continuationSeparator" w:id="0">
    <w:p w14:paraId="3A2F8F9F" w14:textId="77777777" w:rsidR="00B50FF2" w:rsidRDefault="00B50FF2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B0CA" w14:textId="77777777" w:rsidR="00B50FF2" w:rsidRDefault="00B50FF2"/>
  </w:footnote>
  <w:footnote w:type="continuationSeparator" w:id="0">
    <w:p w14:paraId="7DED26B7" w14:textId="77777777" w:rsidR="00B50FF2" w:rsidRDefault="00B50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1922"/>
    <w:rsid w:val="00164746"/>
    <w:rsid w:val="001745B0"/>
    <w:rsid w:val="00174E98"/>
    <w:rsid w:val="00176D8F"/>
    <w:rsid w:val="001833F1"/>
    <w:rsid w:val="001840BC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21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563</cp:revision>
  <cp:lastPrinted>2023-10-05T06:02:00Z</cp:lastPrinted>
  <dcterms:created xsi:type="dcterms:W3CDTF">2015-12-17T13:59:00Z</dcterms:created>
  <dcterms:modified xsi:type="dcterms:W3CDTF">2023-10-30T13:58:00Z</dcterms:modified>
</cp:coreProperties>
</file>