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71" w:rsidRPr="00D55D38" w:rsidRDefault="00684771" w:rsidP="00401654">
      <w:pPr>
        <w:tabs>
          <w:tab w:val="left" w:pos="4269"/>
          <w:tab w:val="right" w:pos="9524"/>
        </w:tabs>
        <w:spacing w:before="0" w:beforeAutospacing="0" w:after="0" w:afterAutospacing="0"/>
        <w:jc w:val="center"/>
      </w:pPr>
      <w:r w:rsidRPr="00E904ED">
        <w:rPr>
          <w:sz w:val="20"/>
          <w:szCs w:val="20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9pt" o:ole="">
            <v:imagedata r:id="rId8" o:title=""/>
          </v:shape>
          <o:OLEObject Type="Embed" ProgID="CorelDRAW.Graphic.12" ShapeID="_x0000_i1025" DrawAspect="Content" ObjectID="_1766409054" r:id="rId9"/>
        </w:object>
      </w:r>
    </w:p>
    <w:p w:rsidR="00684771" w:rsidRPr="00F40970" w:rsidRDefault="00684771" w:rsidP="00401654">
      <w:pPr>
        <w:pStyle w:val="a5"/>
        <w:jc w:val="center"/>
        <w:rPr>
          <w:b/>
          <w:bCs/>
          <w:w w:val="88"/>
          <w:sz w:val="28"/>
          <w:szCs w:val="28"/>
        </w:rPr>
      </w:pPr>
      <w:r>
        <w:rPr>
          <w:sz w:val="22"/>
          <w:szCs w:val="22"/>
        </w:rPr>
        <w:t xml:space="preserve">  </w:t>
      </w:r>
      <w:r w:rsidRPr="00F40970">
        <w:rPr>
          <w:sz w:val="28"/>
          <w:szCs w:val="28"/>
        </w:rPr>
        <w:t>АДМИНИСТРАЦИЯ ОСТАШКОВСКОГО ГОРОДСКОГО ОКРУГА</w:t>
      </w:r>
    </w:p>
    <w:p w:rsidR="00401654" w:rsidRDefault="00401654" w:rsidP="00401654">
      <w:pPr>
        <w:pStyle w:val="a5"/>
        <w:jc w:val="center"/>
        <w:rPr>
          <w:b/>
          <w:bCs/>
          <w:sz w:val="28"/>
          <w:szCs w:val="28"/>
        </w:rPr>
      </w:pPr>
    </w:p>
    <w:p w:rsidR="00684771" w:rsidRPr="00F40970" w:rsidRDefault="00684771" w:rsidP="00401654">
      <w:pPr>
        <w:pStyle w:val="a5"/>
        <w:jc w:val="center"/>
        <w:rPr>
          <w:b/>
          <w:bCs/>
          <w:w w:val="88"/>
          <w:sz w:val="28"/>
          <w:szCs w:val="28"/>
        </w:rPr>
      </w:pPr>
      <w:r w:rsidRPr="00F40970">
        <w:rPr>
          <w:b/>
          <w:bCs/>
          <w:sz w:val="28"/>
          <w:szCs w:val="28"/>
        </w:rPr>
        <w:t>П О С Т А Н О В Л Е Н И Е</w:t>
      </w:r>
    </w:p>
    <w:p w:rsidR="00684771" w:rsidRPr="00F40970" w:rsidRDefault="00684771" w:rsidP="00401654">
      <w:pPr>
        <w:spacing w:before="0" w:beforeAutospacing="0" w:after="0" w:afterAutospacing="0"/>
        <w:rPr>
          <w:sz w:val="28"/>
          <w:szCs w:val="28"/>
          <w:lang w:val="ru-RU"/>
        </w:rPr>
      </w:pPr>
      <w:r w:rsidRPr="00F40970">
        <w:rPr>
          <w:sz w:val="28"/>
          <w:szCs w:val="28"/>
          <w:lang w:val="ru-RU"/>
        </w:rPr>
        <w:t xml:space="preserve">     </w:t>
      </w:r>
    </w:p>
    <w:p w:rsidR="00684771" w:rsidRPr="0057556C" w:rsidRDefault="00684771" w:rsidP="00401654">
      <w:pPr>
        <w:spacing w:before="0" w:beforeAutospacing="0" w:after="0" w:afterAutospacing="0"/>
        <w:rPr>
          <w:rFonts w:ascii="Times New Roman" w:hAnsi="Times New Roman" w:cs="Times New Roman"/>
          <w:w w:val="126"/>
          <w:sz w:val="28"/>
          <w:szCs w:val="28"/>
          <w:lang w:val="ru-RU"/>
        </w:rPr>
      </w:pPr>
      <w:r w:rsidRPr="00F40970">
        <w:rPr>
          <w:rFonts w:ascii="Times New Roman" w:hAnsi="Times New Roman" w:cs="Times New Roman"/>
          <w:sz w:val="28"/>
          <w:szCs w:val="28"/>
        </w:rPr>
        <w:t>«</w:t>
      </w:r>
      <w:r w:rsidRPr="00F409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556C">
        <w:rPr>
          <w:rFonts w:ascii="Times New Roman" w:hAnsi="Times New Roman" w:cs="Times New Roman"/>
          <w:sz w:val="28"/>
          <w:szCs w:val="28"/>
          <w:lang w:val="ru-RU"/>
        </w:rPr>
        <w:t>29</w:t>
      </w:r>
      <w:r w:rsidRPr="00F409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0970">
        <w:rPr>
          <w:rFonts w:ascii="Times New Roman" w:hAnsi="Times New Roman" w:cs="Times New Roman"/>
          <w:sz w:val="28"/>
          <w:szCs w:val="28"/>
        </w:rPr>
        <w:t xml:space="preserve">» </w:t>
      </w:r>
      <w:r w:rsidR="0057556C">
        <w:rPr>
          <w:rFonts w:ascii="Times New Roman" w:hAnsi="Times New Roman" w:cs="Times New Roman"/>
          <w:sz w:val="28"/>
          <w:szCs w:val="28"/>
          <w:lang w:val="ru-RU"/>
        </w:rPr>
        <w:t xml:space="preserve">декабря 2023 </w:t>
      </w:r>
      <w:r w:rsidRPr="00F40970">
        <w:rPr>
          <w:rFonts w:ascii="Times New Roman" w:hAnsi="Times New Roman" w:cs="Times New Roman"/>
          <w:sz w:val="28"/>
          <w:szCs w:val="28"/>
        </w:rPr>
        <w:t xml:space="preserve">г.                      г. </w:t>
      </w:r>
      <w:proofErr w:type="spellStart"/>
      <w:r w:rsidRPr="00F40970">
        <w:rPr>
          <w:rFonts w:ascii="Times New Roman" w:hAnsi="Times New Roman" w:cs="Times New Roman"/>
          <w:sz w:val="28"/>
          <w:szCs w:val="28"/>
        </w:rPr>
        <w:t>Осташков</w:t>
      </w:r>
      <w:proofErr w:type="spellEnd"/>
      <w:r w:rsidRPr="00F40970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 w:rsidR="0057556C">
        <w:rPr>
          <w:rFonts w:ascii="Times New Roman" w:hAnsi="Times New Roman" w:cs="Times New Roman"/>
          <w:sz w:val="28"/>
          <w:szCs w:val="28"/>
          <w:lang w:val="ru-RU"/>
        </w:rPr>
        <w:t>1324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684771" w:rsidRPr="00BD0856" w:rsidTr="00C43F22">
        <w:tc>
          <w:tcPr>
            <w:tcW w:w="4678" w:type="dxa"/>
          </w:tcPr>
          <w:p w:rsidR="0057556C" w:rsidRDefault="00684771" w:rsidP="00401654">
            <w:pPr>
              <w:jc w:val="both"/>
              <w:rPr>
                <w:rFonts w:ascii="Times New Roman" w:hAnsi="Times New Roman" w:cs="Times New Roman"/>
                <w:w w:val="126"/>
                <w:sz w:val="28"/>
                <w:szCs w:val="28"/>
              </w:rPr>
            </w:pPr>
            <w:r w:rsidRPr="00F40970">
              <w:rPr>
                <w:rFonts w:ascii="Times New Roman" w:hAnsi="Times New Roman" w:cs="Times New Roman"/>
                <w:w w:val="126"/>
                <w:sz w:val="28"/>
                <w:szCs w:val="28"/>
              </w:rPr>
              <w:t xml:space="preserve"> </w:t>
            </w:r>
          </w:p>
          <w:p w:rsidR="00684771" w:rsidRDefault="00684771" w:rsidP="00401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97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</w:t>
            </w:r>
            <w:r w:rsidR="00C9214E" w:rsidRPr="00F40970">
              <w:rPr>
                <w:rFonts w:ascii="Times New Roman" w:hAnsi="Times New Roman" w:cs="Times New Roman"/>
                <w:sz w:val="28"/>
                <w:szCs w:val="28"/>
              </w:rPr>
              <w:t xml:space="preserve">учета имущества казны </w:t>
            </w:r>
            <w:r w:rsidRPr="00F40970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  <w:p w:rsidR="00401654" w:rsidRPr="00F40970" w:rsidRDefault="00401654" w:rsidP="00401654">
            <w:pPr>
              <w:jc w:val="both"/>
              <w:rPr>
                <w:rFonts w:ascii="Times New Roman" w:hAnsi="Times New Roman" w:cs="Times New Roman"/>
                <w:w w:val="126"/>
                <w:sz w:val="28"/>
                <w:szCs w:val="28"/>
              </w:rPr>
            </w:pPr>
          </w:p>
        </w:tc>
      </w:tr>
    </w:tbl>
    <w:p w:rsidR="00C9214E" w:rsidRDefault="00C9214E" w:rsidP="0040165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F40970">
        <w:rPr>
          <w:rFonts w:ascii="Times New Roman" w:hAnsi="Times New Roman" w:cs="Times New Roman"/>
          <w:sz w:val="28"/>
          <w:szCs w:val="28"/>
          <w:lang w:val="ru-RU"/>
        </w:rPr>
        <w:t>В соответствии с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</w:t>
      </w:r>
      <w:r w:rsidR="009B3E9B" w:rsidRPr="00F4097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755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3E9B" w:rsidRPr="00F40970"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="00F40970" w:rsidRPr="00F4097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B3E9B" w:rsidRPr="00F40970">
        <w:rPr>
          <w:rFonts w:ascii="Times New Roman" w:hAnsi="Times New Roman" w:cs="Times New Roman"/>
          <w:sz w:val="28"/>
          <w:szCs w:val="28"/>
          <w:lang w:val="ru-RU"/>
        </w:rPr>
        <w:t xml:space="preserve"> Осташковской городской Думы от 26.09.2019 г. № 215 «Об утверждении Положения о бюджетном процессе </w:t>
      </w:r>
      <w:r w:rsidR="00F40970" w:rsidRPr="00F40970">
        <w:rPr>
          <w:rFonts w:ascii="Times New Roman" w:hAnsi="Times New Roman" w:cs="Times New Roman"/>
          <w:sz w:val="28"/>
          <w:szCs w:val="28"/>
          <w:lang w:val="ru-RU"/>
        </w:rPr>
        <w:t>в Осташковском городском округе» (с изменениями от 19.12.2023 г.),</w:t>
      </w:r>
      <w:r w:rsidR="009B3E9B" w:rsidRPr="00F4097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755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3E9B" w:rsidRPr="00F40970">
        <w:rPr>
          <w:rFonts w:ascii="Times New Roman" w:hAnsi="Times New Roman" w:cs="Times New Roman"/>
          <w:sz w:val="28"/>
          <w:szCs w:val="28"/>
          <w:lang w:val="ru-RU"/>
        </w:rPr>
        <w:t>Решением Осташковской городской Думы от 16.02.2018 г. № 101  «Об утверждении положения о порядке управления и</w:t>
      </w:r>
      <w:proofErr w:type="gramEnd"/>
      <w:r w:rsidR="009B3E9B" w:rsidRPr="00F40970">
        <w:rPr>
          <w:rFonts w:ascii="Times New Roman" w:hAnsi="Times New Roman" w:cs="Times New Roman"/>
          <w:sz w:val="28"/>
          <w:szCs w:val="28"/>
          <w:lang w:val="ru-RU"/>
        </w:rPr>
        <w:t xml:space="preserve"> распоряжения имущества </w:t>
      </w:r>
      <w:proofErr w:type="gramStart"/>
      <w:r w:rsidR="009B3E9B" w:rsidRPr="00F40970">
        <w:rPr>
          <w:rFonts w:ascii="Times New Roman" w:hAnsi="Times New Roman" w:cs="Times New Roman"/>
          <w:sz w:val="28"/>
          <w:szCs w:val="28"/>
          <w:lang w:val="ru-RU"/>
        </w:rPr>
        <w:t>находящемся</w:t>
      </w:r>
      <w:proofErr w:type="gramEnd"/>
      <w:r w:rsidR="009B3E9B" w:rsidRPr="00F4097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собственности Осташковского городского округа Тверской области»</w:t>
      </w:r>
      <w:r w:rsidR="00F40970" w:rsidRPr="00F4097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B3E9B" w:rsidRPr="00F409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0970" w:rsidRPr="00F40970">
        <w:rPr>
          <w:rFonts w:ascii="Times New Roman" w:hAnsi="Times New Roman" w:cs="Times New Roman"/>
          <w:sz w:val="28"/>
          <w:szCs w:val="28"/>
          <w:lang w:val="ru-RU"/>
        </w:rPr>
        <w:t xml:space="preserve">с Инструкцией утвержденной </w:t>
      </w:r>
      <w:r w:rsidR="00F40970" w:rsidRPr="00F40970">
        <w:rPr>
          <w:rFonts w:hAnsi="Times New Roman" w:cs="Times New Roman"/>
          <w:color w:val="000000"/>
          <w:sz w:val="28"/>
          <w:szCs w:val="28"/>
          <w:lang w:val="ru-RU"/>
        </w:rPr>
        <w:t>приказом Минфина России от 01.12.2010 № 157н, и</w:t>
      </w:r>
      <w:r w:rsidR="00F40970" w:rsidRPr="00F40970">
        <w:rPr>
          <w:rFonts w:hAnsi="Times New Roman" w:cs="Times New Roman"/>
          <w:color w:val="000000"/>
          <w:sz w:val="28"/>
          <w:szCs w:val="28"/>
        </w:rPr>
        <w:t> </w:t>
      </w:r>
      <w:r w:rsidR="00F40970" w:rsidRPr="00F40970">
        <w:rPr>
          <w:rFonts w:hAnsi="Times New Roman" w:cs="Times New Roman"/>
          <w:color w:val="000000"/>
          <w:sz w:val="28"/>
          <w:szCs w:val="28"/>
          <w:lang w:val="ru-RU"/>
        </w:rPr>
        <w:t>федеральными стандартами бухгалтерского учета государственных финансов, утвержденными Минфином России</w:t>
      </w:r>
      <w:r w:rsidR="00627435">
        <w:rPr>
          <w:rFonts w:hAnsi="Times New Roman" w:cs="Times New Roman"/>
          <w:color w:val="000000"/>
          <w:sz w:val="28"/>
          <w:szCs w:val="28"/>
          <w:lang w:val="ru-RU"/>
        </w:rPr>
        <w:t xml:space="preserve">, Администрация </w:t>
      </w:r>
      <w:proofErr w:type="spellStart"/>
      <w:r w:rsidR="00627435">
        <w:rPr>
          <w:rFonts w:hAnsi="Times New Roman" w:cs="Times New Roman"/>
          <w:color w:val="000000"/>
          <w:sz w:val="28"/>
          <w:szCs w:val="28"/>
          <w:lang w:val="ru-RU"/>
        </w:rPr>
        <w:t>Осташковского</w:t>
      </w:r>
      <w:proofErr w:type="spellEnd"/>
      <w:r w:rsidR="00627435">
        <w:rPr>
          <w:rFonts w:hAnsi="Times New Roman" w:cs="Times New Roman"/>
          <w:color w:val="000000"/>
          <w:sz w:val="28"/>
          <w:szCs w:val="28"/>
          <w:lang w:val="ru-RU"/>
        </w:rPr>
        <w:t xml:space="preserve"> городского</w:t>
      </w:r>
      <w:r w:rsidR="0057556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27435">
        <w:rPr>
          <w:rFonts w:hAnsi="Times New Roman" w:cs="Times New Roman"/>
          <w:color w:val="000000"/>
          <w:sz w:val="28"/>
          <w:szCs w:val="28"/>
          <w:lang w:val="ru-RU"/>
        </w:rPr>
        <w:t>округа</w:t>
      </w:r>
    </w:p>
    <w:p w:rsidR="00BD0856" w:rsidRDefault="00BD0856" w:rsidP="0040165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84771" w:rsidRDefault="00684771" w:rsidP="00401654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4097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F40970">
        <w:rPr>
          <w:rFonts w:ascii="Times New Roman" w:hAnsi="Times New Roman" w:cs="Times New Roman"/>
          <w:sz w:val="28"/>
          <w:szCs w:val="28"/>
          <w:lang w:val="ru-RU"/>
        </w:rPr>
        <w:t xml:space="preserve"> О С Т А Н О В Л Я Е Т:</w:t>
      </w:r>
    </w:p>
    <w:p w:rsidR="00401654" w:rsidRPr="00F40970" w:rsidRDefault="00401654" w:rsidP="00401654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84771" w:rsidRDefault="00684771" w:rsidP="00401654">
      <w:pPr>
        <w:pStyle w:val="a3"/>
        <w:numPr>
          <w:ilvl w:val="0"/>
          <w:numId w:val="4"/>
        </w:numPr>
        <w:spacing w:before="0" w:beforeAutospacing="0" w:after="0" w:afterAutospacing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0970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Порядок </w:t>
      </w:r>
      <w:r w:rsidR="00F40970">
        <w:rPr>
          <w:rFonts w:ascii="Times New Roman" w:hAnsi="Times New Roman" w:cs="Times New Roman"/>
          <w:sz w:val="28"/>
          <w:szCs w:val="28"/>
          <w:lang w:val="ru-RU"/>
        </w:rPr>
        <w:t xml:space="preserve">учета имущества казны </w:t>
      </w:r>
      <w:r w:rsidRPr="00F40970">
        <w:rPr>
          <w:rFonts w:ascii="Times New Roman" w:hAnsi="Times New Roman" w:cs="Times New Roman"/>
          <w:sz w:val="28"/>
          <w:szCs w:val="28"/>
          <w:lang w:val="ru-RU"/>
        </w:rPr>
        <w:t>Осташковского городского округа</w:t>
      </w:r>
      <w:r w:rsidR="00F40970">
        <w:rPr>
          <w:rFonts w:ascii="Times New Roman" w:hAnsi="Times New Roman" w:cs="Times New Roman"/>
          <w:sz w:val="28"/>
          <w:szCs w:val="28"/>
          <w:lang w:val="ru-RU"/>
        </w:rPr>
        <w:t xml:space="preserve"> (далее – Порядок) в соответствии с прилагаемы</w:t>
      </w:r>
      <w:r w:rsidR="002C1CF8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F40970">
        <w:rPr>
          <w:rFonts w:ascii="Times New Roman" w:hAnsi="Times New Roman" w:cs="Times New Roman"/>
          <w:sz w:val="28"/>
          <w:szCs w:val="28"/>
          <w:lang w:val="ru-RU"/>
        </w:rPr>
        <w:t xml:space="preserve"> приложением</w:t>
      </w:r>
      <w:r w:rsidRPr="00F4097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C1CF8" w:rsidRPr="00F40970" w:rsidRDefault="00D73C13" w:rsidP="00401654">
      <w:pPr>
        <w:pStyle w:val="a3"/>
        <w:numPr>
          <w:ilvl w:val="0"/>
          <w:numId w:val="4"/>
        </w:numPr>
        <w:spacing w:before="0" w:beforeAutospacing="0" w:after="0" w:afterAutospacing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Постановление от 24.03.2011 г. № 233 «Об утверждении Порядка бухгалтерского учета имущества казны МО «Осташковский район» считать утратившим силу</w:t>
      </w:r>
      <w:r w:rsidR="00627435">
        <w:rPr>
          <w:rFonts w:ascii="Times New Roman" w:hAnsi="Times New Roman" w:cs="Times New Roman"/>
          <w:sz w:val="28"/>
          <w:szCs w:val="28"/>
          <w:lang w:val="ru-RU"/>
        </w:rPr>
        <w:t xml:space="preserve"> с момента вступления в силу настоящего постановления.</w:t>
      </w:r>
    </w:p>
    <w:p w:rsidR="00D73C13" w:rsidRPr="00D73C13" w:rsidRDefault="00684771" w:rsidP="00401654">
      <w:pPr>
        <w:pStyle w:val="a3"/>
        <w:numPr>
          <w:ilvl w:val="0"/>
          <w:numId w:val="4"/>
        </w:numPr>
        <w:spacing w:before="0" w:beforeAutospacing="0" w:after="0" w:afterAutospacing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F40970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постановление </w:t>
      </w:r>
      <w:r w:rsidR="00F40970">
        <w:rPr>
          <w:rFonts w:ascii="Times New Roman" w:hAnsi="Times New Roman" w:cs="Times New Roman"/>
          <w:sz w:val="28"/>
          <w:szCs w:val="28"/>
          <w:lang w:val="ru-RU"/>
        </w:rPr>
        <w:t xml:space="preserve">вступает </w:t>
      </w:r>
      <w:r w:rsidR="002C1CF8">
        <w:rPr>
          <w:rFonts w:ascii="Times New Roman" w:hAnsi="Times New Roman" w:cs="Times New Roman"/>
          <w:sz w:val="28"/>
          <w:szCs w:val="28"/>
          <w:lang w:val="ru-RU"/>
        </w:rPr>
        <w:t xml:space="preserve">в силу с момента его официального опубликования в печатном издании – газете «Селигер», сетевом издании «Селигер» </w:t>
      </w:r>
      <w:r w:rsidR="002C1CF8">
        <w:rPr>
          <w:rFonts w:ascii="Times New Roman" w:hAnsi="Times New Roman" w:cs="Times New Roman"/>
          <w:sz w:val="28"/>
          <w:szCs w:val="28"/>
        </w:rPr>
        <w:t>http</w:t>
      </w:r>
      <w:r w:rsidR="002C1CF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2C1CF8" w:rsidRPr="002C1CF8">
        <w:rPr>
          <w:rFonts w:ascii="Times New Roman" w:hAnsi="Times New Roman" w:cs="Times New Roman"/>
          <w:sz w:val="28"/>
          <w:szCs w:val="28"/>
          <w:lang w:val="ru-RU"/>
        </w:rPr>
        <w:t xml:space="preserve">// </w:t>
      </w:r>
      <w:proofErr w:type="spellStart"/>
      <w:r w:rsidR="002C1CF8">
        <w:rPr>
          <w:rFonts w:ascii="Times New Roman" w:hAnsi="Times New Roman" w:cs="Times New Roman"/>
          <w:sz w:val="28"/>
          <w:szCs w:val="28"/>
        </w:rPr>
        <w:t>seliger</w:t>
      </w:r>
      <w:proofErr w:type="spellEnd"/>
      <w:r w:rsidR="002C1CF8" w:rsidRPr="002C1CF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C1CF8">
        <w:rPr>
          <w:rFonts w:ascii="Times New Roman" w:hAnsi="Times New Roman" w:cs="Times New Roman"/>
          <w:sz w:val="28"/>
          <w:szCs w:val="28"/>
        </w:rPr>
        <w:t>news</w:t>
      </w:r>
      <w:r w:rsidR="002C1CF8" w:rsidRPr="002C1CF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2C1CF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2C1CF8" w:rsidRPr="002C1C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1CF8">
        <w:rPr>
          <w:rFonts w:ascii="Times New Roman" w:hAnsi="Times New Roman" w:cs="Times New Roman"/>
          <w:sz w:val="28"/>
          <w:szCs w:val="28"/>
          <w:lang w:val="ru-RU"/>
        </w:rPr>
        <w:t xml:space="preserve">и размещению на официальном сайте </w:t>
      </w:r>
      <w:proofErr w:type="spellStart"/>
      <w:r w:rsidR="002C1CF8">
        <w:rPr>
          <w:rFonts w:ascii="Times New Roman" w:hAnsi="Times New Roman" w:cs="Times New Roman"/>
          <w:sz w:val="28"/>
          <w:szCs w:val="28"/>
          <w:lang w:val="ru-RU"/>
        </w:rPr>
        <w:t>Осташковского</w:t>
      </w:r>
      <w:proofErr w:type="spellEnd"/>
      <w:r w:rsidR="002C1CF8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в информационно – телекоммуникационной сети интернет.</w:t>
      </w:r>
    </w:p>
    <w:p w:rsidR="00684771" w:rsidRPr="00D73C13" w:rsidRDefault="00684771" w:rsidP="00401654">
      <w:pPr>
        <w:pStyle w:val="a3"/>
        <w:numPr>
          <w:ilvl w:val="0"/>
          <w:numId w:val="4"/>
        </w:numPr>
        <w:spacing w:before="0" w:beforeAutospacing="0" w:after="0" w:afterAutospacing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D73C13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исполнением настоящего </w:t>
      </w:r>
      <w:r w:rsidR="002C1CF8" w:rsidRPr="00D73C1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D73C13">
        <w:rPr>
          <w:rFonts w:ascii="Times New Roman" w:hAnsi="Times New Roman" w:cs="Times New Roman"/>
          <w:sz w:val="28"/>
          <w:szCs w:val="28"/>
          <w:lang w:val="ru-RU"/>
        </w:rPr>
        <w:t xml:space="preserve">остановления </w:t>
      </w:r>
      <w:r w:rsidR="00B63A2E">
        <w:rPr>
          <w:rFonts w:ascii="Times New Roman" w:hAnsi="Times New Roman" w:cs="Times New Roman"/>
          <w:sz w:val="28"/>
          <w:szCs w:val="28"/>
          <w:lang w:val="ru-RU"/>
        </w:rPr>
        <w:t>оставляю за собой</w:t>
      </w:r>
      <w:r w:rsidR="002C1CF8" w:rsidRPr="00D73C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C1CF8" w:rsidRDefault="002C1CF8" w:rsidP="00401654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0856" w:rsidRDefault="00BD0856" w:rsidP="00401654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1654" w:rsidRDefault="002C1CF8" w:rsidP="00401654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57556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Осташковского </w:t>
      </w:r>
    </w:p>
    <w:p w:rsidR="002C1CF8" w:rsidRPr="002C1CF8" w:rsidRDefault="002C1CF8" w:rsidP="00401654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городского округа                                       </w:t>
      </w:r>
      <w:r w:rsidR="00401654">
        <w:rPr>
          <w:rFonts w:ascii="Times New Roman" w:hAnsi="Times New Roman"/>
          <w:sz w:val="28"/>
          <w:szCs w:val="28"/>
          <w:lang w:val="ru-RU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А.А. Титов</w:t>
      </w:r>
    </w:p>
    <w:p w:rsidR="0057556C" w:rsidRDefault="008F464F" w:rsidP="00401654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Приложение </w:t>
      </w:r>
      <w:r w:rsidR="00411E52" w:rsidRPr="002D3BAB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2D3BAB">
        <w:rPr>
          <w:sz w:val="28"/>
          <w:szCs w:val="28"/>
          <w:lang w:val="ru-RU"/>
        </w:rPr>
        <w:br/>
      </w:r>
      <w:r w:rsidR="00AE32DB" w:rsidRPr="002D3BAB">
        <w:rPr>
          <w:rFonts w:hAnsi="Times New Roman" w:cs="Times New Roman"/>
          <w:color w:val="000000"/>
          <w:sz w:val="28"/>
          <w:szCs w:val="28"/>
          <w:lang w:val="ru-RU"/>
        </w:rPr>
        <w:t xml:space="preserve">к </w:t>
      </w:r>
      <w:r w:rsidR="00B207EF" w:rsidRPr="002D3B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4E5FB0">
        <w:rPr>
          <w:rFonts w:hAnsi="Times New Roman" w:cs="Times New Roman"/>
          <w:color w:val="000000"/>
          <w:sz w:val="28"/>
          <w:szCs w:val="28"/>
          <w:lang w:val="ru-RU"/>
        </w:rPr>
        <w:t>Постановлению администрации</w:t>
      </w:r>
      <w:r w:rsidR="0057556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4E5FB0" w:rsidRDefault="004E5FB0" w:rsidP="00401654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Осташковского городского округа</w:t>
      </w:r>
    </w:p>
    <w:p w:rsidR="00471BA1" w:rsidRPr="002D3BAB" w:rsidRDefault="00AE32DB" w:rsidP="00401654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="00B207EF" w:rsidRPr="002D3B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7556C">
        <w:rPr>
          <w:rFonts w:hAnsi="Times New Roman" w:cs="Times New Roman"/>
          <w:color w:val="000000"/>
          <w:sz w:val="28"/>
          <w:szCs w:val="28"/>
          <w:lang w:val="ru-RU"/>
        </w:rPr>
        <w:t>29.12.2023</w:t>
      </w:r>
      <w:r w:rsidR="00B207EF" w:rsidRPr="002D3BAB">
        <w:rPr>
          <w:rFonts w:hAnsi="Times New Roman" w:cs="Times New Roman"/>
          <w:color w:val="000000"/>
          <w:sz w:val="28"/>
          <w:szCs w:val="28"/>
          <w:lang w:val="ru-RU"/>
        </w:rPr>
        <w:t xml:space="preserve">г. </w:t>
      </w: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 xml:space="preserve">№ </w:t>
      </w:r>
      <w:r w:rsidR="0057556C">
        <w:rPr>
          <w:rFonts w:hAnsi="Times New Roman" w:cs="Times New Roman"/>
          <w:color w:val="000000"/>
          <w:sz w:val="28"/>
          <w:szCs w:val="28"/>
          <w:lang w:val="ru-RU"/>
        </w:rPr>
        <w:t>1324</w:t>
      </w:r>
    </w:p>
    <w:p w:rsidR="00471BA1" w:rsidRPr="002D3BAB" w:rsidRDefault="00471BA1" w:rsidP="00401654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71BA1" w:rsidRDefault="008F464F" w:rsidP="0040165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2D3BA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Порядок учета имущества казны</w:t>
      </w:r>
      <w:r w:rsidR="0062743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Осташковского городского округа</w:t>
      </w:r>
    </w:p>
    <w:p w:rsidR="00401654" w:rsidRPr="002D3BAB" w:rsidRDefault="00401654" w:rsidP="0040165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71BA1" w:rsidRPr="002D3BAB" w:rsidRDefault="008F464F" w:rsidP="0040165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 xml:space="preserve">1. Имущество, находящееся в муниципальной собственности </w:t>
      </w:r>
      <w:r w:rsidR="00411E52" w:rsidRPr="002D3BAB">
        <w:rPr>
          <w:rFonts w:hAnsi="Times New Roman" w:cs="Times New Roman"/>
          <w:color w:val="000000"/>
          <w:sz w:val="28"/>
          <w:szCs w:val="28"/>
          <w:lang w:val="ru-RU"/>
        </w:rPr>
        <w:t>Осташковского городского округа</w:t>
      </w:r>
      <w:r w:rsidRPr="002D3BAB">
        <w:rPr>
          <w:rFonts w:hAnsi="Times New Roman" w:cs="Times New Roman"/>
          <w:color w:val="000000"/>
          <w:sz w:val="28"/>
          <w:szCs w:val="28"/>
        </w:rPr>
        <w:t> </w:t>
      </w: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 xml:space="preserve">и не закрепленное за муниципальными предприятиями и учреждениями на праве оперативного управления или хозяйственного ведения, составляет муниципальную казну </w:t>
      </w:r>
      <w:r w:rsidR="00411E52" w:rsidRPr="002D3BAB">
        <w:rPr>
          <w:rFonts w:hAnsi="Times New Roman" w:cs="Times New Roman"/>
          <w:color w:val="000000"/>
          <w:sz w:val="28"/>
          <w:szCs w:val="28"/>
          <w:lang w:val="ru-RU"/>
        </w:rPr>
        <w:t>Осташковского городского округа</w:t>
      </w: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 xml:space="preserve"> (далее – имущество казны).</w:t>
      </w:r>
    </w:p>
    <w:p w:rsidR="00471BA1" w:rsidRPr="002D3BAB" w:rsidRDefault="008F464F" w:rsidP="0040165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 xml:space="preserve">2. Учет имущества казны осуществляется </w:t>
      </w:r>
      <w:r w:rsidR="00AE32DB" w:rsidRPr="002D3BAB">
        <w:rPr>
          <w:rFonts w:hAnsi="Times New Roman" w:cs="Times New Roman"/>
          <w:sz w:val="28"/>
          <w:szCs w:val="28"/>
          <w:lang w:val="ru-RU"/>
        </w:rPr>
        <w:t>Комитетом по управлению имуществом</w:t>
      </w:r>
      <w:r w:rsidR="0053608D" w:rsidRPr="002D3BAB">
        <w:rPr>
          <w:rFonts w:hAnsi="Times New Roman" w:cs="Times New Roman"/>
          <w:sz w:val="28"/>
          <w:szCs w:val="28"/>
          <w:lang w:val="ru-RU"/>
        </w:rPr>
        <w:t xml:space="preserve"> и земельным отношениям</w:t>
      </w:r>
      <w:r w:rsidR="00AE32DB" w:rsidRPr="002D3BAB">
        <w:rPr>
          <w:rFonts w:hAnsi="Times New Roman" w:cs="Times New Roman"/>
          <w:sz w:val="28"/>
          <w:szCs w:val="28"/>
          <w:lang w:val="ru-RU"/>
        </w:rPr>
        <w:t xml:space="preserve"> Осташковского городского округа </w:t>
      </w:r>
      <w:r w:rsidR="00AE32DB" w:rsidRPr="002D3BAB">
        <w:rPr>
          <w:rFonts w:hAnsi="Times New Roman" w:cs="Times New Roman"/>
          <w:color w:val="000000"/>
          <w:sz w:val="28"/>
          <w:szCs w:val="28"/>
          <w:lang w:val="ru-RU"/>
        </w:rPr>
        <w:t>(далее – Комитет)</w:t>
      </w: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>, на котор</w:t>
      </w:r>
      <w:r w:rsidR="00627435">
        <w:rPr>
          <w:rFonts w:hAnsi="Times New Roman" w:cs="Times New Roman"/>
          <w:color w:val="000000"/>
          <w:sz w:val="28"/>
          <w:szCs w:val="28"/>
          <w:lang w:val="ru-RU"/>
        </w:rPr>
        <w:t>ый</w:t>
      </w: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 xml:space="preserve"> возложены функции управления и распоряжения муниципальным имуществом </w:t>
      </w:r>
      <w:r w:rsidR="00AE32DB" w:rsidRPr="002D3BAB">
        <w:rPr>
          <w:rFonts w:hAnsi="Times New Roman" w:cs="Times New Roman"/>
          <w:color w:val="000000"/>
          <w:sz w:val="28"/>
          <w:szCs w:val="28"/>
          <w:lang w:val="ru-RU"/>
        </w:rPr>
        <w:t>Осташковского городского округа</w:t>
      </w: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71BA1" w:rsidRPr="002D3BAB" w:rsidRDefault="008F464F" w:rsidP="0040165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 xml:space="preserve">3. Аналитический учет объектов в составе имущества казны осуществляется в структуре, установленной для ведения реестра муниципальной собственности </w:t>
      </w:r>
      <w:r w:rsidR="00AE32DB" w:rsidRPr="002D3BAB">
        <w:rPr>
          <w:rFonts w:hAnsi="Times New Roman" w:cs="Times New Roman"/>
          <w:color w:val="000000"/>
          <w:sz w:val="28"/>
          <w:szCs w:val="28"/>
          <w:lang w:val="ru-RU"/>
        </w:rPr>
        <w:t xml:space="preserve">Осташковского городского </w:t>
      </w:r>
      <w:r w:rsidR="0053608D" w:rsidRPr="002D3BAB">
        <w:rPr>
          <w:rFonts w:hAnsi="Times New Roman" w:cs="Times New Roman"/>
          <w:color w:val="000000"/>
          <w:sz w:val="28"/>
          <w:szCs w:val="28"/>
          <w:lang w:val="ru-RU"/>
        </w:rPr>
        <w:t>округа и</w:t>
      </w: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 xml:space="preserve"> в порядке, установленном для ведения Реестра.</w:t>
      </w:r>
    </w:p>
    <w:p w:rsidR="00471BA1" w:rsidRPr="002D3BAB" w:rsidRDefault="008F464F" w:rsidP="0040165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>4. Инвентарные номера поступившим объектам имущества казны не присваиваются. Исключение –</w:t>
      </w:r>
      <w:r w:rsidRPr="002D3BAB">
        <w:rPr>
          <w:rFonts w:hAnsi="Times New Roman" w:cs="Times New Roman"/>
          <w:color w:val="000000"/>
          <w:sz w:val="28"/>
          <w:szCs w:val="28"/>
        </w:rPr>
        <w:t> </w:t>
      </w: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 xml:space="preserve">объекты, поступившие от организаций государственного сектора. В этом случае объект имущества казны отражается в учете </w:t>
      </w:r>
      <w:r w:rsidR="00AE32DB" w:rsidRPr="002D3BAB">
        <w:rPr>
          <w:rFonts w:hAnsi="Times New Roman" w:cs="Times New Roman"/>
          <w:color w:val="000000"/>
          <w:sz w:val="28"/>
          <w:szCs w:val="28"/>
          <w:lang w:val="ru-RU"/>
        </w:rPr>
        <w:t>Комитета</w:t>
      </w: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 xml:space="preserve"> с инвентарным</w:t>
      </w:r>
      <w:r w:rsidRPr="002D3BAB">
        <w:rPr>
          <w:rFonts w:hAnsi="Times New Roman" w:cs="Times New Roman"/>
          <w:color w:val="000000"/>
          <w:sz w:val="28"/>
          <w:szCs w:val="28"/>
        </w:rPr>
        <w:t> </w:t>
      </w: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>номером, присвоенными предыдущим балансодержателем,</w:t>
      </w:r>
      <w:r w:rsidRPr="002D3BAB">
        <w:rPr>
          <w:rFonts w:hAnsi="Times New Roman" w:cs="Times New Roman"/>
          <w:color w:val="000000"/>
          <w:sz w:val="28"/>
          <w:szCs w:val="28"/>
        </w:rPr>
        <w:t> </w:t>
      </w: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>и указанным</w:t>
      </w:r>
      <w:r w:rsidRPr="002D3BAB">
        <w:rPr>
          <w:rFonts w:hAnsi="Times New Roman" w:cs="Times New Roman"/>
          <w:color w:val="000000"/>
          <w:sz w:val="28"/>
          <w:szCs w:val="28"/>
        </w:rPr>
        <w:t> </w:t>
      </w: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>в передаточных документах на объект.</w:t>
      </w:r>
    </w:p>
    <w:p w:rsidR="00471BA1" w:rsidRPr="002D3BAB" w:rsidRDefault="008F464F" w:rsidP="0040165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>В остальных случаях инвентарный учет имущества казны ведется в соответствии с порядком бухгалтерского учета объектов основных средств, нематериальных активов, непроизведенных активов и материальных запасов, установленным Инструкцией, утвержденной приказом Минфина России от 01.12.2010 № 157н, и</w:t>
      </w:r>
      <w:r w:rsidRPr="002D3BAB">
        <w:rPr>
          <w:rFonts w:hAnsi="Times New Roman" w:cs="Times New Roman"/>
          <w:color w:val="000000"/>
          <w:sz w:val="28"/>
          <w:szCs w:val="28"/>
        </w:rPr>
        <w:t> </w:t>
      </w: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>федеральными стандартами бухгалтерского учета государственных финансов, утвержденными Минфином России.</w:t>
      </w:r>
    </w:p>
    <w:p w:rsidR="00471BA1" w:rsidRPr="002D3BAB" w:rsidRDefault="00192577" w:rsidP="0040165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="008F464F" w:rsidRPr="002D3BAB">
        <w:rPr>
          <w:rFonts w:hAnsi="Times New Roman" w:cs="Times New Roman"/>
          <w:color w:val="000000"/>
          <w:sz w:val="28"/>
          <w:szCs w:val="28"/>
          <w:lang w:val="ru-RU"/>
        </w:rPr>
        <w:t>. Срок полезного использования имущества казны определяется в порядке, установленном приказом Минфина России от 01.12.2010 № 157н</w:t>
      </w:r>
      <w:r w:rsidR="008F464F" w:rsidRPr="002D3BAB">
        <w:rPr>
          <w:rFonts w:hAnsi="Times New Roman" w:cs="Times New Roman"/>
          <w:color w:val="000000"/>
          <w:sz w:val="28"/>
          <w:szCs w:val="28"/>
        </w:rPr>
        <w:t> </w:t>
      </w:r>
      <w:r w:rsidR="008F464F" w:rsidRPr="002D3BAB">
        <w:rPr>
          <w:rFonts w:hAnsi="Times New Roman" w:cs="Times New Roman"/>
          <w:color w:val="000000"/>
          <w:sz w:val="28"/>
          <w:szCs w:val="28"/>
          <w:lang w:val="ru-RU"/>
        </w:rPr>
        <w:t>для объектов нефинансовых активов, к которым относится соответствующее имущество казны.</w:t>
      </w:r>
    </w:p>
    <w:p w:rsidR="00471BA1" w:rsidRPr="00B04E15" w:rsidRDefault="00192577" w:rsidP="00401654">
      <w:pPr>
        <w:spacing w:before="0" w:beforeAutospacing="0" w:after="0" w:afterAutospacing="0"/>
        <w:jc w:val="both"/>
        <w:rPr>
          <w:rFonts w:hAnsi="Times New Roman" w:cs="Times New Roman"/>
          <w:color w:val="FF0000"/>
          <w:sz w:val="28"/>
          <w:szCs w:val="28"/>
          <w:lang w:val="ru-RU"/>
        </w:rPr>
      </w:pP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>6</w:t>
      </w:r>
      <w:r w:rsidR="008F464F" w:rsidRPr="002D3BAB">
        <w:rPr>
          <w:rFonts w:hAnsi="Times New Roman" w:cs="Times New Roman"/>
          <w:color w:val="000000"/>
          <w:sz w:val="28"/>
          <w:szCs w:val="28"/>
          <w:lang w:val="ru-RU"/>
        </w:rPr>
        <w:t xml:space="preserve">. Операции с объектами в составе имущества казны отражаются в бюджетном учете </w:t>
      </w:r>
      <w:r w:rsidR="00AE32DB" w:rsidRPr="002D3BAB">
        <w:rPr>
          <w:rFonts w:hAnsi="Times New Roman" w:cs="Times New Roman"/>
          <w:color w:val="000000"/>
          <w:sz w:val="28"/>
          <w:szCs w:val="28"/>
          <w:lang w:val="ru-RU"/>
        </w:rPr>
        <w:t>Комитета</w:t>
      </w:r>
      <w:r w:rsidR="00B04E15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8F464F" w:rsidRPr="002D3B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471BA1" w:rsidRPr="000A011A" w:rsidRDefault="008F464F" w:rsidP="00401654">
      <w:pPr>
        <w:spacing w:before="0" w:beforeAutospacing="0" w:after="0" w:afterAutospacing="0"/>
        <w:jc w:val="both"/>
        <w:rPr>
          <w:rFonts w:hAnsi="Times New Roman" w:cs="Times New Roman"/>
          <w:color w:val="FF0000"/>
          <w:sz w:val="28"/>
          <w:szCs w:val="28"/>
          <w:lang w:val="ru-RU"/>
        </w:rPr>
      </w:pPr>
      <w:r w:rsidRPr="00D32E2F">
        <w:rPr>
          <w:rFonts w:hAnsi="Times New Roman" w:cs="Times New Roman"/>
          <w:color w:val="000000"/>
          <w:sz w:val="28"/>
          <w:szCs w:val="28"/>
          <w:lang w:val="ru-RU"/>
        </w:rPr>
        <w:t xml:space="preserve">Предоставление в финансовый отдел информации о движении имущества, составляющего казну </w:t>
      </w:r>
      <w:r w:rsidR="00AE32DB" w:rsidRPr="00D32E2F">
        <w:rPr>
          <w:rFonts w:hAnsi="Times New Roman" w:cs="Times New Roman"/>
          <w:color w:val="000000"/>
          <w:sz w:val="28"/>
          <w:szCs w:val="28"/>
          <w:lang w:val="ru-RU"/>
        </w:rPr>
        <w:t>Осташковского городского округа</w:t>
      </w:r>
      <w:r w:rsidRPr="00D32E2F">
        <w:rPr>
          <w:rFonts w:hAnsi="Times New Roman" w:cs="Times New Roman"/>
          <w:color w:val="000000"/>
          <w:sz w:val="28"/>
          <w:szCs w:val="28"/>
          <w:lang w:val="ru-RU"/>
        </w:rPr>
        <w:t xml:space="preserve">, осуществляется </w:t>
      </w:r>
      <w:r w:rsidR="00AE32DB" w:rsidRPr="00D32E2F">
        <w:rPr>
          <w:rFonts w:hAnsi="Times New Roman" w:cs="Times New Roman"/>
          <w:color w:val="000000"/>
          <w:sz w:val="28"/>
          <w:szCs w:val="28"/>
          <w:lang w:val="ru-RU"/>
        </w:rPr>
        <w:t>Комитетом</w:t>
      </w:r>
      <w:proofErr w:type="gramStart"/>
      <w:r w:rsidR="00D32E2F" w:rsidRPr="00D32E2F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="000A011A" w:rsidRPr="00D32E2F">
        <w:rPr>
          <w:rFonts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gramStart"/>
      <w:r w:rsidR="00B04E15" w:rsidRPr="00D32E2F">
        <w:rPr>
          <w:rFonts w:hAnsi="Times New Roman" w:cs="Times New Roman"/>
          <w:sz w:val="28"/>
          <w:szCs w:val="28"/>
          <w:lang w:val="ru-RU"/>
        </w:rPr>
        <w:t>с</w:t>
      </w:r>
      <w:proofErr w:type="gramEnd"/>
      <w:r w:rsidR="00B04E15" w:rsidRPr="00D32E2F">
        <w:rPr>
          <w:rFonts w:hAnsi="Times New Roman" w:cs="Times New Roman"/>
          <w:sz w:val="28"/>
          <w:szCs w:val="28"/>
          <w:lang w:val="ru-RU"/>
        </w:rPr>
        <w:t xml:space="preserve">огласно с </w:t>
      </w:r>
      <w:r w:rsidR="00B04E15" w:rsidRPr="00D32E2F">
        <w:rPr>
          <w:rFonts w:hAnsi="Times New Roman" w:cs="Times New Roman"/>
          <w:color w:val="000000"/>
          <w:sz w:val="28"/>
          <w:szCs w:val="28"/>
          <w:lang w:val="ru-RU"/>
        </w:rPr>
        <w:t>приказом Минфина России от 01.12.2010 № 157н</w:t>
      </w:r>
      <w:r w:rsidR="00B04E15">
        <w:rPr>
          <w:rFonts w:hAnsi="Times New Roman" w:cs="Times New Roman"/>
          <w:color w:val="000000"/>
          <w:sz w:val="28"/>
          <w:szCs w:val="28"/>
          <w:lang w:val="ru-RU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</w:t>
      </w:r>
      <w:r w:rsidR="008A43BB">
        <w:rPr>
          <w:rFonts w:hAnsi="Times New Roman" w:cs="Times New Roman"/>
          <w:color w:val="000000"/>
          <w:sz w:val="28"/>
          <w:szCs w:val="28"/>
          <w:lang w:val="ru-RU"/>
        </w:rPr>
        <w:t xml:space="preserve"> государственных (муниципальных) учреждений и инструкции по его применению»,</w:t>
      </w:r>
      <w:r w:rsidR="00B04E15">
        <w:rPr>
          <w:rFonts w:hAnsi="Times New Roman" w:cs="Times New Roman"/>
          <w:sz w:val="28"/>
          <w:szCs w:val="28"/>
          <w:lang w:val="ru-RU"/>
        </w:rPr>
        <w:t xml:space="preserve"> инструкцией от 28.12.2010 г.  </w:t>
      </w:r>
      <w:r w:rsidR="00B04E15">
        <w:rPr>
          <w:rFonts w:hAnsi="Times New Roman" w:cs="Times New Roman"/>
          <w:sz w:val="28"/>
          <w:szCs w:val="28"/>
          <w:lang w:val="ru-RU"/>
        </w:rPr>
        <w:lastRenderedPageBreak/>
        <w:t>№ 191 н «Об утверждении Инструкции о порядке составления предоставления годовой, квартальной и месячной отчетности об исполнении бюджетов системы Российской Федерации»</w:t>
      </w:r>
      <w:r w:rsidR="008A43BB">
        <w:rPr>
          <w:rFonts w:hAnsi="Times New Roman" w:cs="Times New Roman"/>
          <w:sz w:val="28"/>
          <w:szCs w:val="28"/>
          <w:lang w:val="ru-RU"/>
        </w:rPr>
        <w:t>,</w:t>
      </w:r>
      <w:r w:rsidR="000A011A">
        <w:rPr>
          <w:rFonts w:hAnsi="Times New Roman" w:cs="Times New Roman"/>
          <w:sz w:val="28"/>
          <w:szCs w:val="28"/>
          <w:lang w:val="ru-RU"/>
        </w:rPr>
        <w:t xml:space="preserve"> учетной политик</w:t>
      </w:r>
      <w:r w:rsidR="008A43BB">
        <w:rPr>
          <w:rFonts w:hAnsi="Times New Roman" w:cs="Times New Roman"/>
          <w:sz w:val="28"/>
          <w:szCs w:val="28"/>
          <w:lang w:val="ru-RU"/>
        </w:rPr>
        <w:t>ой</w:t>
      </w:r>
      <w:r w:rsidR="000A011A">
        <w:rPr>
          <w:rFonts w:hAnsi="Times New Roman" w:cs="Times New Roman"/>
          <w:sz w:val="28"/>
          <w:szCs w:val="28"/>
          <w:lang w:val="ru-RU"/>
        </w:rPr>
        <w:t xml:space="preserve"> Комитета</w:t>
      </w:r>
      <w:r w:rsidR="00F1217A">
        <w:rPr>
          <w:rFonts w:hAnsi="Times New Roman" w:cs="Times New Roman"/>
          <w:sz w:val="28"/>
          <w:szCs w:val="28"/>
          <w:lang w:val="ru-RU"/>
        </w:rPr>
        <w:t xml:space="preserve"> утвержденной Приказом Комитета по управлению имуществом и земельными отношениями Осташковского городского округа</w:t>
      </w:r>
      <w:proofErr w:type="gramStart"/>
      <w:r w:rsidR="00F1217A">
        <w:rPr>
          <w:rFonts w:hAnsi="Times New Roman" w:cs="Times New Roman"/>
          <w:sz w:val="28"/>
          <w:szCs w:val="28"/>
          <w:lang w:val="ru-RU"/>
        </w:rPr>
        <w:t xml:space="preserve"> </w:t>
      </w:r>
      <w:r w:rsidR="000A011A">
        <w:rPr>
          <w:rFonts w:hAnsi="Times New Roman" w:cs="Times New Roman"/>
          <w:sz w:val="28"/>
          <w:szCs w:val="28"/>
          <w:lang w:val="ru-RU"/>
        </w:rPr>
        <w:t>.</w:t>
      </w:r>
      <w:proofErr w:type="gramEnd"/>
    </w:p>
    <w:p w:rsidR="00471BA1" w:rsidRPr="002D3BAB" w:rsidRDefault="008F464F" w:rsidP="0040165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32E2F">
        <w:rPr>
          <w:rFonts w:hAnsi="Times New Roman" w:cs="Times New Roman"/>
          <w:color w:val="000000"/>
          <w:sz w:val="28"/>
          <w:szCs w:val="28"/>
          <w:lang w:val="ru-RU"/>
        </w:rPr>
        <w:t xml:space="preserve">Сверка имущества казны, числящегося в бухгалтерском учете </w:t>
      </w:r>
      <w:r w:rsidR="00AE32DB" w:rsidRPr="00D32E2F">
        <w:rPr>
          <w:rFonts w:hAnsi="Times New Roman" w:cs="Times New Roman"/>
          <w:color w:val="000000"/>
          <w:sz w:val="28"/>
          <w:szCs w:val="28"/>
          <w:lang w:val="ru-RU"/>
        </w:rPr>
        <w:t>Комитета</w:t>
      </w:r>
      <w:r w:rsidRPr="00D32E2F">
        <w:rPr>
          <w:rFonts w:hAnsi="Times New Roman" w:cs="Times New Roman"/>
          <w:color w:val="000000"/>
          <w:sz w:val="28"/>
          <w:szCs w:val="28"/>
          <w:lang w:val="ru-RU"/>
        </w:rPr>
        <w:t xml:space="preserve"> проводится в </w:t>
      </w:r>
      <w:r w:rsidR="00AE32DB" w:rsidRPr="00D32E2F">
        <w:rPr>
          <w:rFonts w:hAnsi="Times New Roman" w:cs="Times New Roman"/>
          <w:color w:val="000000"/>
          <w:sz w:val="28"/>
          <w:szCs w:val="28"/>
          <w:lang w:val="ru-RU"/>
        </w:rPr>
        <w:t>Комитете</w:t>
      </w:r>
      <w:r w:rsidRPr="00D32E2F">
        <w:rPr>
          <w:rFonts w:hAnsi="Times New Roman" w:cs="Times New Roman"/>
          <w:color w:val="000000"/>
          <w:sz w:val="28"/>
          <w:szCs w:val="28"/>
        </w:rPr>
        <w:t> </w:t>
      </w:r>
      <w:r w:rsidR="008A43BB">
        <w:rPr>
          <w:rFonts w:hAnsi="Times New Roman" w:cs="Times New Roman"/>
          <w:color w:val="000000"/>
          <w:sz w:val="28"/>
          <w:szCs w:val="28"/>
          <w:lang w:val="ru-RU"/>
        </w:rPr>
        <w:t>ежеквартально перед составлением бюджетной отчетности, согласно</w:t>
      </w:r>
      <w:r w:rsidR="000A011A">
        <w:rPr>
          <w:rFonts w:hAnsi="Times New Roman" w:cs="Times New Roman"/>
          <w:color w:val="000000"/>
          <w:sz w:val="28"/>
          <w:szCs w:val="28"/>
          <w:lang w:val="ru-RU"/>
        </w:rPr>
        <w:t xml:space="preserve"> учетной политики</w:t>
      </w:r>
      <w:r w:rsidR="008A43BB">
        <w:rPr>
          <w:rFonts w:hAnsi="Times New Roman" w:cs="Times New Roman"/>
          <w:color w:val="000000"/>
          <w:sz w:val="28"/>
          <w:szCs w:val="28"/>
          <w:lang w:val="ru-RU"/>
        </w:rPr>
        <w:t xml:space="preserve"> Комитета.</w:t>
      </w:r>
    </w:p>
    <w:p w:rsidR="00471BA1" w:rsidRPr="002D3BAB" w:rsidRDefault="00192577" w:rsidP="0040165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>7</w:t>
      </w:r>
      <w:r w:rsidR="008F464F" w:rsidRPr="002D3BAB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8F464F" w:rsidRPr="002D3BAB">
        <w:rPr>
          <w:rFonts w:hAnsi="Times New Roman" w:cs="Times New Roman"/>
          <w:color w:val="000000"/>
          <w:sz w:val="28"/>
          <w:szCs w:val="28"/>
        </w:rPr>
        <w:t> </w:t>
      </w:r>
      <w:r w:rsidR="008F464F" w:rsidRPr="002D3BAB">
        <w:rPr>
          <w:rFonts w:hAnsi="Times New Roman" w:cs="Times New Roman"/>
          <w:color w:val="000000"/>
          <w:sz w:val="28"/>
          <w:szCs w:val="28"/>
          <w:lang w:val="ru-RU"/>
        </w:rPr>
        <w:t>Операции</w:t>
      </w:r>
      <w:r w:rsidR="008F464F" w:rsidRPr="002D3BAB">
        <w:rPr>
          <w:rFonts w:hAnsi="Times New Roman" w:cs="Times New Roman"/>
          <w:color w:val="000000"/>
          <w:sz w:val="28"/>
          <w:szCs w:val="28"/>
        </w:rPr>
        <w:t> </w:t>
      </w:r>
      <w:r w:rsidR="008F464F" w:rsidRPr="002D3BAB">
        <w:rPr>
          <w:rFonts w:hAnsi="Times New Roman" w:cs="Times New Roman"/>
          <w:color w:val="000000"/>
          <w:sz w:val="28"/>
          <w:szCs w:val="28"/>
          <w:lang w:val="ru-RU"/>
        </w:rPr>
        <w:t xml:space="preserve">с объектами имущества казны отражаются в бюджетном учете с периодичностью, установленной финансовым органом </w:t>
      </w:r>
      <w:r w:rsidR="00AE32DB" w:rsidRPr="002D3BAB">
        <w:rPr>
          <w:rFonts w:hAnsi="Times New Roman" w:cs="Times New Roman"/>
          <w:color w:val="000000"/>
          <w:sz w:val="28"/>
          <w:szCs w:val="28"/>
          <w:lang w:val="ru-RU"/>
        </w:rPr>
        <w:t>Осташковского городского округа</w:t>
      </w:r>
      <w:r w:rsidR="008F464F" w:rsidRPr="002D3BAB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71BA1" w:rsidRPr="002D3BAB" w:rsidRDefault="008F464F" w:rsidP="0040165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>Основание:</w:t>
      </w:r>
      <w:r w:rsidRPr="002D3BAB">
        <w:rPr>
          <w:rFonts w:hAnsi="Times New Roman" w:cs="Times New Roman"/>
          <w:color w:val="000000"/>
          <w:sz w:val="28"/>
          <w:szCs w:val="28"/>
        </w:rPr>
        <w:t> </w:t>
      </w: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>пункт 11 СГС «Государственная (муниципальная) казна».</w:t>
      </w:r>
    </w:p>
    <w:p w:rsidR="00471BA1" w:rsidRPr="002D3BAB" w:rsidRDefault="00192577" w:rsidP="0040165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>8</w:t>
      </w:r>
      <w:r w:rsidR="008F464F" w:rsidRPr="002D3BAB">
        <w:rPr>
          <w:rFonts w:hAnsi="Times New Roman" w:cs="Times New Roman"/>
          <w:color w:val="000000"/>
          <w:sz w:val="28"/>
          <w:szCs w:val="28"/>
          <w:lang w:val="ru-RU"/>
        </w:rPr>
        <w:t xml:space="preserve">. Учет операций по выбытию, перемещению имущества (нефинансовых активов), составляющих казну </w:t>
      </w:r>
      <w:r w:rsidR="00AE32DB" w:rsidRPr="002D3BAB">
        <w:rPr>
          <w:rFonts w:hAnsi="Times New Roman" w:cs="Times New Roman"/>
          <w:color w:val="000000"/>
          <w:sz w:val="28"/>
          <w:szCs w:val="28"/>
          <w:lang w:val="ru-RU"/>
        </w:rPr>
        <w:t>Осташковского городского округа</w:t>
      </w:r>
      <w:r w:rsidR="008F464F" w:rsidRPr="002D3BAB">
        <w:rPr>
          <w:rFonts w:hAnsi="Times New Roman" w:cs="Times New Roman"/>
          <w:color w:val="000000"/>
          <w:sz w:val="28"/>
          <w:szCs w:val="28"/>
          <w:lang w:val="ru-RU"/>
        </w:rPr>
        <w:t>, ведется в Журнале операций по выбытию и перемещению нефинансовых активов (ф. 0504071).</w:t>
      </w:r>
    </w:p>
    <w:p w:rsidR="00471BA1" w:rsidRDefault="00192577" w:rsidP="0040165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>9</w:t>
      </w:r>
      <w:r w:rsidR="008F464F" w:rsidRPr="002D3BAB">
        <w:rPr>
          <w:rFonts w:hAnsi="Times New Roman" w:cs="Times New Roman"/>
          <w:color w:val="000000"/>
          <w:sz w:val="28"/>
          <w:szCs w:val="28"/>
          <w:lang w:val="ru-RU"/>
        </w:rPr>
        <w:t xml:space="preserve">. Учет операций по поступлению имущества (нефинансовых активов), составляющих казну </w:t>
      </w:r>
      <w:r w:rsidR="00AE32DB" w:rsidRPr="002D3BAB">
        <w:rPr>
          <w:rFonts w:hAnsi="Times New Roman" w:cs="Times New Roman"/>
          <w:color w:val="000000"/>
          <w:sz w:val="28"/>
          <w:szCs w:val="28"/>
          <w:lang w:val="ru-RU"/>
        </w:rPr>
        <w:t>Осташковского городского округа</w:t>
      </w:r>
      <w:r w:rsidR="008F464F" w:rsidRPr="002D3BAB">
        <w:rPr>
          <w:rFonts w:hAnsi="Times New Roman" w:cs="Times New Roman"/>
          <w:color w:val="000000"/>
          <w:sz w:val="28"/>
          <w:szCs w:val="28"/>
          <w:lang w:val="ru-RU"/>
        </w:rPr>
        <w:t>, ведется в соответствии с содержанием факта хозяйственной жизни: в Журнале операций по выбытию и перемещению нефинансовых активов (ф. 0504071) или в Журнале по прочим операциям (ф. 0504071).</w:t>
      </w:r>
    </w:p>
    <w:p w:rsidR="00401654" w:rsidRPr="002D3BAB" w:rsidRDefault="00401654" w:rsidP="0040165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71BA1" w:rsidRDefault="008F464F" w:rsidP="0040165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2D3BA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Поступление нефинансовых активов в состав имущества казны</w:t>
      </w:r>
    </w:p>
    <w:p w:rsidR="00401654" w:rsidRPr="002D3BAB" w:rsidRDefault="00401654" w:rsidP="0040165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71BA1" w:rsidRPr="002D3BAB" w:rsidRDefault="008F464F" w:rsidP="0040165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="00192577" w:rsidRPr="002D3BAB">
        <w:rPr>
          <w:rFonts w:hAnsi="Times New Roman" w:cs="Times New Roman"/>
          <w:color w:val="000000"/>
          <w:sz w:val="28"/>
          <w:szCs w:val="28"/>
          <w:lang w:val="ru-RU"/>
        </w:rPr>
        <w:t>0</w:t>
      </w: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>. Принятие к учету объектов нефинансовых активов, включенных в состав имущества казны, осуществляется на основании информации (выписки) из Реестра.</w:t>
      </w:r>
    </w:p>
    <w:p w:rsidR="00471BA1" w:rsidRPr="002D3BAB" w:rsidRDefault="008F464F" w:rsidP="0040165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="00192577" w:rsidRPr="002D3BAB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>. Основанием для принятия к учету в состав</w:t>
      </w:r>
      <w:r w:rsidRPr="002D3BAB">
        <w:rPr>
          <w:rFonts w:hAnsi="Times New Roman" w:cs="Times New Roman"/>
          <w:color w:val="000000"/>
          <w:sz w:val="28"/>
          <w:szCs w:val="28"/>
        </w:rPr>
        <w:t> </w:t>
      </w: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>имущества казны неучтенных объектов нефинансовых активов, выявленных при инвентаризации, являются:</w:t>
      </w:r>
    </w:p>
    <w:p w:rsidR="00471BA1" w:rsidRPr="002D3BAB" w:rsidRDefault="00D32E2F" w:rsidP="00401654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sz w:val="28"/>
          <w:szCs w:val="28"/>
          <w:lang w:val="ru-RU"/>
        </w:rPr>
      </w:pPr>
      <w:r>
        <w:rPr>
          <w:rFonts w:hAnsi="Times New Roman" w:cs="Times New Roman"/>
          <w:sz w:val="28"/>
          <w:szCs w:val="28"/>
          <w:lang w:val="ru-RU"/>
        </w:rPr>
        <w:t>Постановление</w:t>
      </w:r>
      <w:r w:rsidR="008F464F" w:rsidRPr="002D3BAB">
        <w:rPr>
          <w:rFonts w:hAnsi="Times New Roman" w:cs="Times New Roman"/>
          <w:sz w:val="28"/>
          <w:szCs w:val="28"/>
          <w:lang w:val="ru-RU"/>
        </w:rPr>
        <w:t xml:space="preserve"> </w:t>
      </w:r>
      <w:r w:rsidR="0053608D" w:rsidRPr="002D3BAB">
        <w:rPr>
          <w:rFonts w:hAnsi="Times New Roman" w:cs="Times New Roman"/>
          <w:sz w:val="28"/>
          <w:szCs w:val="28"/>
          <w:lang w:val="ru-RU"/>
        </w:rPr>
        <w:t>Администрации Осташковского городского округа</w:t>
      </w:r>
      <w:r w:rsidR="008F464F" w:rsidRPr="002D3BAB">
        <w:rPr>
          <w:rFonts w:hAnsi="Times New Roman" w:cs="Times New Roman"/>
          <w:sz w:val="28"/>
          <w:szCs w:val="28"/>
          <w:lang w:val="ru-RU"/>
        </w:rPr>
        <w:t>;</w:t>
      </w:r>
    </w:p>
    <w:p w:rsidR="00471BA1" w:rsidRPr="002D3BAB" w:rsidRDefault="008F464F" w:rsidP="00401654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2D3BAB">
        <w:rPr>
          <w:rFonts w:hAnsi="Times New Roman" w:cs="Times New Roman"/>
          <w:color w:val="000000"/>
          <w:sz w:val="28"/>
          <w:szCs w:val="28"/>
        </w:rPr>
        <w:t>информация</w:t>
      </w:r>
      <w:proofErr w:type="spellEnd"/>
      <w:r w:rsidRPr="002D3BAB">
        <w:rPr>
          <w:rFonts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D3BAB">
        <w:rPr>
          <w:rFonts w:hAnsi="Times New Roman" w:cs="Times New Roman"/>
          <w:color w:val="000000"/>
          <w:sz w:val="28"/>
          <w:szCs w:val="28"/>
        </w:rPr>
        <w:t>выписка</w:t>
      </w:r>
      <w:proofErr w:type="spellEnd"/>
      <w:r w:rsidRPr="002D3BAB">
        <w:rPr>
          <w:rFonts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2D3BAB">
        <w:rPr>
          <w:rFonts w:hAnsi="Times New Roman" w:cs="Times New Roman"/>
          <w:color w:val="000000"/>
          <w:sz w:val="28"/>
          <w:szCs w:val="28"/>
        </w:rPr>
        <w:t>из</w:t>
      </w:r>
      <w:proofErr w:type="spellEnd"/>
      <w:r w:rsidRPr="002D3BAB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3BAB">
        <w:rPr>
          <w:rFonts w:hAnsi="Times New Roman" w:cs="Times New Roman"/>
          <w:color w:val="000000"/>
          <w:sz w:val="28"/>
          <w:szCs w:val="28"/>
        </w:rPr>
        <w:t>Реестра</w:t>
      </w:r>
      <w:proofErr w:type="spellEnd"/>
      <w:r w:rsidRPr="002D3BAB">
        <w:rPr>
          <w:rFonts w:hAnsi="Times New Roman" w:cs="Times New Roman"/>
          <w:color w:val="000000"/>
          <w:sz w:val="28"/>
          <w:szCs w:val="28"/>
        </w:rPr>
        <w:t>;</w:t>
      </w:r>
    </w:p>
    <w:p w:rsidR="00471BA1" w:rsidRPr="002D3BAB" w:rsidRDefault="008F464F" w:rsidP="00401654">
      <w:pPr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>акт о результатах инвентаризации (ф. 0504835).</w:t>
      </w:r>
    </w:p>
    <w:p w:rsidR="00471BA1" w:rsidRPr="002D3BAB" w:rsidRDefault="008F464F" w:rsidP="0040165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="00192577" w:rsidRPr="002D3BAB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2D3BAB">
        <w:rPr>
          <w:rFonts w:hAnsi="Times New Roman" w:cs="Times New Roman"/>
          <w:color w:val="000000"/>
          <w:sz w:val="28"/>
          <w:szCs w:val="28"/>
        </w:rPr>
        <w:t> </w:t>
      </w: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>Основанием для принятия к учету в состав имущества казны бесхозяйного имущества являются:</w:t>
      </w:r>
    </w:p>
    <w:p w:rsidR="0053608D" w:rsidRPr="002D3BAB" w:rsidRDefault="00D32E2F" w:rsidP="00401654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hAnsi="Times New Roman" w:cs="Times New Roman"/>
          <w:sz w:val="28"/>
          <w:szCs w:val="28"/>
          <w:lang w:val="ru-RU"/>
        </w:rPr>
      </w:pPr>
      <w:r>
        <w:rPr>
          <w:rFonts w:hAnsi="Times New Roman" w:cs="Times New Roman"/>
          <w:sz w:val="28"/>
          <w:szCs w:val="28"/>
          <w:lang w:val="ru-RU"/>
        </w:rPr>
        <w:t>Постановление</w:t>
      </w:r>
      <w:r w:rsidR="0053608D" w:rsidRPr="002D3BAB">
        <w:rPr>
          <w:rFonts w:hAnsi="Times New Roman" w:cs="Times New Roman"/>
          <w:sz w:val="28"/>
          <w:szCs w:val="28"/>
          <w:lang w:val="ru-RU"/>
        </w:rPr>
        <w:t xml:space="preserve"> Администрации Осташковского городского округа;</w:t>
      </w:r>
    </w:p>
    <w:p w:rsidR="00471BA1" w:rsidRPr="002D3BAB" w:rsidRDefault="008F464F" w:rsidP="00401654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2D3BAB">
        <w:rPr>
          <w:rFonts w:hAnsi="Times New Roman" w:cs="Times New Roman"/>
          <w:color w:val="000000"/>
          <w:sz w:val="28"/>
          <w:szCs w:val="28"/>
        </w:rPr>
        <w:t>информация</w:t>
      </w:r>
      <w:proofErr w:type="spellEnd"/>
      <w:r w:rsidRPr="002D3BAB">
        <w:rPr>
          <w:rFonts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D3BAB">
        <w:rPr>
          <w:rFonts w:hAnsi="Times New Roman" w:cs="Times New Roman"/>
          <w:color w:val="000000"/>
          <w:sz w:val="28"/>
          <w:szCs w:val="28"/>
        </w:rPr>
        <w:t>выписка</w:t>
      </w:r>
      <w:proofErr w:type="spellEnd"/>
      <w:r w:rsidRPr="002D3BAB">
        <w:rPr>
          <w:rFonts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2D3BAB">
        <w:rPr>
          <w:rFonts w:hAnsi="Times New Roman" w:cs="Times New Roman"/>
          <w:color w:val="000000"/>
          <w:sz w:val="28"/>
          <w:szCs w:val="28"/>
        </w:rPr>
        <w:t>из</w:t>
      </w:r>
      <w:proofErr w:type="spellEnd"/>
      <w:r w:rsidRPr="002D3BAB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3BAB">
        <w:rPr>
          <w:rFonts w:hAnsi="Times New Roman" w:cs="Times New Roman"/>
          <w:color w:val="000000"/>
          <w:sz w:val="28"/>
          <w:szCs w:val="28"/>
        </w:rPr>
        <w:t>Реестра</w:t>
      </w:r>
      <w:proofErr w:type="spellEnd"/>
      <w:r w:rsidRPr="002D3BAB">
        <w:rPr>
          <w:rFonts w:hAnsi="Times New Roman" w:cs="Times New Roman"/>
          <w:color w:val="000000"/>
          <w:sz w:val="28"/>
          <w:szCs w:val="28"/>
        </w:rPr>
        <w:t>;</w:t>
      </w:r>
    </w:p>
    <w:p w:rsidR="00471BA1" w:rsidRDefault="008F464F" w:rsidP="00401654">
      <w:pPr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>акт о приеме-передаче объектов нефинансовых активов (ф. 0510448).</w:t>
      </w:r>
    </w:p>
    <w:p w:rsidR="00401654" w:rsidRDefault="00401654" w:rsidP="0040165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01654" w:rsidRDefault="00401654" w:rsidP="0040165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01654" w:rsidRDefault="00401654" w:rsidP="0040165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01654" w:rsidRPr="002D3BAB" w:rsidRDefault="00401654" w:rsidP="0040165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71BA1" w:rsidRDefault="008F464F" w:rsidP="0040165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2D3BA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Переоценка стоимости объектов в составе имущества казны</w:t>
      </w:r>
    </w:p>
    <w:p w:rsidR="00401654" w:rsidRPr="002D3BAB" w:rsidRDefault="00401654" w:rsidP="0040165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71BA1" w:rsidRPr="002D3BAB" w:rsidRDefault="008F464F" w:rsidP="0040165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="00192577" w:rsidRPr="002D3BAB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>. Результаты переоценки имущества казны оформляются актом, составленным по форме, рекомендуемой Министерством финансов Российской Федерации в письме от 08.02.2007 № 02-14-07/274.</w:t>
      </w:r>
    </w:p>
    <w:p w:rsidR="00471BA1" w:rsidRPr="002D3BAB" w:rsidRDefault="008F464F" w:rsidP="00401654">
      <w:pPr>
        <w:spacing w:before="0" w:beforeAutospacing="0" w:after="0" w:afterAutospacing="0"/>
        <w:jc w:val="both"/>
        <w:rPr>
          <w:rFonts w:hAnsi="Times New Roman" w:cs="Times New Roman"/>
          <w:sz w:val="28"/>
          <w:szCs w:val="28"/>
          <w:lang w:val="ru-RU"/>
        </w:rPr>
      </w:pPr>
      <w:r w:rsidRPr="002D3BAB">
        <w:rPr>
          <w:rFonts w:hAnsi="Times New Roman" w:cs="Times New Roman"/>
          <w:sz w:val="28"/>
          <w:szCs w:val="28"/>
          <w:lang w:val="ru-RU"/>
        </w:rPr>
        <w:lastRenderedPageBreak/>
        <w:t>1</w:t>
      </w:r>
      <w:r w:rsidR="00192577" w:rsidRPr="002D3BAB">
        <w:rPr>
          <w:rFonts w:hAnsi="Times New Roman" w:cs="Times New Roman"/>
          <w:sz w:val="28"/>
          <w:szCs w:val="28"/>
          <w:lang w:val="ru-RU"/>
        </w:rPr>
        <w:t>4</w:t>
      </w:r>
      <w:r w:rsidRPr="002D3BAB">
        <w:rPr>
          <w:rFonts w:hAnsi="Times New Roman" w:cs="Times New Roman"/>
          <w:sz w:val="28"/>
          <w:szCs w:val="28"/>
          <w:lang w:val="ru-RU"/>
        </w:rPr>
        <w:t xml:space="preserve">. Акт о результатах переоценки нефинансовых активов подписывается сотрудниками финансового отдела и утверждается руководителем </w:t>
      </w:r>
      <w:r w:rsidR="00AE32DB" w:rsidRPr="002D3BAB">
        <w:rPr>
          <w:rFonts w:hAnsi="Times New Roman" w:cs="Times New Roman"/>
          <w:sz w:val="28"/>
          <w:szCs w:val="28"/>
          <w:lang w:val="ru-RU"/>
        </w:rPr>
        <w:t>Комитета</w:t>
      </w:r>
      <w:r w:rsidRPr="002D3BAB">
        <w:rPr>
          <w:rFonts w:hAnsi="Times New Roman" w:cs="Times New Roman"/>
          <w:sz w:val="28"/>
          <w:szCs w:val="28"/>
          <w:lang w:val="ru-RU"/>
        </w:rPr>
        <w:t>.</w:t>
      </w:r>
    </w:p>
    <w:p w:rsidR="00471BA1" w:rsidRDefault="008F464F" w:rsidP="0040165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2D3BA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Выбытие имущества из состава имущества казны</w:t>
      </w:r>
    </w:p>
    <w:p w:rsidR="00401654" w:rsidRPr="002D3BAB" w:rsidRDefault="00401654" w:rsidP="0040165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71BA1" w:rsidRPr="002D3BAB" w:rsidRDefault="008F464F" w:rsidP="0040165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="00192577" w:rsidRPr="002D3BAB"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>. Из состава имущества казны имущество выбывает при его безвозмездной передаче, передаче управляющим компаниям в доверительное управление, вложении в уставный капитал (фонд) организаций, а также в случае реализации, списания по иным основаниям.</w:t>
      </w:r>
    </w:p>
    <w:p w:rsidR="00471BA1" w:rsidRPr="002D3BAB" w:rsidRDefault="008F464F" w:rsidP="0040165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="00192577" w:rsidRPr="002D3BAB">
        <w:rPr>
          <w:rFonts w:hAnsi="Times New Roman" w:cs="Times New Roman"/>
          <w:color w:val="000000"/>
          <w:sz w:val="28"/>
          <w:szCs w:val="28"/>
          <w:lang w:val="ru-RU"/>
        </w:rPr>
        <w:t>6</w:t>
      </w: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>. Выбытие имущества казны может осуществляться в результате безвозмездной передачи казенным, бюджетным, автономным учреждениям в оперативное управление, муниципальным унитарным предприятиям в хозяйственное ведение, а также в результате безвозмездной передачи в собственность других публично-правовых образований (в собственность Российской Федерации, субъектов Российской Федерации или муниципальных образований).</w:t>
      </w:r>
    </w:p>
    <w:p w:rsidR="00471BA1" w:rsidRPr="002D3BAB" w:rsidRDefault="008F464F" w:rsidP="0040165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>Безвозмездная передача имущества казны осуществляется в рамках внутриведомственной, межведомственной и межбюджетной передачи, а также в рамках передачи муниципальным предприятиям.</w:t>
      </w:r>
      <w:r w:rsidRPr="002D3BAB">
        <w:rPr>
          <w:rFonts w:hAnsi="Times New Roman" w:cs="Times New Roman"/>
          <w:color w:val="000000"/>
          <w:sz w:val="28"/>
          <w:szCs w:val="28"/>
        </w:rPr>
        <w:t> </w:t>
      </w: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>При этом объекты имущества казны передаются по балансовой (фактической) стоимости с одновременной передачей сумм ранее начисленной амортизации. Материальные запасы в составе имущества казны передаются по стоимости каждой единицы.</w:t>
      </w:r>
    </w:p>
    <w:p w:rsidR="00471BA1" w:rsidRPr="002D3BAB" w:rsidRDefault="008F464F" w:rsidP="0040165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="00192577" w:rsidRPr="002D3BAB">
        <w:rPr>
          <w:rFonts w:hAnsi="Times New Roman" w:cs="Times New Roman"/>
          <w:color w:val="000000"/>
          <w:sz w:val="28"/>
          <w:szCs w:val="28"/>
          <w:lang w:val="ru-RU"/>
        </w:rPr>
        <w:t>7</w:t>
      </w: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>. Безвозмездная передача объектов имущества казны иным организациям (за исключением государственных и муниципальных), физическим лицам, наднациональным организациям и правительствам иностранных государств, международным финансовым организациям производится по остаточной стоимости.</w:t>
      </w:r>
      <w:r w:rsidRPr="002D3BAB">
        <w:rPr>
          <w:rFonts w:hAnsi="Times New Roman" w:cs="Times New Roman"/>
          <w:color w:val="000000"/>
          <w:sz w:val="28"/>
          <w:szCs w:val="28"/>
        </w:rPr>
        <w:t> </w:t>
      </w: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>Материальные запасы в составе имущества казны передаются по стоимости каждой единицы.</w:t>
      </w:r>
    </w:p>
    <w:p w:rsidR="00471BA1" w:rsidRPr="002D3BAB" w:rsidRDefault="00192577" w:rsidP="0040165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>18</w:t>
      </w:r>
      <w:r w:rsidR="008F464F" w:rsidRPr="002D3BAB">
        <w:rPr>
          <w:rFonts w:hAnsi="Times New Roman" w:cs="Times New Roman"/>
          <w:color w:val="000000"/>
          <w:sz w:val="28"/>
          <w:szCs w:val="28"/>
          <w:lang w:val="ru-RU"/>
        </w:rPr>
        <w:t>. Операции по выбытию объектов</w:t>
      </w:r>
      <w:r w:rsidR="008F464F" w:rsidRPr="002D3BAB">
        <w:rPr>
          <w:rFonts w:hAnsi="Times New Roman" w:cs="Times New Roman"/>
          <w:color w:val="000000"/>
          <w:sz w:val="28"/>
          <w:szCs w:val="28"/>
        </w:rPr>
        <w:t> </w:t>
      </w:r>
      <w:r w:rsidR="008F464F" w:rsidRPr="002D3BAB">
        <w:rPr>
          <w:rFonts w:hAnsi="Times New Roman" w:cs="Times New Roman"/>
          <w:color w:val="000000"/>
          <w:sz w:val="28"/>
          <w:szCs w:val="28"/>
          <w:lang w:val="ru-RU"/>
        </w:rPr>
        <w:t>из состава</w:t>
      </w:r>
      <w:r w:rsidR="008F464F" w:rsidRPr="002D3BAB">
        <w:rPr>
          <w:rFonts w:hAnsi="Times New Roman" w:cs="Times New Roman"/>
          <w:color w:val="000000"/>
          <w:sz w:val="28"/>
          <w:szCs w:val="28"/>
        </w:rPr>
        <w:t> </w:t>
      </w:r>
      <w:r w:rsidR="008F464F" w:rsidRPr="002D3BAB">
        <w:rPr>
          <w:rFonts w:hAnsi="Times New Roman" w:cs="Times New Roman"/>
          <w:color w:val="000000"/>
          <w:sz w:val="28"/>
          <w:szCs w:val="28"/>
          <w:lang w:val="ru-RU"/>
        </w:rPr>
        <w:t xml:space="preserve">имущества казны отражаются в учете </w:t>
      </w:r>
      <w:r w:rsidR="00E219D9" w:rsidRPr="002D3BAB">
        <w:rPr>
          <w:rFonts w:hAnsi="Times New Roman" w:cs="Times New Roman"/>
          <w:color w:val="000000"/>
          <w:sz w:val="28"/>
          <w:szCs w:val="28"/>
          <w:lang w:val="ru-RU"/>
        </w:rPr>
        <w:t>Комитета</w:t>
      </w:r>
      <w:r w:rsidR="008F464F" w:rsidRPr="002D3BAB">
        <w:rPr>
          <w:rFonts w:hAnsi="Times New Roman" w:cs="Times New Roman"/>
          <w:color w:val="000000"/>
          <w:sz w:val="28"/>
          <w:szCs w:val="28"/>
          <w:lang w:val="ru-RU"/>
        </w:rPr>
        <w:t xml:space="preserve"> на основании информации (выписки) из Реестра.</w:t>
      </w:r>
    </w:p>
    <w:p w:rsidR="00471BA1" w:rsidRPr="002D3BAB" w:rsidRDefault="00192577" w:rsidP="0040165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>19</w:t>
      </w:r>
      <w:r w:rsidR="008F464F" w:rsidRPr="002D3BAB">
        <w:rPr>
          <w:rFonts w:hAnsi="Times New Roman" w:cs="Times New Roman"/>
          <w:color w:val="000000"/>
          <w:sz w:val="28"/>
          <w:szCs w:val="28"/>
          <w:lang w:val="ru-RU"/>
        </w:rPr>
        <w:t>. В случае, если имущество казны пришло в негодность и не подлежит дальнейшей эксплуатации, оно может быть списано с баланса.</w:t>
      </w:r>
    </w:p>
    <w:p w:rsidR="00471BA1" w:rsidRPr="002D3BAB" w:rsidRDefault="008F464F" w:rsidP="00401654">
      <w:pPr>
        <w:spacing w:before="0" w:beforeAutospacing="0" w:after="0" w:afterAutospacing="0"/>
        <w:jc w:val="both"/>
        <w:rPr>
          <w:rFonts w:hAnsi="Times New Roman" w:cs="Times New Roman"/>
          <w:sz w:val="28"/>
          <w:szCs w:val="28"/>
          <w:lang w:val="ru-RU"/>
        </w:rPr>
      </w:pP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="00192577" w:rsidRPr="002D3BAB">
        <w:rPr>
          <w:rFonts w:hAnsi="Times New Roman" w:cs="Times New Roman"/>
          <w:color w:val="000000"/>
          <w:sz w:val="28"/>
          <w:szCs w:val="28"/>
          <w:lang w:val="ru-RU"/>
        </w:rPr>
        <w:t>0</w:t>
      </w: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 xml:space="preserve">. Списание имущества, числящегося в казне </w:t>
      </w:r>
      <w:r w:rsidR="00333B6F" w:rsidRPr="002D3BAB">
        <w:rPr>
          <w:rFonts w:hAnsi="Times New Roman" w:cs="Times New Roman"/>
          <w:color w:val="000000"/>
          <w:sz w:val="28"/>
          <w:szCs w:val="28"/>
          <w:lang w:val="ru-RU"/>
        </w:rPr>
        <w:t>Осташковского городского округа</w:t>
      </w: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 xml:space="preserve">, осуществляется </w:t>
      </w:r>
      <w:r w:rsidR="00333B6F" w:rsidRPr="002D3BAB">
        <w:rPr>
          <w:rFonts w:hAnsi="Times New Roman" w:cs="Times New Roman"/>
          <w:color w:val="000000"/>
          <w:sz w:val="28"/>
          <w:szCs w:val="28"/>
          <w:lang w:val="ru-RU"/>
        </w:rPr>
        <w:t xml:space="preserve">Комитетом </w:t>
      </w: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 xml:space="preserve">в </w:t>
      </w:r>
      <w:r w:rsidRPr="002D3BAB">
        <w:rPr>
          <w:rFonts w:hAnsi="Times New Roman" w:cs="Times New Roman"/>
          <w:sz w:val="28"/>
          <w:szCs w:val="28"/>
          <w:lang w:val="ru-RU"/>
        </w:rPr>
        <w:t xml:space="preserve">порядке, установленном Положением о порядке списания имущества, находящегося в муниципальной собственности </w:t>
      </w:r>
      <w:r w:rsidR="00333B6F" w:rsidRPr="002D3BAB">
        <w:rPr>
          <w:rFonts w:hAnsi="Times New Roman" w:cs="Times New Roman"/>
          <w:sz w:val="28"/>
          <w:szCs w:val="28"/>
          <w:lang w:val="ru-RU"/>
        </w:rPr>
        <w:t>Осташковского городского округа</w:t>
      </w:r>
      <w:r w:rsidR="00E219D9" w:rsidRPr="002D3BAB">
        <w:rPr>
          <w:rFonts w:hAnsi="Times New Roman" w:cs="Times New Roman"/>
          <w:sz w:val="28"/>
          <w:szCs w:val="28"/>
          <w:lang w:val="ru-RU"/>
        </w:rPr>
        <w:t>.</w:t>
      </w:r>
      <w:r w:rsidRPr="002D3BAB">
        <w:rPr>
          <w:rFonts w:hAnsi="Times New Roman" w:cs="Times New Roman"/>
          <w:sz w:val="28"/>
          <w:szCs w:val="28"/>
          <w:lang w:val="ru-RU"/>
        </w:rPr>
        <w:t xml:space="preserve"> </w:t>
      </w:r>
    </w:p>
    <w:p w:rsidR="00471BA1" w:rsidRPr="002D3BAB" w:rsidRDefault="008F464F" w:rsidP="0040165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="00192577" w:rsidRPr="002D3BAB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2D3BAB">
        <w:rPr>
          <w:rFonts w:hAnsi="Times New Roman" w:cs="Times New Roman"/>
          <w:color w:val="000000"/>
          <w:sz w:val="28"/>
          <w:szCs w:val="28"/>
        </w:rPr>
        <w:t> </w:t>
      </w: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 xml:space="preserve">Операции по выбытию с объектами в составе имущества казны отражаются в учете </w:t>
      </w:r>
      <w:r w:rsidR="00333B6F" w:rsidRPr="002D3BAB">
        <w:rPr>
          <w:rFonts w:hAnsi="Times New Roman" w:cs="Times New Roman"/>
          <w:color w:val="000000"/>
          <w:sz w:val="28"/>
          <w:szCs w:val="28"/>
          <w:lang w:val="ru-RU"/>
        </w:rPr>
        <w:t>Комитетом</w:t>
      </w: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 xml:space="preserve"> на основании следующих документов:</w:t>
      </w:r>
    </w:p>
    <w:p w:rsidR="00471BA1" w:rsidRPr="002D3BAB" w:rsidRDefault="008F464F" w:rsidP="00401654">
      <w:pPr>
        <w:numPr>
          <w:ilvl w:val="0"/>
          <w:numId w:val="3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2D3BAB">
        <w:rPr>
          <w:rFonts w:hAnsi="Times New Roman" w:cs="Times New Roman"/>
          <w:color w:val="000000"/>
          <w:sz w:val="28"/>
          <w:szCs w:val="28"/>
        </w:rPr>
        <w:t>информаци</w:t>
      </w:r>
      <w:proofErr w:type="spellEnd"/>
      <w:r w:rsidR="00627435">
        <w:rPr>
          <w:rFonts w:hAnsi="Times New Roman" w:cs="Times New Roman"/>
          <w:color w:val="000000"/>
          <w:sz w:val="28"/>
          <w:szCs w:val="28"/>
          <w:lang w:val="ru-RU"/>
        </w:rPr>
        <w:t>я</w:t>
      </w:r>
      <w:r w:rsidRPr="002D3BAB">
        <w:rPr>
          <w:rFonts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D3BAB">
        <w:rPr>
          <w:rFonts w:hAnsi="Times New Roman" w:cs="Times New Roman"/>
          <w:color w:val="000000"/>
          <w:sz w:val="28"/>
          <w:szCs w:val="28"/>
        </w:rPr>
        <w:t>выписк</w:t>
      </w:r>
      <w:proofErr w:type="spellEnd"/>
      <w:r w:rsidR="00627435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2D3BAB">
        <w:rPr>
          <w:rFonts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2D3BAB">
        <w:rPr>
          <w:rFonts w:hAnsi="Times New Roman" w:cs="Times New Roman"/>
          <w:color w:val="000000"/>
          <w:sz w:val="28"/>
          <w:szCs w:val="28"/>
        </w:rPr>
        <w:t>из</w:t>
      </w:r>
      <w:proofErr w:type="spellEnd"/>
      <w:r w:rsidRPr="002D3BAB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3BAB">
        <w:rPr>
          <w:rFonts w:hAnsi="Times New Roman" w:cs="Times New Roman"/>
          <w:color w:val="000000"/>
          <w:sz w:val="28"/>
          <w:szCs w:val="28"/>
        </w:rPr>
        <w:t>Реестра</w:t>
      </w:r>
      <w:proofErr w:type="spellEnd"/>
      <w:r w:rsidRPr="002D3BAB">
        <w:rPr>
          <w:rFonts w:hAnsi="Times New Roman" w:cs="Times New Roman"/>
          <w:color w:val="000000"/>
          <w:sz w:val="28"/>
          <w:szCs w:val="28"/>
        </w:rPr>
        <w:t>;</w:t>
      </w:r>
    </w:p>
    <w:p w:rsidR="00471BA1" w:rsidRPr="002D3BAB" w:rsidRDefault="00D32E2F" w:rsidP="00401654">
      <w:pPr>
        <w:numPr>
          <w:ilvl w:val="0"/>
          <w:numId w:val="3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Постановление</w:t>
      </w:r>
      <w:r w:rsidR="008F464F" w:rsidRPr="002D3B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E219D9" w:rsidRPr="002D3BAB">
        <w:rPr>
          <w:rFonts w:hAnsi="Times New Roman" w:cs="Times New Roman"/>
          <w:color w:val="000000"/>
          <w:sz w:val="28"/>
          <w:szCs w:val="28"/>
          <w:lang w:val="ru-RU"/>
        </w:rPr>
        <w:t>Администрации Осташковского городского округа</w:t>
      </w:r>
      <w:r w:rsidR="008F464F" w:rsidRPr="002D3BAB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471BA1" w:rsidRPr="002D3BAB" w:rsidRDefault="008F464F" w:rsidP="00401654">
      <w:pPr>
        <w:numPr>
          <w:ilvl w:val="0"/>
          <w:numId w:val="3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>акта о списании объектов нефинансовых активов (кроме транспортных средств) (ф. 0504104);</w:t>
      </w:r>
    </w:p>
    <w:p w:rsidR="00471BA1" w:rsidRPr="002D3BAB" w:rsidRDefault="008F464F" w:rsidP="00401654">
      <w:pPr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D3BAB">
        <w:rPr>
          <w:rFonts w:hAnsi="Times New Roman" w:cs="Times New Roman"/>
          <w:color w:val="000000"/>
          <w:sz w:val="28"/>
          <w:szCs w:val="28"/>
          <w:lang w:val="ru-RU"/>
        </w:rPr>
        <w:t>акта о списании транспортного средства (ф. 0504105).</w:t>
      </w:r>
    </w:p>
    <w:sectPr w:rsidR="00471BA1" w:rsidRPr="002D3BAB" w:rsidSect="00BD0856">
      <w:pgSz w:w="11907" w:h="16839"/>
      <w:pgMar w:top="993" w:right="992" w:bottom="851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6B2" w:rsidRDefault="000626B2" w:rsidP="00D73C13">
      <w:pPr>
        <w:spacing w:before="0" w:after="0"/>
      </w:pPr>
      <w:r>
        <w:separator/>
      </w:r>
    </w:p>
  </w:endnote>
  <w:endnote w:type="continuationSeparator" w:id="0">
    <w:p w:rsidR="000626B2" w:rsidRDefault="000626B2" w:rsidP="00D73C1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6B2" w:rsidRDefault="000626B2" w:rsidP="00D73C13">
      <w:pPr>
        <w:spacing w:before="0" w:after="0"/>
      </w:pPr>
      <w:r>
        <w:separator/>
      </w:r>
    </w:p>
  </w:footnote>
  <w:footnote w:type="continuationSeparator" w:id="0">
    <w:p w:rsidR="000626B2" w:rsidRDefault="000626B2" w:rsidP="00D73C1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653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C441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3A01CC"/>
    <w:multiLevelType w:val="hybridMultilevel"/>
    <w:tmpl w:val="9216E56E"/>
    <w:lvl w:ilvl="0" w:tplc="BFC20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E20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13ED4"/>
    <w:rsid w:val="000626B2"/>
    <w:rsid w:val="000A011A"/>
    <w:rsid w:val="0010777C"/>
    <w:rsid w:val="0015365D"/>
    <w:rsid w:val="00154FC2"/>
    <w:rsid w:val="00192577"/>
    <w:rsid w:val="0020538B"/>
    <w:rsid w:val="002C1CF8"/>
    <w:rsid w:val="002D33B1"/>
    <w:rsid w:val="002D3591"/>
    <w:rsid w:val="002D3BAB"/>
    <w:rsid w:val="0030050E"/>
    <w:rsid w:val="00333B6F"/>
    <w:rsid w:val="003514A0"/>
    <w:rsid w:val="00372066"/>
    <w:rsid w:val="00401654"/>
    <w:rsid w:val="00411E52"/>
    <w:rsid w:val="00471BA1"/>
    <w:rsid w:val="004E5FB0"/>
    <w:rsid w:val="004F7E17"/>
    <w:rsid w:val="0053608D"/>
    <w:rsid w:val="0057556C"/>
    <w:rsid w:val="005A05CE"/>
    <w:rsid w:val="00627435"/>
    <w:rsid w:val="00653AF6"/>
    <w:rsid w:val="00684771"/>
    <w:rsid w:val="008A43BB"/>
    <w:rsid w:val="008C1DAD"/>
    <w:rsid w:val="008F464F"/>
    <w:rsid w:val="009B3E9B"/>
    <w:rsid w:val="00A05B1E"/>
    <w:rsid w:val="00AE32DB"/>
    <w:rsid w:val="00B04E15"/>
    <w:rsid w:val="00B207EF"/>
    <w:rsid w:val="00B32542"/>
    <w:rsid w:val="00B63A2E"/>
    <w:rsid w:val="00B73A5A"/>
    <w:rsid w:val="00BD0856"/>
    <w:rsid w:val="00C9214E"/>
    <w:rsid w:val="00CE6E66"/>
    <w:rsid w:val="00D32E2F"/>
    <w:rsid w:val="00D73C13"/>
    <w:rsid w:val="00E131B1"/>
    <w:rsid w:val="00E219D9"/>
    <w:rsid w:val="00E438A1"/>
    <w:rsid w:val="00E904ED"/>
    <w:rsid w:val="00F01E19"/>
    <w:rsid w:val="00F1217A"/>
    <w:rsid w:val="00F4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3608D"/>
    <w:pPr>
      <w:ind w:left="720"/>
      <w:contextualSpacing/>
    </w:pPr>
  </w:style>
  <w:style w:type="table" w:styleId="a4">
    <w:name w:val="Table Grid"/>
    <w:basedOn w:val="a1"/>
    <w:uiPriority w:val="39"/>
    <w:rsid w:val="00684771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684771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link w:val="a7"/>
    <w:uiPriority w:val="1"/>
    <w:qFormat/>
    <w:rsid w:val="00684771"/>
    <w:pPr>
      <w:spacing w:before="0" w:beforeAutospacing="0" w:after="0" w:afterAutospacing="0"/>
    </w:pPr>
    <w:rPr>
      <w:lang w:val="ru-RU"/>
    </w:rPr>
  </w:style>
  <w:style w:type="character" w:customStyle="1" w:styleId="a7">
    <w:name w:val="Без интервала Знак"/>
    <w:link w:val="a6"/>
    <w:uiPriority w:val="1"/>
    <w:locked/>
    <w:rsid w:val="00684771"/>
    <w:rPr>
      <w:lang w:val="ru-RU"/>
    </w:rPr>
  </w:style>
  <w:style w:type="paragraph" w:styleId="a8">
    <w:name w:val="header"/>
    <w:basedOn w:val="a"/>
    <w:link w:val="a9"/>
    <w:uiPriority w:val="99"/>
    <w:unhideWhenUsed/>
    <w:rsid w:val="00D73C13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D73C13"/>
  </w:style>
  <w:style w:type="paragraph" w:styleId="aa">
    <w:name w:val="footer"/>
    <w:basedOn w:val="a"/>
    <w:link w:val="ab"/>
    <w:uiPriority w:val="99"/>
    <w:unhideWhenUsed/>
    <w:rsid w:val="00D73C13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D73C13"/>
  </w:style>
  <w:style w:type="paragraph" w:styleId="ac">
    <w:name w:val="Balloon Text"/>
    <w:basedOn w:val="a"/>
    <w:link w:val="ad"/>
    <w:uiPriority w:val="99"/>
    <w:semiHidden/>
    <w:unhideWhenUsed/>
    <w:rsid w:val="00B63A2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3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FA5D3-85AA-4C07-896F-E13CD1B3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Кислякова</dc:creator>
  <dc:description>Подготовлено экспертами Актион-МЦФЭР</dc:description>
  <cp:lastModifiedBy>Зорина ЛА</cp:lastModifiedBy>
  <cp:revision>18</cp:revision>
  <cp:lastPrinted>2023-12-30T06:53:00Z</cp:lastPrinted>
  <dcterms:created xsi:type="dcterms:W3CDTF">2023-12-13T12:03:00Z</dcterms:created>
  <dcterms:modified xsi:type="dcterms:W3CDTF">2024-01-10T13:24:00Z</dcterms:modified>
</cp:coreProperties>
</file>