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D" w:rsidRPr="00E775BD" w:rsidRDefault="00E775BD" w:rsidP="00320B18">
      <w:pPr>
        <w:pStyle w:val="a3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  <w:r w:rsidRPr="009D4CEF">
        <w:rPr>
          <w:rFonts w:ascii="Calibri" w:hAnsi="Calibri"/>
          <w:sz w:val="28"/>
          <w:szCs w:val="28"/>
        </w:rPr>
        <w:object w:dxaOrig="111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5.2pt" o:ole="">
            <v:imagedata r:id="rId6" o:title=""/>
          </v:shape>
          <o:OLEObject Type="Embed" ProgID="CorelDRAW.Graphic.12" ShapeID="_x0000_i1025" DrawAspect="Content" ObjectID="_1770617952" r:id="rId7"/>
        </w:object>
      </w:r>
    </w:p>
    <w:p w:rsidR="00320B18" w:rsidRDefault="00320B18" w:rsidP="00320B18">
      <w:pPr>
        <w:pStyle w:val="a3"/>
        <w:jc w:val="center"/>
        <w:rPr>
          <w:rFonts w:ascii="Calibri" w:hAnsi="Calibri"/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E82781" w:rsidP="00320B18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20B18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Т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20B18">
        <w:rPr>
          <w:b/>
          <w:bCs/>
          <w:sz w:val="28"/>
          <w:szCs w:val="28"/>
        </w:rPr>
        <w:t xml:space="preserve"> Е Н И Е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F8475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140A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140AF7">
        <w:rPr>
          <w:sz w:val="28"/>
          <w:szCs w:val="28"/>
        </w:rPr>
        <w:t xml:space="preserve"> </w:t>
      </w:r>
      <w:r w:rsidR="00F8475E">
        <w:rPr>
          <w:sz w:val="28"/>
          <w:szCs w:val="28"/>
        </w:rPr>
        <w:t>184</w:t>
      </w: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tabs>
          <w:tab w:val="left" w:pos="8325"/>
        </w:tabs>
        <w:ind w:right="4680"/>
        <w:jc w:val="both"/>
        <w:rPr>
          <w:sz w:val="28"/>
          <w:szCs w:val="28"/>
        </w:rPr>
      </w:pPr>
      <w:proofErr w:type="gramStart"/>
      <w:r w:rsidRPr="00320B18">
        <w:rPr>
          <w:bCs/>
          <w:sz w:val="28"/>
          <w:szCs w:val="28"/>
        </w:rPr>
        <w:t xml:space="preserve">О создании </w:t>
      </w:r>
      <w:r w:rsidRPr="00320B18">
        <w:rPr>
          <w:bCs/>
          <w:sz w:val="28"/>
          <w:szCs w:val="28"/>
          <w:shd w:val="clear" w:color="auto" w:fill="FFFFFF"/>
        </w:rPr>
        <w:t>оперативного штаба</w:t>
      </w:r>
      <w:r w:rsidRPr="00320B18">
        <w:rPr>
          <w:bCs/>
          <w:sz w:val="28"/>
          <w:szCs w:val="28"/>
        </w:rPr>
        <w:t xml:space="preserve"> по контролю за </w:t>
      </w:r>
      <w:r w:rsidRPr="00320B18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320B18">
        <w:rPr>
          <w:sz w:val="28"/>
          <w:szCs w:val="28"/>
        </w:rPr>
        <w:t xml:space="preserve"> неотложных мероприятий по безаварийному пропуску весеннего половодья на территории</w:t>
      </w:r>
      <w:proofErr w:type="gramEnd"/>
      <w:r w:rsidRPr="00320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в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году</w:t>
      </w:r>
    </w:p>
    <w:p w:rsidR="00320B18" w:rsidRPr="00320B18" w:rsidRDefault="00320B18" w:rsidP="00320B18">
      <w:pPr>
        <w:pStyle w:val="a5"/>
        <w:ind w:left="79" w:right="4241"/>
        <w:rPr>
          <w:sz w:val="28"/>
          <w:szCs w:val="28"/>
        </w:rPr>
      </w:pPr>
    </w:p>
    <w:p w:rsid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  <w:proofErr w:type="gramStart"/>
      <w:r w:rsidRPr="00320B1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Тверской области от 30.06.1998 года № 26</w:t>
      </w:r>
      <w:r w:rsidR="00F8475E">
        <w:rPr>
          <w:sz w:val="28"/>
          <w:szCs w:val="28"/>
        </w:rPr>
        <w:t>-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характера»,</w:t>
      </w:r>
      <w:r w:rsidR="00037CB6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в целях своевременной и качественной подготовки органов управления, сил и средств </w:t>
      </w:r>
      <w:proofErr w:type="spellStart"/>
      <w:r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>кого</w:t>
      </w:r>
      <w:proofErr w:type="spellEnd"/>
      <w:r w:rsidRPr="00320B18">
        <w:rPr>
          <w:sz w:val="28"/>
          <w:szCs w:val="28"/>
        </w:rPr>
        <w:t xml:space="preserve"> звена Тверской территориальной подсистемы Единой государственной системы предупреждения и ликвидации</w:t>
      </w:r>
      <w:proofErr w:type="gramEnd"/>
      <w:r w:rsidRPr="00320B18">
        <w:rPr>
          <w:sz w:val="28"/>
          <w:szCs w:val="28"/>
        </w:rPr>
        <w:t xml:space="preserve"> чрезвычайных ситуаций (далее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– </w:t>
      </w:r>
      <w:proofErr w:type="gramStart"/>
      <w:r w:rsidR="00482B6A">
        <w:rPr>
          <w:sz w:val="28"/>
          <w:szCs w:val="28"/>
        </w:rPr>
        <w:t>О</w:t>
      </w:r>
      <w:r w:rsidRPr="00320B18">
        <w:rPr>
          <w:sz w:val="28"/>
          <w:szCs w:val="28"/>
        </w:rPr>
        <w:t>З</w:t>
      </w:r>
      <w:proofErr w:type="gramEnd"/>
      <w:r w:rsidRPr="00320B18">
        <w:rPr>
          <w:sz w:val="28"/>
          <w:szCs w:val="28"/>
        </w:rPr>
        <w:t xml:space="preserve"> ТТП РСЧС), к действиям по предупреждению и ликвидации чрезвычайных ситуаций, связанных с прохождением весеннего половодья в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году, недопущению людских и материальных потерь</w:t>
      </w:r>
      <w:r w:rsidR="00E82781">
        <w:rPr>
          <w:sz w:val="28"/>
          <w:szCs w:val="28"/>
        </w:rPr>
        <w:t xml:space="preserve">, Администрация </w:t>
      </w:r>
      <w:proofErr w:type="spellStart"/>
      <w:r w:rsidR="00E82781">
        <w:rPr>
          <w:sz w:val="28"/>
          <w:szCs w:val="28"/>
        </w:rPr>
        <w:t>Осташковского</w:t>
      </w:r>
      <w:proofErr w:type="spellEnd"/>
      <w:r w:rsidR="00E82781">
        <w:rPr>
          <w:sz w:val="28"/>
          <w:szCs w:val="28"/>
        </w:rPr>
        <w:t xml:space="preserve"> городского округа</w:t>
      </w: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  <w:proofErr w:type="gramStart"/>
      <w:r w:rsidRPr="00E82781">
        <w:rPr>
          <w:b/>
          <w:sz w:val="28"/>
          <w:szCs w:val="28"/>
        </w:rPr>
        <w:t>П</w:t>
      </w:r>
      <w:proofErr w:type="gramEnd"/>
      <w:r w:rsidRPr="00E82781">
        <w:rPr>
          <w:b/>
          <w:sz w:val="28"/>
          <w:szCs w:val="28"/>
        </w:rPr>
        <w:t xml:space="preserve"> О С Т А Н О В Л Я Е Т</w:t>
      </w:r>
    </w:p>
    <w:p w:rsidR="00320B18" w:rsidRP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1. Создать Оперативный штаб по </w:t>
      </w:r>
      <w:proofErr w:type="gramStart"/>
      <w:r w:rsidRPr="00320B18">
        <w:rPr>
          <w:sz w:val="28"/>
          <w:szCs w:val="28"/>
        </w:rPr>
        <w:t>контролю за</w:t>
      </w:r>
      <w:proofErr w:type="gramEnd"/>
      <w:r w:rsidRPr="00320B18">
        <w:rPr>
          <w:sz w:val="28"/>
          <w:szCs w:val="28"/>
        </w:rPr>
        <w:t xml:space="preserve"> проведением мероприятий по минимизации последствий паводка на территории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E82781">
        <w:rPr>
          <w:sz w:val="28"/>
          <w:szCs w:val="28"/>
        </w:rPr>
        <w:t>(Приложение 1).</w:t>
      </w: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2. Утвердить положение </w:t>
      </w:r>
      <w:proofErr w:type="gramStart"/>
      <w:r w:rsidRPr="00320B18">
        <w:rPr>
          <w:sz w:val="28"/>
          <w:szCs w:val="28"/>
        </w:rPr>
        <w:t>об Оперативном штабе по контролю за проведением мероприятий по минимизации последствий паводка на территории</w:t>
      </w:r>
      <w:proofErr w:type="gramEnd"/>
      <w:r w:rsidRPr="00320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E82781">
        <w:rPr>
          <w:sz w:val="28"/>
          <w:szCs w:val="28"/>
        </w:rPr>
        <w:t xml:space="preserve"> (Приложение 2).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3. Утвердить состав рабочей группы оперативного штаба (Приложение 3) и алгоритм действий рабочей группы оперативного штаба при обострении паводковой ситуации на территории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(Приложение </w:t>
      </w:r>
      <w:r w:rsidR="00482B6A">
        <w:rPr>
          <w:sz w:val="28"/>
          <w:szCs w:val="28"/>
        </w:rPr>
        <w:t>4</w:t>
      </w:r>
      <w:r w:rsidR="00E82781">
        <w:rPr>
          <w:sz w:val="28"/>
          <w:szCs w:val="28"/>
        </w:rPr>
        <w:t>).</w:t>
      </w:r>
    </w:p>
    <w:p w:rsidR="00320B18" w:rsidRPr="00320B18" w:rsidRDefault="00482B6A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20B18" w:rsidRPr="00320B18">
        <w:rPr>
          <w:sz w:val="28"/>
          <w:szCs w:val="28"/>
        </w:rPr>
        <w:t>4. Ответственным дежурным от оперативного штаба в круглосуточном режиме</w:t>
      </w:r>
      <w:r w:rsidR="001B5ADA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>назначить ответственного дежурного</w:t>
      </w:r>
      <w:r w:rsidR="00F8475E">
        <w:rPr>
          <w:sz w:val="28"/>
          <w:szCs w:val="28"/>
        </w:rPr>
        <w:t xml:space="preserve"> из</w:t>
      </w:r>
      <w:r w:rsidR="00320B18" w:rsidRPr="00320B18">
        <w:rPr>
          <w:sz w:val="28"/>
          <w:szCs w:val="28"/>
        </w:rPr>
        <w:t xml:space="preserve"> руководящего состава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 в с</w:t>
      </w:r>
      <w:r w:rsidR="00E82781">
        <w:rPr>
          <w:sz w:val="28"/>
          <w:szCs w:val="28"/>
        </w:rPr>
        <w:t>оответствии с графиком дежурств.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5. </w:t>
      </w:r>
      <w:r w:rsidR="00955CE4">
        <w:rPr>
          <w:sz w:val="28"/>
          <w:szCs w:val="28"/>
        </w:rPr>
        <w:t>Н</w:t>
      </w:r>
      <w:r w:rsidR="00320B18">
        <w:rPr>
          <w:sz w:val="28"/>
          <w:szCs w:val="28"/>
        </w:rPr>
        <w:t>ачальнику</w:t>
      </w:r>
      <w:r w:rsidR="00320B18" w:rsidRPr="00320B18">
        <w:rPr>
          <w:sz w:val="28"/>
          <w:szCs w:val="28"/>
        </w:rPr>
        <w:t xml:space="preserve"> МКУ «ЕДДС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» разработать список оповещения членов оперативного штаба и провести инструктаж диспетчеров МКУ </w:t>
      </w:r>
      <w:r w:rsidR="00320B18">
        <w:rPr>
          <w:sz w:val="28"/>
          <w:szCs w:val="28"/>
        </w:rPr>
        <w:t>«</w:t>
      </w:r>
      <w:r w:rsidR="00320B18" w:rsidRPr="00320B18">
        <w:rPr>
          <w:sz w:val="28"/>
          <w:szCs w:val="28"/>
        </w:rPr>
        <w:t>ЕДДС</w:t>
      </w:r>
      <w:r w:rsidR="00320B18">
        <w:rPr>
          <w:sz w:val="28"/>
          <w:szCs w:val="28"/>
        </w:rPr>
        <w:t xml:space="preserve">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округа»</w:t>
      </w:r>
      <w:r w:rsidR="00320B18" w:rsidRPr="00320B18">
        <w:rPr>
          <w:sz w:val="28"/>
          <w:szCs w:val="28"/>
        </w:rPr>
        <w:t xml:space="preserve"> по алгоритму действий </w:t>
      </w:r>
      <w:proofErr w:type="gramStart"/>
      <w:r w:rsidR="00320B18" w:rsidRPr="00320B18">
        <w:rPr>
          <w:sz w:val="28"/>
          <w:szCs w:val="28"/>
        </w:rPr>
        <w:t>при</w:t>
      </w:r>
      <w:proofErr w:type="gramEnd"/>
      <w:r w:rsidR="00320B18" w:rsidRPr="00320B18">
        <w:rPr>
          <w:sz w:val="28"/>
          <w:szCs w:val="28"/>
        </w:rPr>
        <w:t xml:space="preserve"> оповещения оперативного штаба в случае обострения паводковой обстановки на территории</w:t>
      </w:r>
      <w:r w:rsidR="00320B18">
        <w:rPr>
          <w:sz w:val="28"/>
          <w:szCs w:val="28"/>
        </w:rPr>
        <w:t xml:space="preserve">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>.</w:t>
      </w:r>
      <w:r w:rsidR="00320B18">
        <w:rPr>
          <w:sz w:val="28"/>
          <w:szCs w:val="28"/>
        </w:rPr>
        <w:t xml:space="preserve"> 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6. Определить рабочее место оперативного штаба в период прохождения паводка на территории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</w:t>
      </w:r>
      <w:r w:rsidR="00037CB6">
        <w:rPr>
          <w:sz w:val="28"/>
          <w:szCs w:val="28"/>
        </w:rPr>
        <w:t xml:space="preserve"> -</w:t>
      </w:r>
      <w:r w:rsidR="00320B18">
        <w:rPr>
          <w:sz w:val="28"/>
          <w:szCs w:val="28"/>
        </w:rPr>
        <w:t xml:space="preserve"> актовый</w:t>
      </w:r>
      <w:r w:rsidR="00320B18" w:rsidRPr="00320B18">
        <w:rPr>
          <w:sz w:val="28"/>
          <w:szCs w:val="28"/>
        </w:rPr>
        <w:t xml:space="preserve"> зал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proofErr w:type="spellStart"/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>ского</w:t>
      </w:r>
      <w:proofErr w:type="spellEnd"/>
      <w:r w:rsidR="00320B18" w:rsidRPr="00320B18">
        <w:rPr>
          <w:sz w:val="28"/>
          <w:szCs w:val="28"/>
        </w:rPr>
        <w:t xml:space="preserve"> </w:t>
      </w:r>
      <w:r w:rsidR="00320B18">
        <w:rPr>
          <w:sz w:val="28"/>
          <w:szCs w:val="28"/>
        </w:rPr>
        <w:t>городского округа.</w:t>
      </w:r>
    </w:p>
    <w:p w:rsidR="00037CB6" w:rsidRDefault="00751D25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B18" w:rsidRPr="00E82781">
        <w:rPr>
          <w:sz w:val="28"/>
          <w:szCs w:val="28"/>
        </w:rPr>
        <w:t>7.</w:t>
      </w:r>
      <w:r w:rsidR="00E82781">
        <w:rPr>
          <w:sz w:val="28"/>
          <w:szCs w:val="28"/>
        </w:rPr>
        <w:t xml:space="preserve"> 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Pr="00F55545">
        <w:rPr>
          <w:sz w:val="28"/>
          <w:szCs w:val="28"/>
        </w:rPr>
        <w:t>Осташковский</w:t>
      </w:r>
      <w:proofErr w:type="spellEnd"/>
      <w:r w:rsidRPr="00F55545">
        <w:rPr>
          <w:sz w:val="28"/>
          <w:szCs w:val="28"/>
        </w:rPr>
        <w:t xml:space="preserve"> городской округ в сети Интернет.</w:t>
      </w:r>
    </w:p>
    <w:p w:rsidR="00037CB6" w:rsidRPr="00E82781" w:rsidRDefault="00E82781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D2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82781">
        <w:rPr>
          <w:sz w:val="28"/>
          <w:szCs w:val="28"/>
        </w:rPr>
        <w:t xml:space="preserve">. </w:t>
      </w:r>
      <w:proofErr w:type="gramStart"/>
      <w:r w:rsidR="00037CB6" w:rsidRPr="00E82781">
        <w:rPr>
          <w:sz w:val="28"/>
          <w:szCs w:val="28"/>
        </w:rPr>
        <w:t>Контроль за</w:t>
      </w:r>
      <w:proofErr w:type="gramEnd"/>
      <w:r w:rsidR="00037CB6" w:rsidRPr="00E827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37CB6" w:rsidRPr="00E82781">
        <w:rPr>
          <w:sz w:val="28"/>
          <w:szCs w:val="28"/>
        </w:rPr>
        <w:t>Осташковского</w:t>
      </w:r>
      <w:proofErr w:type="spellEnd"/>
      <w:r w:rsidR="00037CB6" w:rsidRPr="00E82781">
        <w:rPr>
          <w:sz w:val="28"/>
          <w:szCs w:val="28"/>
        </w:rPr>
        <w:t xml:space="preserve"> городского округа </w:t>
      </w:r>
      <w:proofErr w:type="spellStart"/>
      <w:r w:rsidR="00D82598">
        <w:rPr>
          <w:sz w:val="28"/>
          <w:szCs w:val="28"/>
        </w:rPr>
        <w:t>Темирбулатову</w:t>
      </w:r>
      <w:proofErr w:type="spellEnd"/>
      <w:r w:rsidR="00037CB6">
        <w:rPr>
          <w:sz w:val="28"/>
          <w:szCs w:val="28"/>
        </w:rPr>
        <w:t xml:space="preserve"> 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</w:p>
    <w:p w:rsidR="00E82781" w:rsidRPr="00E82781" w:rsidRDefault="00E82781" w:rsidP="00E82781">
      <w:pPr>
        <w:pStyle w:val="a3"/>
        <w:jc w:val="both"/>
        <w:rPr>
          <w:sz w:val="28"/>
          <w:szCs w:val="28"/>
        </w:rPr>
      </w:pPr>
    </w:p>
    <w:p w:rsidR="00320B18" w:rsidRPr="00320B18" w:rsidRDefault="00320B18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</w:p>
    <w:p w:rsidR="00037CB6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</w:t>
      </w:r>
      <w:r w:rsidR="00955CE4">
        <w:rPr>
          <w:sz w:val="28"/>
          <w:szCs w:val="28"/>
        </w:rPr>
        <w:t xml:space="preserve">    </w:t>
      </w:r>
      <w:r w:rsidR="00037CB6">
        <w:rPr>
          <w:sz w:val="28"/>
          <w:szCs w:val="28"/>
        </w:rPr>
        <w:t xml:space="preserve">                          </w:t>
      </w:r>
      <w:r w:rsidR="0095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037CB6">
        <w:rPr>
          <w:sz w:val="28"/>
          <w:szCs w:val="28"/>
        </w:rPr>
        <w:t>Титов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037CB6" w:rsidRPr="00320B18" w:rsidRDefault="00037CB6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F8475E" w:rsidRDefault="00F8475E" w:rsidP="00320B18">
      <w:pPr>
        <w:ind w:left="4680"/>
        <w:rPr>
          <w:sz w:val="28"/>
          <w:szCs w:val="28"/>
        </w:rPr>
      </w:pPr>
    </w:p>
    <w:p w:rsidR="00F8475E" w:rsidRDefault="00F8475E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320B18" w:rsidRPr="00320B18" w:rsidRDefault="00037CB6" w:rsidP="00037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20B18" w:rsidRPr="00320B18">
        <w:rPr>
          <w:sz w:val="28"/>
          <w:szCs w:val="28"/>
        </w:rPr>
        <w:t>Приложение 1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8475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F8475E">
        <w:rPr>
          <w:sz w:val="28"/>
          <w:szCs w:val="28"/>
        </w:rPr>
        <w:t>184</w:t>
      </w:r>
      <w:r w:rsidR="003B30D1"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оперативного штаба по минимизации последствий паводка на территории</w:t>
      </w:r>
      <w:r w:rsidR="00482B6A">
        <w:rPr>
          <w:sz w:val="28"/>
          <w:szCs w:val="28"/>
        </w:rPr>
        <w:t xml:space="preserve"> </w:t>
      </w:r>
      <w:proofErr w:type="spellStart"/>
      <w:r w:rsidR="00482B6A">
        <w:rPr>
          <w:sz w:val="28"/>
          <w:szCs w:val="28"/>
        </w:rPr>
        <w:t>Осташков</w:t>
      </w:r>
      <w:r w:rsidR="00482B6A" w:rsidRPr="00320B18">
        <w:rPr>
          <w:sz w:val="28"/>
          <w:szCs w:val="28"/>
        </w:rPr>
        <w:t>ского</w:t>
      </w:r>
      <w:proofErr w:type="spellEnd"/>
      <w:r w:rsidR="00482B6A" w:rsidRPr="00320B18">
        <w:rPr>
          <w:sz w:val="28"/>
          <w:szCs w:val="28"/>
        </w:rPr>
        <w:t xml:space="preserve"> </w:t>
      </w:r>
      <w:r w:rsidR="00482B6A"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года*</w:t>
      </w:r>
    </w:p>
    <w:p w:rsidR="00320B18" w:rsidRPr="00320B18" w:rsidRDefault="00320B18" w:rsidP="00320B18">
      <w:pPr>
        <w:jc w:val="center"/>
        <w:rPr>
          <w:b/>
          <w:sz w:val="28"/>
          <w:szCs w:val="28"/>
        </w:rPr>
      </w:pPr>
    </w:p>
    <w:tbl>
      <w:tblPr>
        <w:tblW w:w="105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2"/>
        <w:gridCol w:w="2127"/>
        <w:gridCol w:w="2918"/>
      </w:tblGrid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0B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0B18">
              <w:rPr>
                <w:b/>
                <w:sz w:val="28"/>
                <w:szCs w:val="28"/>
              </w:rPr>
              <w:t>/</w:t>
            </w:r>
            <w:proofErr w:type="spellStart"/>
            <w:r w:rsidRPr="00320B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48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- З</w:t>
            </w:r>
            <w:r w:rsidR="00320B18"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320B18"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320B18" w:rsidRPr="00320B18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>ского</w:t>
            </w:r>
            <w:proofErr w:type="spellEnd"/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D82598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482B6A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482B6A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</w:t>
            </w:r>
            <w:r w:rsidR="00482B6A">
              <w:rPr>
                <w:sz w:val="28"/>
                <w:szCs w:val="28"/>
              </w:rPr>
              <w:t>евна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82B6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82B6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482B6A"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85</w:t>
            </w:r>
          </w:p>
          <w:p w:rsidR="00320B18" w:rsidRPr="00320B18" w:rsidRDefault="00320B18" w:rsidP="00D82598">
            <w:pPr>
              <w:rPr>
                <w:sz w:val="28"/>
                <w:szCs w:val="28"/>
              </w:rPr>
            </w:pPr>
          </w:p>
        </w:tc>
      </w:tr>
      <w:tr w:rsidR="008D33E9" w:rsidRPr="00320B18" w:rsidTr="002020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Pr="00320B18" w:rsidRDefault="008D33E9" w:rsidP="008D33E9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Pr="00320B18" w:rsidRDefault="008D33E9" w:rsidP="00751D25">
            <w:pPr>
              <w:rPr>
                <w:sz w:val="28"/>
                <w:szCs w:val="28"/>
              </w:rPr>
            </w:pPr>
            <w:r w:rsidRPr="00320B18">
              <w:rPr>
                <w:color w:val="000000"/>
                <w:sz w:val="28"/>
                <w:szCs w:val="28"/>
              </w:rPr>
              <w:t xml:space="preserve">Заместитель </w:t>
            </w:r>
            <w:r w:rsidR="00751D25">
              <w:rPr>
                <w:color w:val="000000"/>
                <w:sz w:val="28"/>
                <w:szCs w:val="28"/>
              </w:rPr>
              <w:t>н</w:t>
            </w:r>
            <w:r w:rsidR="00751D25">
              <w:rPr>
                <w:sz w:val="28"/>
                <w:szCs w:val="28"/>
              </w:rPr>
              <w:t>ачальника штаба - З</w:t>
            </w:r>
            <w:r w:rsidR="00751D25"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320B18">
              <w:rPr>
                <w:color w:val="000000"/>
                <w:sz w:val="28"/>
                <w:szCs w:val="28"/>
              </w:rPr>
              <w:t xml:space="preserve">лавы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0B18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>ского</w:t>
            </w:r>
            <w:proofErr w:type="spellEnd"/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9" w:rsidRPr="00320B18" w:rsidRDefault="008D33E9" w:rsidP="008D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8D33E9" w:rsidRPr="00320B18" w:rsidRDefault="008D33E9" w:rsidP="008D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</w:t>
            </w:r>
            <w:r w:rsidRPr="00320B18">
              <w:rPr>
                <w:sz w:val="28"/>
                <w:szCs w:val="28"/>
              </w:rPr>
              <w:t>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Pr="00320B18" w:rsidRDefault="008D33E9" w:rsidP="008D33E9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46</w:t>
            </w:r>
          </w:p>
          <w:p w:rsidR="008D33E9" w:rsidRPr="00320B18" w:rsidRDefault="008D33E9" w:rsidP="008D33E9">
            <w:pPr>
              <w:rPr>
                <w:sz w:val="28"/>
                <w:szCs w:val="28"/>
              </w:rPr>
            </w:pPr>
          </w:p>
        </w:tc>
      </w:tr>
      <w:tr w:rsidR="00320B18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Члены </w:t>
            </w:r>
            <w:r w:rsidR="003B30D1">
              <w:rPr>
                <w:b/>
                <w:sz w:val="28"/>
                <w:szCs w:val="28"/>
              </w:rPr>
              <w:t xml:space="preserve">оперативного </w:t>
            </w:r>
            <w:r w:rsidRPr="00320B18">
              <w:rPr>
                <w:b/>
                <w:sz w:val="28"/>
                <w:szCs w:val="28"/>
              </w:rPr>
              <w:t>штаба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955CE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20B18">
              <w:rPr>
                <w:sz w:val="28"/>
                <w:szCs w:val="28"/>
              </w:rPr>
              <w:t xml:space="preserve">уководитель отдела </w:t>
            </w:r>
            <w:r w:rsidR="00955CE4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>ского</w:t>
            </w:r>
            <w:proofErr w:type="spellEnd"/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15B43" w:rsidP="003E7B4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Казицкий</w:t>
            </w:r>
            <w:proofErr w:type="spellEnd"/>
          </w:p>
          <w:p w:rsidR="00320B18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="00320B18"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="00320B18"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015B43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015B43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015B43"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 w:rsidR="00015B43">
              <w:rPr>
                <w:sz w:val="28"/>
                <w:szCs w:val="28"/>
              </w:rPr>
              <w:t>3</w:t>
            </w:r>
          </w:p>
          <w:p w:rsidR="00320B18" w:rsidRPr="00320B18" w:rsidRDefault="00320B18" w:rsidP="00015B43">
            <w:pPr>
              <w:jc w:val="center"/>
              <w:rPr>
                <w:sz w:val="28"/>
                <w:szCs w:val="28"/>
              </w:rPr>
            </w:pP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20B18" w:rsidRPr="00320B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D82598" w:rsidP="00D8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544DA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0B18" w:rsidRPr="00320B18">
              <w:rPr>
                <w:sz w:val="28"/>
                <w:szCs w:val="28"/>
              </w:rPr>
              <w:t xml:space="preserve"> </w:t>
            </w:r>
            <w:r w:rsidR="00015B43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E775BD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</w:t>
            </w:r>
            <w:r w:rsidR="00B45E01">
              <w:rPr>
                <w:sz w:val="28"/>
                <w:szCs w:val="28"/>
              </w:rPr>
              <w:t>ова</w:t>
            </w:r>
          </w:p>
          <w:p w:rsidR="00B45E01" w:rsidRDefault="00E775BD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B45E01" w:rsidRPr="00320B18" w:rsidRDefault="00E775BD" w:rsidP="00E77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43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1867CE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</w:t>
            </w:r>
            <w:r w:rsidR="001867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320B18" w:rsidRPr="00320B18" w:rsidRDefault="00320B18" w:rsidP="00E775BD">
            <w:pPr>
              <w:jc w:val="center"/>
              <w:rPr>
                <w:sz w:val="28"/>
                <w:szCs w:val="28"/>
              </w:rPr>
            </w:pP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5CE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55CE4">
              <w:rPr>
                <w:sz w:val="28"/>
                <w:szCs w:val="28"/>
              </w:rPr>
              <w:t xml:space="preserve"> </w:t>
            </w:r>
            <w:proofErr w:type="spellStart"/>
            <w:r w:rsidR="00955CE4">
              <w:rPr>
                <w:sz w:val="28"/>
                <w:szCs w:val="28"/>
              </w:rPr>
              <w:t>Осташковского</w:t>
            </w:r>
            <w:proofErr w:type="spellEnd"/>
            <w:r w:rsidR="00955CE4">
              <w:rPr>
                <w:sz w:val="28"/>
                <w:szCs w:val="28"/>
              </w:rPr>
              <w:t xml:space="preserve"> отделения ФКУ Центра ГИМС МЧС России по Тверской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37CB6" w:rsidP="00037C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Цирулёв</w:t>
            </w:r>
            <w:proofErr w:type="spellEnd"/>
            <w:r w:rsidR="0095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Денис Александро</w:t>
            </w:r>
            <w:r w:rsidR="00955CE4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9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955CE4">
              <w:rPr>
                <w:sz w:val="28"/>
                <w:szCs w:val="28"/>
              </w:rPr>
              <w:t>64</w:t>
            </w:r>
          </w:p>
          <w:p w:rsidR="00320B18" w:rsidRPr="00320B18" w:rsidRDefault="00320B18" w:rsidP="00037CB6">
            <w:pPr>
              <w:rPr>
                <w:sz w:val="28"/>
                <w:szCs w:val="28"/>
              </w:rPr>
            </w:pP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037CB6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 w:rsidR="0047068A"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 w:rsidR="00955CE4">
              <w:rPr>
                <w:sz w:val="28"/>
                <w:szCs w:val="28"/>
              </w:rPr>
              <w:t>- 4</w:t>
            </w:r>
            <w:r w:rsidR="0047068A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</w:t>
            </w:r>
          </w:p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320B18" w:rsidRPr="00320B18" w:rsidRDefault="00955CE4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="00320B18"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="00320B18"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="00320B18" w:rsidRPr="00320B18">
              <w:rPr>
                <w:sz w:val="28"/>
                <w:szCs w:val="28"/>
              </w:rPr>
              <w:t xml:space="preserve"> </w:t>
            </w:r>
          </w:p>
          <w:p w:rsidR="00320B18" w:rsidRPr="00320B18" w:rsidRDefault="00320B18" w:rsidP="00D82598">
            <w:pPr>
              <w:rPr>
                <w:sz w:val="28"/>
                <w:szCs w:val="28"/>
              </w:rPr>
            </w:pP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0B18" w:rsidRPr="00320B18">
              <w:rPr>
                <w:sz w:val="28"/>
                <w:szCs w:val="28"/>
              </w:rPr>
              <w:t>ачальник М</w:t>
            </w:r>
            <w:r>
              <w:rPr>
                <w:sz w:val="28"/>
                <w:szCs w:val="28"/>
              </w:rPr>
              <w:t>ежмуниципального отдела</w:t>
            </w:r>
            <w:r w:rsidR="00320B18" w:rsidRPr="00320B18">
              <w:rPr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sz w:val="28"/>
                <w:szCs w:val="28"/>
              </w:rPr>
              <w:t>Осташковс</w:t>
            </w:r>
            <w:r w:rsidR="00320B18" w:rsidRPr="00320B18">
              <w:rPr>
                <w:sz w:val="28"/>
                <w:szCs w:val="28"/>
              </w:rPr>
              <w:t>кий</w:t>
            </w:r>
            <w:proofErr w:type="spellEnd"/>
            <w:r w:rsidR="00320B18" w:rsidRPr="00320B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:rsidR="00320B18" w:rsidRDefault="00320B18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Юр</w:t>
            </w:r>
            <w:r w:rsidR="0047068A">
              <w:rPr>
                <w:sz w:val="28"/>
                <w:szCs w:val="28"/>
              </w:rPr>
              <w:t>ий</w:t>
            </w:r>
          </w:p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5) 5-</w:t>
            </w:r>
            <w:r>
              <w:rPr>
                <w:sz w:val="28"/>
                <w:szCs w:val="28"/>
              </w:rPr>
              <w:t>71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320B18" w:rsidRPr="00320B18" w:rsidRDefault="00320B18" w:rsidP="0047068A">
            <w:pPr>
              <w:rPr>
                <w:sz w:val="28"/>
                <w:szCs w:val="28"/>
              </w:rPr>
            </w:pPr>
          </w:p>
        </w:tc>
      </w:tr>
      <w:tr w:rsidR="001867CE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CE" w:rsidRPr="00320B18" w:rsidRDefault="001867CE" w:rsidP="0018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CE" w:rsidRPr="00320B18" w:rsidRDefault="001867CE" w:rsidP="00186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320B18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Осташковское</w:t>
            </w:r>
            <w:proofErr w:type="spellEnd"/>
            <w:r>
              <w:rPr>
                <w:sz w:val="28"/>
                <w:szCs w:val="28"/>
              </w:rPr>
              <w:t xml:space="preserve"> ДРСУ</w:t>
            </w:r>
            <w:r w:rsidRPr="00320B18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CE" w:rsidRDefault="001867CE" w:rsidP="0018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</w:t>
            </w:r>
          </w:p>
          <w:p w:rsidR="001867CE" w:rsidRDefault="001867CE" w:rsidP="0018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1867CE" w:rsidRPr="00320B18" w:rsidRDefault="001867CE" w:rsidP="0018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CE" w:rsidRPr="00320B18" w:rsidRDefault="001867CE" w:rsidP="001867CE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35-46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1867CE" w:rsidRPr="00320B18" w:rsidRDefault="001867CE" w:rsidP="001867CE">
            <w:pPr>
              <w:rPr>
                <w:sz w:val="28"/>
                <w:szCs w:val="28"/>
              </w:rPr>
            </w:pP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AA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20B18"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="00320B18" w:rsidRPr="00320B18">
              <w:rPr>
                <w:sz w:val="28"/>
                <w:szCs w:val="28"/>
              </w:rPr>
              <w:t xml:space="preserve">ЕДДС </w:t>
            </w:r>
            <w:proofErr w:type="spellStart"/>
            <w:r w:rsidR="00AA547E">
              <w:rPr>
                <w:sz w:val="28"/>
                <w:szCs w:val="28"/>
              </w:rPr>
              <w:t>Осташковского</w:t>
            </w:r>
            <w:proofErr w:type="spellEnd"/>
            <w:r w:rsidR="00AA547E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Маев</w:t>
            </w:r>
            <w:proofErr w:type="spellEnd"/>
          </w:p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7068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7068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320B18" w:rsidRPr="00320B18" w:rsidRDefault="00320B18" w:rsidP="0047068A">
            <w:pPr>
              <w:rPr>
                <w:sz w:val="28"/>
                <w:szCs w:val="28"/>
              </w:rPr>
            </w:pPr>
          </w:p>
        </w:tc>
      </w:tr>
      <w:tr w:rsidR="00C919D5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D5" w:rsidRPr="00320B18" w:rsidRDefault="00C919D5" w:rsidP="00C919D5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оперативного штаба может быть изменен по решению председателя КЧС и ОПБ </w:t>
            </w:r>
            <w:proofErr w:type="spellStart"/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>ского</w:t>
            </w:r>
            <w:proofErr w:type="spellEnd"/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751D25" w:rsidRDefault="00320B18" w:rsidP="00C919D5">
      <w:pPr>
        <w:pStyle w:val="1"/>
        <w:jc w:val="left"/>
        <w:rPr>
          <w:szCs w:val="28"/>
        </w:rPr>
      </w:pPr>
      <w:r w:rsidRPr="00320B18">
        <w:rPr>
          <w:szCs w:val="28"/>
        </w:rPr>
        <w:t xml:space="preserve">                                                       </w:t>
      </w:r>
      <w:r w:rsidR="00C919D5">
        <w:rPr>
          <w:szCs w:val="28"/>
        </w:rPr>
        <w:t xml:space="preserve">      </w:t>
      </w:r>
      <w:r w:rsidR="00D77FF8">
        <w:rPr>
          <w:szCs w:val="28"/>
        </w:rPr>
        <w:t xml:space="preserve"> </w:t>
      </w:r>
      <w:r w:rsidR="000A65C5">
        <w:rPr>
          <w:szCs w:val="28"/>
        </w:rPr>
        <w:t xml:space="preserve">    </w:t>
      </w:r>
    </w:p>
    <w:p w:rsidR="006A074B" w:rsidRDefault="006A074B" w:rsidP="00C919D5">
      <w:pPr>
        <w:pStyle w:val="1"/>
        <w:jc w:val="left"/>
        <w:rPr>
          <w:szCs w:val="28"/>
        </w:rPr>
      </w:pPr>
    </w:p>
    <w:p w:rsidR="006A074B" w:rsidRDefault="006A074B" w:rsidP="00C919D5">
      <w:pPr>
        <w:pStyle w:val="1"/>
        <w:jc w:val="left"/>
        <w:rPr>
          <w:szCs w:val="28"/>
        </w:rPr>
      </w:pPr>
    </w:p>
    <w:p w:rsidR="00320B18" w:rsidRPr="00C919D5" w:rsidRDefault="00751D25" w:rsidP="00C919D5">
      <w:pPr>
        <w:pStyle w:val="1"/>
        <w:jc w:val="left"/>
        <w:rPr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6A074B">
        <w:rPr>
          <w:szCs w:val="28"/>
        </w:rPr>
        <w:t xml:space="preserve">  </w:t>
      </w:r>
      <w:r w:rsidR="00B45E01">
        <w:rPr>
          <w:szCs w:val="28"/>
        </w:rPr>
        <w:t xml:space="preserve"> </w:t>
      </w:r>
      <w:r>
        <w:rPr>
          <w:szCs w:val="28"/>
        </w:rPr>
        <w:t xml:space="preserve"> </w:t>
      </w:r>
      <w:r w:rsidR="00320B18" w:rsidRPr="00C919D5">
        <w:rPr>
          <w:b w:val="0"/>
          <w:szCs w:val="28"/>
        </w:rPr>
        <w:t>Приложение 2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8475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>№</w:t>
      </w:r>
      <w:r w:rsidR="00140AF7">
        <w:rPr>
          <w:sz w:val="28"/>
          <w:szCs w:val="28"/>
        </w:rPr>
        <w:t xml:space="preserve"> </w:t>
      </w:r>
      <w:r w:rsidR="00F8475E">
        <w:rPr>
          <w:sz w:val="28"/>
          <w:szCs w:val="28"/>
        </w:rPr>
        <w:t>184</w:t>
      </w:r>
      <w:r w:rsidR="003B30D1"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pStyle w:val="1"/>
        <w:jc w:val="right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>ПОЛОЖЕНИЕ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об оперативном штабе по минимизации последствий паводка на территории</w:t>
      </w:r>
      <w:r w:rsidR="00AA547E">
        <w:rPr>
          <w:sz w:val="28"/>
          <w:szCs w:val="28"/>
        </w:rPr>
        <w:t xml:space="preserve"> </w:t>
      </w:r>
      <w:proofErr w:type="spellStart"/>
      <w:r w:rsidR="00AA547E">
        <w:rPr>
          <w:sz w:val="28"/>
          <w:szCs w:val="28"/>
        </w:rPr>
        <w:t>Осташковского</w:t>
      </w:r>
      <w:proofErr w:type="spellEnd"/>
      <w:r w:rsidR="00AA547E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955CE4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  <w:r w:rsidRPr="00320B18">
        <w:rPr>
          <w:bCs/>
          <w:sz w:val="28"/>
          <w:szCs w:val="28"/>
        </w:rPr>
        <w:t>I. Общие положения</w:t>
      </w:r>
      <w:r w:rsidR="005E139C">
        <w:rPr>
          <w:bCs/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Настоящее Положение разработано в соответствии с Законом Тверской области от 30.06.1998 года № 26</w:t>
      </w:r>
      <w:r w:rsidR="00F8475E">
        <w:rPr>
          <w:sz w:val="28"/>
          <w:szCs w:val="28"/>
        </w:rPr>
        <w:t>-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1.1. Оперативный штаб  по минимизации последствий паводка на территории </w:t>
      </w:r>
      <w:proofErr w:type="spellStart"/>
      <w:r w:rsidR="005E139C">
        <w:rPr>
          <w:sz w:val="28"/>
          <w:szCs w:val="28"/>
        </w:rPr>
        <w:t>Осташковского</w:t>
      </w:r>
      <w:proofErr w:type="spellEnd"/>
      <w:r w:rsidR="005E139C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 (далее - ОШ) - нештатный орган управления, предназначенный для организации и обеспечения контроля за паводковой обстановкой на территории</w:t>
      </w:r>
      <w:r w:rsidR="005E139C">
        <w:rPr>
          <w:sz w:val="28"/>
          <w:szCs w:val="28"/>
        </w:rPr>
        <w:t xml:space="preserve"> </w:t>
      </w:r>
      <w:proofErr w:type="spellStart"/>
      <w:r w:rsidR="005E139C">
        <w:rPr>
          <w:sz w:val="28"/>
          <w:szCs w:val="28"/>
        </w:rPr>
        <w:t>Осташковского</w:t>
      </w:r>
      <w:proofErr w:type="spellEnd"/>
      <w:r w:rsidR="005E139C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, устойчивого управления силами </w:t>
      </w:r>
      <w:proofErr w:type="spellStart"/>
      <w:r w:rsidR="005E139C"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>кого</w:t>
      </w:r>
      <w:proofErr w:type="spellEnd"/>
      <w:r w:rsidRPr="00320B18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 ситуаций (далее  </w:t>
      </w:r>
      <w:proofErr w:type="gramStart"/>
      <w:r w:rsidR="003E7B47">
        <w:rPr>
          <w:sz w:val="28"/>
          <w:szCs w:val="28"/>
        </w:rPr>
        <w:t>О</w:t>
      </w:r>
      <w:r w:rsidRPr="00320B18">
        <w:rPr>
          <w:sz w:val="28"/>
          <w:szCs w:val="28"/>
        </w:rPr>
        <w:t>З</w:t>
      </w:r>
      <w:proofErr w:type="gramEnd"/>
      <w:r w:rsidRPr="00320B18">
        <w:rPr>
          <w:sz w:val="28"/>
          <w:szCs w:val="28"/>
        </w:rPr>
        <w:t xml:space="preserve"> ТП РСЧС), координации усилий в ходе проведения аварийно-спасательных и других неотложных работ (далее - АСДНР), организации и поддержания взаимодействия, всестороннего обеспечения АСДНР при возникновении подтоплений на территории</w:t>
      </w:r>
      <w:r w:rsidR="005E139C">
        <w:rPr>
          <w:sz w:val="28"/>
          <w:szCs w:val="28"/>
        </w:rPr>
        <w:t xml:space="preserve"> </w:t>
      </w:r>
      <w:proofErr w:type="spellStart"/>
      <w:r w:rsidR="005E139C">
        <w:rPr>
          <w:sz w:val="28"/>
          <w:szCs w:val="28"/>
        </w:rPr>
        <w:t>Осташковского</w:t>
      </w:r>
      <w:proofErr w:type="spellEnd"/>
      <w:r w:rsidR="005E139C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  <w:r w:rsidR="005E139C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320B18">
        <w:rPr>
          <w:sz w:val="28"/>
          <w:szCs w:val="28"/>
        </w:rPr>
        <w:t xml:space="preserve">Деятельность ОШ направлена на организацию мониторинга и контроля за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5E139C">
        <w:rPr>
          <w:sz w:val="28"/>
          <w:szCs w:val="28"/>
        </w:rPr>
        <w:t xml:space="preserve"> </w:t>
      </w:r>
      <w:proofErr w:type="spellStart"/>
      <w:r w:rsidR="005E139C">
        <w:rPr>
          <w:sz w:val="28"/>
          <w:szCs w:val="28"/>
        </w:rPr>
        <w:t>Осташковского</w:t>
      </w:r>
      <w:proofErr w:type="spellEnd"/>
      <w:r w:rsidR="005E139C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,  своевременное реагирование группировки сил и средств районного звена ТП РСЧС на предупреждение и ликвидацию последствий ЧС, вызванных паводковыми явлениями, а также на решение задач по уменьшению потерь, ущерба для населения и территорий, организации первоочередного жизнеобеспечения населения проживающего в зонах возможного воздействия паводковых вод.</w:t>
      </w:r>
      <w:proofErr w:type="gramEnd"/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1.2. ОШ разворачивается по решению Главы</w:t>
      </w:r>
      <w:r w:rsidR="005E139C">
        <w:rPr>
          <w:sz w:val="28"/>
          <w:szCs w:val="28"/>
        </w:rPr>
        <w:t xml:space="preserve"> </w:t>
      </w:r>
      <w:proofErr w:type="spellStart"/>
      <w:r w:rsidR="005E139C">
        <w:rPr>
          <w:sz w:val="28"/>
          <w:szCs w:val="28"/>
        </w:rPr>
        <w:t>Осташковского</w:t>
      </w:r>
      <w:proofErr w:type="spellEnd"/>
      <w:r w:rsidR="005E139C">
        <w:rPr>
          <w:sz w:val="28"/>
          <w:szCs w:val="28"/>
        </w:rPr>
        <w:t xml:space="preserve"> городского округа</w:t>
      </w:r>
      <w:r w:rsidR="00E92ABA">
        <w:rPr>
          <w:sz w:val="28"/>
          <w:szCs w:val="28"/>
        </w:rPr>
        <w:t xml:space="preserve"> - </w:t>
      </w:r>
      <w:r w:rsidRPr="00320B18">
        <w:rPr>
          <w:sz w:val="28"/>
          <w:szCs w:val="28"/>
        </w:rPr>
        <w:t xml:space="preserve">председателя КЧС и ОПБ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(</w:t>
      </w:r>
      <w:r w:rsidR="00E92ABA">
        <w:rPr>
          <w:sz w:val="28"/>
          <w:szCs w:val="28"/>
        </w:rPr>
        <w:t>в его отсутствие - начальника</w:t>
      </w:r>
      <w:r w:rsidRPr="00320B18">
        <w:rPr>
          <w:sz w:val="28"/>
          <w:szCs w:val="28"/>
        </w:rPr>
        <w:t xml:space="preserve"> ОШ), при угрозе или возникновении чрезвычайных ситуаций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природного или техногенного характера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1.3. Общее руководство деятельностью ОШ возлагается на заместителя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лавы </w:t>
      </w:r>
      <w:r w:rsidR="00E92ABA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округа, </w:t>
      </w:r>
      <w:r w:rsidRPr="00320B18">
        <w:rPr>
          <w:sz w:val="28"/>
          <w:szCs w:val="28"/>
        </w:rPr>
        <w:t xml:space="preserve">а в его отсутствие на заместителя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Работа ОШ организуется </w:t>
      </w:r>
      <w:r w:rsidR="00320B18" w:rsidRPr="00320B18">
        <w:rPr>
          <w:sz w:val="28"/>
          <w:szCs w:val="28"/>
        </w:rPr>
        <w:t xml:space="preserve">с целью непрерывного сбора, мониторинга, обобщения и анализа данных паводковой обстановки, выработки предложений в решения КЧС и ОПБ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>округа</w:t>
      </w:r>
      <w:r w:rsidR="00320B18" w:rsidRPr="00320B18">
        <w:rPr>
          <w:sz w:val="28"/>
          <w:szCs w:val="28"/>
        </w:rPr>
        <w:t xml:space="preserve">, выполнения оперативных расчетов, доведения задач до подчиненных (приданных) сил и </w:t>
      </w:r>
      <w:proofErr w:type="gramStart"/>
      <w:r w:rsidR="00320B18" w:rsidRPr="00320B18">
        <w:rPr>
          <w:sz w:val="28"/>
          <w:szCs w:val="28"/>
        </w:rPr>
        <w:t>контроля за</w:t>
      </w:r>
      <w:proofErr w:type="gramEnd"/>
      <w:r w:rsidR="00320B18" w:rsidRPr="00320B18">
        <w:rPr>
          <w:sz w:val="28"/>
          <w:szCs w:val="28"/>
        </w:rPr>
        <w:t xml:space="preserve"> их выполнением.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1.5. В зависимости от условий развития ЧС, паводковых явлений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угрожающих жилому сектору </w:t>
      </w:r>
      <w:proofErr w:type="gramStart"/>
      <w:r w:rsidR="00E92ABA">
        <w:rPr>
          <w:sz w:val="28"/>
          <w:szCs w:val="28"/>
        </w:rPr>
        <w:t>г</w:t>
      </w:r>
      <w:proofErr w:type="gramEnd"/>
      <w:r w:rsidRPr="00320B18">
        <w:rPr>
          <w:sz w:val="28"/>
          <w:szCs w:val="28"/>
        </w:rPr>
        <w:t xml:space="preserve">. </w:t>
      </w:r>
      <w:r w:rsidR="00E92ABA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населенным пунктам на территории района, объектам экономики, инженерным сооружениям в целях качественной организации работ по координации действий привлекаемых сил и средств районного звена ТП РСЧС, решением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 может быть сокращено или увеличено количество должностных лиц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привлекаемых для работы в составе ОШ.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1.6. Организацию взаимодействия с ОШ Тверской области и оперативно-дежурной сменой Центра управления в кризисных ситуациях Главного управления МЧС России по Тверской области, осуществляется через МКУ «ЕДДС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». </w:t>
      </w:r>
    </w:p>
    <w:p w:rsidR="00320B18" w:rsidRPr="00320B18" w:rsidRDefault="00320B18" w:rsidP="00320B18">
      <w:pPr>
        <w:pStyle w:val="1"/>
        <w:ind w:firstLine="720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  <w:lang w:val="en-US"/>
        </w:rPr>
        <w:t>II</w:t>
      </w:r>
      <w:r w:rsidRPr="00320B18">
        <w:rPr>
          <w:b w:val="0"/>
          <w:bCs/>
          <w:szCs w:val="28"/>
        </w:rPr>
        <w:t xml:space="preserve">. Задачи и функции оперативного штаба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по минимизации последствий паводка на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="00E92ABA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2.1. Основные задачи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непрерывный мониторинг, обобщение и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подготовка справочных и расчетных документов, предложений по применению сил, использованию средств, при угрозе возникновения и возникновении опасных паводковых явлениях;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и оформление оперативных документов по управлению мероприятиями по предупреждению, ликвидации ЧС, минимизации их последствий,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доведение их по предназначению;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</w:t>
      </w:r>
      <w:proofErr w:type="gramStart"/>
      <w:r w:rsidRPr="00320B18">
        <w:rPr>
          <w:sz w:val="28"/>
          <w:szCs w:val="28"/>
        </w:rPr>
        <w:t>контроль за</w:t>
      </w:r>
      <w:proofErr w:type="gramEnd"/>
      <w:r w:rsidRPr="00320B18">
        <w:rPr>
          <w:sz w:val="28"/>
          <w:szCs w:val="28"/>
        </w:rPr>
        <w:t xml:space="preserve"> реагированием органов управления, сил и средств по выполнению мероприятий по предупреждению нештатных, аварийных ситуаций и ЧС, проведением работ по ликвидации ЧС (происшествий), вызванных прохождением паводка и минимизации их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доведение задач, поставленных вышестоящими органами управления, до привлекаемых к ликвидации последствий ЧС (происшествий) органов управления и сил, а также </w:t>
      </w:r>
      <w:proofErr w:type="gramStart"/>
      <w:r w:rsidRPr="00320B18">
        <w:rPr>
          <w:sz w:val="28"/>
          <w:szCs w:val="28"/>
        </w:rPr>
        <w:t>контроль за</w:t>
      </w:r>
      <w:proofErr w:type="gramEnd"/>
      <w:r w:rsidRPr="00320B18">
        <w:rPr>
          <w:sz w:val="28"/>
          <w:szCs w:val="28"/>
        </w:rPr>
        <w:t xml:space="preserve"> их выполнением;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решение задач по уменьшению потерь, ущерба для населения и территорий, организации первоочередного жизнеобеспечения населения находящегося в районах ЧС (происшествий);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необходимых расчетов по созданию группировки сил </w:t>
      </w:r>
      <w:proofErr w:type="gramStart"/>
      <w:r w:rsidR="00E92ABA">
        <w:rPr>
          <w:sz w:val="28"/>
          <w:szCs w:val="28"/>
        </w:rPr>
        <w:t>О</w:t>
      </w:r>
      <w:r w:rsidRPr="00320B18">
        <w:rPr>
          <w:sz w:val="28"/>
          <w:szCs w:val="28"/>
        </w:rPr>
        <w:t>З</w:t>
      </w:r>
      <w:proofErr w:type="gramEnd"/>
      <w:r w:rsidRPr="00320B18">
        <w:rPr>
          <w:sz w:val="28"/>
          <w:szCs w:val="28"/>
        </w:rPr>
        <w:t xml:space="preserve"> ТП РСЧС для ликвидации последствий ЧС (происшествий),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анализ и оценка поступающей информации от подчиненных (приданных) и взаимодействующих сил;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>- выполнение других задач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обусловленных характером и масштабами ЧС (происшествий).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2.2. Основные функции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мониторинг,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организация взаимодействия, распределение усилий и согласование действий сил, привлеченных к ликвидации ЧС (происшествий),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представление докладов и донесений о возникновении ЧС, динамике ее развития и принятых мерах;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организация взаимодействия и осуществление </w:t>
      </w:r>
      <w:proofErr w:type="gramStart"/>
      <w:r w:rsidRPr="00320B18">
        <w:rPr>
          <w:sz w:val="28"/>
          <w:szCs w:val="28"/>
        </w:rPr>
        <w:t>контроля за</w:t>
      </w:r>
      <w:proofErr w:type="gramEnd"/>
      <w:r w:rsidRPr="00320B18">
        <w:rPr>
          <w:sz w:val="28"/>
          <w:szCs w:val="28"/>
        </w:rPr>
        <w:t xml:space="preserve"> мероприятиями, всестороннее обеспечение проведения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ведение учета личного состава, техники и других материальных средств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задействованных в проведении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координация действий органов управлений в решении задач по уменьшению потерь, ущерба для населения и территорий, организации эвакуации и первоочередного жизнеобеспечения населения находящегося в районах воздействия паводковых вод;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прием, обработка и отправление в ОШ Тверской области сведений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фото и видеоматериалов.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2.3. Распределение задач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2.3.1. </w:t>
      </w:r>
      <w:r w:rsidR="00E92ABA">
        <w:rPr>
          <w:sz w:val="28"/>
          <w:szCs w:val="28"/>
        </w:rPr>
        <w:t>Начальник</w:t>
      </w:r>
      <w:r w:rsidRPr="00320B18">
        <w:rPr>
          <w:sz w:val="28"/>
          <w:szCs w:val="28"/>
        </w:rPr>
        <w:t xml:space="preserve"> ОШ</w:t>
      </w:r>
      <w:r w:rsidRPr="00320B18">
        <w:rPr>
          <w:b/>
          <w:bCs/>
          <w:sz w:val="28"/>
          <w:szCs w:val="28"/>
        </w:rPr>
        <w:t xml:space="preserve"> </w:t>
      </w:r>
      <w:r w:rsidRPr="00320B18">
        <w:rPr>
          <w:sz w:val="28"/>
          <w:szCs w:val="28"/>
        </w:rPr>
        <w:t>по минимизации последствий паводка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="00544DA8">
        <w:rPr>
          <w:sz w:val="28"/>
          <w:szCs w:val="28"/>
        </w:rPr>
        <w:t xml:space="preserve"> в </w:t>
      </w:r>
      <w:proofErr w:type="spellStart"/>
      <w:r w:rsidR="00544DA8">
        <w:rPr>
          <w:sz w:val="28"/>
          <w:szCs w:val="28"/>
        </w:rPr>
        <w:t>паводкоопасный</w:t>
      </w:r>
      <w:proofErr w:type="spellEnd"/>
      <w:r w:rsidR="00544DA8">
        <w:rPr>
          <w:sz w:val="28"/>
          <w:szCs w:val="28"/>
        </w:rPr>
        <w:t xml:space="preserve"> период</w:t>
      </w:r>
      <w:r w:rsidR="00E92ABA">
        <w:rPr>
          <w:sz w:val="28"/>
          <w:szCs w:val="28"/>
        </w:rPr>
        <w:t xml:space="preserve">: </w:t>
      </w:r>
    </w:p>
    <w:p w:rsidR="00320B18" w:rsidRPr="00320B18" w:rsidRDefault="00320B18" w:rsidP="00320B18">
      <w:pPr>
        <w:pStyle w:val="1"/>
        <w:ind w:firstLine="720"/>
        <w:jc w:val="left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 xml:space="preserve">- Осуществляет полное руководство ОШ.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</w:t>
      </w:r>
      <w:proofErr w:type="gramStart"/>
      <w:r w:rsidRPr="00320B18">
        <w:rPr>
          <w:sz w:val="28"/>
          <w:szCs w:val="28"/>
        </w:rPr>
        <w:t>Обязан</w:t>
      </w:r>
      <w:proofErr w:type="gramEnd"/>
      <w:r w:rsidRPr="00320B18">
        <w:rPr>
          <w:sz w:val="28"/>
          <w:szCs w:val="28"/>
        </w:rPr>
        <w:t xml:space="preserve"> своевременно и в полном объеме владеть павод</w:t>
      </w:r>
      <w:r w:rsidR="00E92ABA">
        <w:rPr>
          <w:sz w:val="28"/>
          <w:szCs w:val="28"/>
        </w:rPr>
        <w:t>к</w:t>
      </w:r>
      <w:r w:rsidRPr="00320B18">
        <w:rPr>
          <w:sz w:val="28"/>
          <w:szCs w:val="28"/>
        </w:rPr>
        <w:t>овой обстановкой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сложившейся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Даёт указания и осуществляет руководство подчиненными (приданными) силами.</w:t>
      </w:r>
    </w:p>
    <w:p w:rsidR="00320B18" w:rsidRPr="00320B18" w:rsidRDefault="00320B18" w:rsidP="00320B18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Координирует деятельность привлекаемых органов управления и сил взаимодействующих организаций, по предупреждению, ликвидации и минимизации последствий ЧС (происшествий), организации эвакуации и первоочередного жизнеобеспечения населения находящегося в районах ЧС.</w:t>
      </w:r>
    </w:p>
    <w:p w:rsidR="00E92ABA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Выполняет аналитическую работу</w:t>
      </w:r>
      <w:r w:rsidR="003B30D1">
        <w:rPr>
          <w:sz w:val="28"/>
          <w:szCs w:val="28"/>
        </w:rPr>
        <w:t xml:space="preserve">: </w:t>
      </w:r>
      <w:r w:rsidRPr="00320B18">
        <w:rPr>
          <w:sz w:val="28"/>
          <w:szCs w:val="28"/>
        </w:rPr>
        <w:t>по</w:t>
      </w:r>
      <w:r w:rsidR="00544DA8">
        <w:rPr>
          <w:sz w:val="28"/>
          <w:szCs w:val="28"/>
        </w:rPr>
        <w:t xml:space="preserve"> в</w:t>
      </w:r>
      <w:r w:rsidRPr="00320B18">
        <w:rPr>
          <w:sz w:val="28"/>
          <w:szCs w:val="28"/>
        </w:rPr>
        <w:t>сесторонней оценке</w:t>
      </w:r>
      <w:r w:rsidR="00544DA8">
        <w:rPr>
          <w:sz w:val="28"/>
          <w:szCs w:val="28"/>
        </w:rPr>
        <w:t>,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сложившейся обстановки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, управляет подчиненными органами управления и силами обеспечивающих противопожарную, инженерную, медицинскую и РХБ защиту населения и личного состава сил выделяемых для ликвидации последствий ЧС</w:t>
      </w:r>
      <w:r w:rsidR="00544DA8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>-  Организует взаимодействия со СМИ, выполняет аналитическую работу по всесторонней оценке сложившейся обстановки и доведению согласованной информации и выдачи объективных сведений в средства массовой информации.</w:t>
      </w:r>
    </w:p>
    <w:p w:rsidR="00544DA8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A074B" w:rsidRDefault="006A074B" w:rsidP="00E92ABA">
      <w:pPr>
        <w:ind w:left="4680"/>
        <w:rPr>
          <w:sz w:val="28"/>
          <w:szCs w:val="28"/>
        </w:rPr>
      </w:pPr>
    </w:p>
    <w:p w:rsidR="00E92ABA" w:rsidRPr="00320B18" w:rsidRDefault="00544DA8" w:rsidP="00544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A07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92ABA" w:rsidRPr="00320B18">
        <w:rPr>
          <w:sz w:val="28"/>
          <w:szCs w:val="28"/>
        </w:rPr>
        <w:t xml:space="preserve">Приложение </w:t>
      </w:r>
      <w:r w:rsidR="00E92ABA">
        <w:rPr>
          <w:sz w:val="28"/>
          <w:szCs w:val="28"/>
        </w:rPr>
        <w:t>3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8475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F8475E">
        <w:rPr>
          <w:sz w:val="28"/>
          <w:szCs w:val="28"/>
        </w:rPr>
        <w:t>184</w:t>
      </w: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рабочей группы оперативного штаба (РГ ОШ) по минимизации последствий паводка на территории</w:t>
      </w:r>
      <w:r w:rsidR="00E92ABA">
        <w:rPr>
          <w:sz w:val="28"/>
          <w:szCs w:val="28"/>
        </w:rPr>
        <w:t xml:space="preserve">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923"/>
        <w:gridCol w:w="2126"/>
        <w:gridCol w:w="2777"/>
      </w:tblGrid>
      <w:tr w:rsidR="00320B18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0B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0B18">
              <w:rPr>
                <w:b/>
                <w:sz w:val="28"/>
                <w:szCs w:val="28"/>
              </w:rPr>
              <w:t>/</w:t>
            </w:r>
            <w:proofErr w:type="spellStart"/>
            <w:r w:rsidRPr="00320B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6E7FA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РГ ОШ - З</w:t>
            </w:r>
            <w:r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>ского</w:t>
            </w:r>
            <w:proofErr w:type="spellEnd"/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Default="006E7FA7" w:rsidP="006E7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6E7FA7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</w:p>
          <w:p w:rsidR="006E7FA7" w:rsidRPr="00320B18" w:rsidRDefault="006E7FA7" w:rsidP="006E7FA7">
            <w:pPr>
              <w:rPr>
                <w:sz w:val="28"/>
                <w:szCs w:val="28"/>
              </w:rPr>
            </w:pP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B30D1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Заместитель руководителя РГ ОШ, руководитель отдела </w:t>
            </w:r>
            <w:r w:rsidR="003B30D1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Казицкий</w:t>
            </w:r>
            <w:proofErr w:type="spellEnd"/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3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Члены РГ ОШ</w:t>
            </w:r>
          </w:p>
        </w:tc>
      </w:tr>
      <w:tr w:rsidR="00E775BD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BD" w:rsidRPr="00320B18" w:rsidRDefault="00E775BD" w:rsidP="00E775BD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BD" w:rsidRPr="00320B18" w:rsidRDefault="00E775BD" w:rsidP="00E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BD" w:rsidRDefault="00E775BD" w:rsidP="00E77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E775BD" w:rsidRDefault="00E775BD" w:rsidP="00E77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E775BD" w:rsidRPr="00320B18" w:rsidRDefault="00E775BD" w:rsidP="00E77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BD" w:rsidRPr="00320B18" w:rsidRDefault="00E775BD" w:rsidP="00E775BD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67-81</w:t>
            </w:r>
          </w:p>
          <w:p w:rsidR="00E775BD" w:rsidRPr="00320B18" w:rsidRDefault="00E775BD" w:rsidP="00E775BD">
            <w:pPr>
              <w:jc w:val="center"/>
              <w:rPr>
                <w:sz w:val="28"/>
                <w:szCs w:val="28"/>
              </w:rPr>
            </w:pPr>
          </w:p>
        </w:tc>
      </w:tr>
      <w:tr w:rsidR="006E7FA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>- 44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6E7FA7" w:rsidRPr="00320B18" w:rsidRDefault="006E7FA7" w:rsidP="006E7FA7">
            <w:pPr>
              <w:rPr>
                <w:sz w:val="28"/>
                <w:szCs w:val="28"/>
              </w:rPr>
            </w:pP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320B18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Осташковское</w:t>
            </w:r>
            <w:proofErr w:type="spellEnd"/>
            <w:r>
              <w:rPr>
                <w:sz w:val="28"/>
                <w:szCs w:val="28"/>
              </w:rPr>
              <w:t xml:space="preserve"> ДРСУ</w:t>
            </w:r>
            <w:r w:rsidRPr="00320B18">
              <w:rPr>
                <w:sz w:val="28"/>
                <w:szCs w:val="28"/>
              </w:rPr>
              <w:t>»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Default="001A1853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</w:t>
            </w:r>
            <w:r w:rsidR="003E7B47">
              <w:rPr>
                <w:sz w:val="28"/>
                <w:szCs w:val="28"/>
              </w:rPr>
              <w:t>ов</w:t>
            </w:r>
          </w:p>
          <w:p w:rsidR="003E7B47" w:rsidRDefault="001A1853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E7B47" w:rsidRPr="00320B18" w:rsidRDefault="003E7B47" w:rsidP="001A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1853">
              <w:rPr>
                <w:sz w:val="28"/>
                <w:szCs w:val="28"/>
              </w:rPr>
              <w:t>асилье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35-46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3E7B47" w:rsidRPr="00320B18" w:rsidRDefault="003E7B47" w:rsidP="001867CE">
            <w:pPr>
              <w:rPr>
                <w:sz w:val="28"/>
                <w:szCs w:val="28"/>
              </w:rPr>
            </w:pP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Pr="00320B18">
              <w:rPr>
                <w:sz w:val="28"/>
                <w:szCs w:val="28"/>
              </w:rPr>
              <w:t xml:space="preserve">ЕДДС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Маев</w:t>
            </w:r>
            <w:proofErr w:type="spellEnd"/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544DA8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РГ ОШ может быть изменен по решению председателя КЧС и ОПБ </w:t>
            </w:r>
            <w:proofErr w:type="spellStart"/>
            <w:r w:rsidR="003E7B47">
              <w:rPr>
                <w:sz w:val="28"/>
                <w:szCs w:val="28"/>
              </w:rPr>
              <w:t>Осташковского</w:t>
            </w:r>
            <w:proofErr w:type="spellEnd"/>
            <w:r w:rsidR="003E7B47">
              <w:rPr>
                <w:sz w:val="28"/>
                <w:szCs w:val="28"/>
              </w:rPr>
              <w:t xml:space="preserve"> 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3B30D1" w:rsidRDefault="00320B18" w:rsidP="003E7B47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                 </w:t>
      </w:r>
      <w:r w:rsidR="003E7B47">
        <w:rPr>
          <w:sz w:val="28"/>
          <w:szCs w:val="28"/>
        </w:rPr>
        <w:t xml:space="preserve">                                        </w:t>
      </w:r>
      <w:r w:rsidR="00E92ABA">
        <w:rPr>
          <w:sz w:val="28"/>
          <w:szCs w:val="28"/>
        </w:rPr>
        <w:t xml:space="preserve">                 </w:t>
      </w:r>
    </w:p>
    <w:p w:rsidR="006E7FA7" w:rsidRDefault="003B30D1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4DA8">
        <w:rPr>
          <w:sz w:val="28"/>
          <w:szCs w:val="28"/>
        </w:rPr>
        <w:t xml:space="preserve">                </w:t>
      </w:r>
    </w:p>
    <w:p w:rsidR="006A074B" w:rsidRDefault="006A074B" w:rsidP="003E7B47">
      <w:pPr>
        <w:ind w:firstLine="720"/>
        <w:jc w:val="both"/>
        <w:rPr>
          <w:sz w:val="28"/>
          <w:szCs w:val="28"/>
        </w:rPr>
      </w:pPr>
    </w:p>
    <w:p w:rsidR="00E92ABA" w:rsidRPr="00320B18" w:rsidRDefault="006E7FA7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544DA8">
        <w:rPr>
          <w:sz w:val="28"/>
          <w:szCs w:val="28"/>
        </w:rPr>
        <w:t xml:space="preserve"> </w:t>
      </w:r>
      <w:r w:rsidR="006A074B">
        <w:rPr>
          <w:sz w:val="28"/>
          <w:szCs w:val="28"/>
        </w:rPr>
        <w:t xml:space="preserve"> </w:t>
      </w:r>
      <w:r w:rsidR="00E92ABA" w:rsidRPr="00320B18">
        <w:rPr>
          <w:sz w:val="28"/>
          <w:szCs w:val="28"/>
        </w:rPr>
        <w:t xml:space="preserve">Приложение </w:t>
      </w:r>
      <w:r w:rsidR="003E7B47">
        <w:rPr>
          <w:sz w:val="28"/>
          <w:szCs w:val="28"/>
        </w:rPr>
        <w:t>4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>ского</w:t>
      </w:r>
      <w:proofErr w:type="spellEnd"/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8475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86D3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F8475E">
        <w:rPr>
          <w:sz w:val="28"/>
          <w:szCs w:val="28"/>
        </w:rPr>
        <w:t>184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Алгоритм работы 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РГ ОШ по минимизации последствий паводка на территории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в </w:t>
      </w:r>
      <w:proofErr w:type="spellStart"/>
      <w:r w:rsidRPr="00320B18">
        <w:rPr>
          <w:sz w:val="28"/>
          <w:szCs w:val="28"/>
        </w:rPr>
        <w:t>паводкоопасный</w:t>
      </w:r>
      <w:proofErr w:type="spellEnd"/>
      <w:r w:rsidRPr="00320B18">
        <w:rPr>
          <w:sz w:val="28"/>
          <w:szCs w:val="28"/>
        </w:rPr>
        <w:t xml:space="preserve"> период 20</w:t>
      </w:r>
      <w:r w:rsidR="003B30D1">
        <w:rPr>
          <w:sz w:val="28"/>
          <w:szCs w:val="28"/>
        </w:rPr>
        <w:t>2</w:t>
      </w:r>
      <w:r w:rsidR="00E775BD">
        <w:rPr>
          <w:sz w:val="28"/>
          <w:szCs w:val="28"/>
        </w:rPr>
        <w:t>4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1. Рабочая группа назначается из сотрудников, входящих в состав оперативного штаба с целью ежесуточного </w:t>
      </w:r>
      <w:proofErr w:type="gramStart"/>
      <w:r w:rsidRPr="00320B18">
        <w:rPr>
          <w:sz w:val="28"/>
          <w:szCs w:val="28"/>
        </w:rPr>
        <w:t>контроля за</w:t>
      </w:r>
      <w:proofErr w:type="gramEnd"/>
      <w:r w:rsidRPr="00320B18">
        <w:rPr>
          <w:sz w:val="28"/>
          <w:szCs w:val="28"/>
        </w:rPr>
        <w:t xml:space="preserve"> паводковой обстановкой на территории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 В состав рабочей группы, могут быть включены сотрудники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, либо других заинтересованных организаций (по согласованию), не входящие в постоянный состав рабочей группы, но </w:t>
      </w:r>
      <w:proofErr w:type="gramStart"/>
      <w:r w:rsidRPr="00320B18">
        <w:rPr>
          <w:sz w:val="28"/>
          <w:szCs w:val="28"/>
        </w:rPr>
        <w:t>по</w:t>
      </w:r>
      <w:proofErr w:type="gramEnd"/>
      <w:r w:rsidRPr="00320B18">
        <w:rPr>
          <w:sz w:val="28"/>
          <w:szCs w:val="28"/>
        </w:rPr>
        <w:t xml:space="preserve"> </w:t>
      </w:r>
      <w:proofErr w:type="gramStart"/>
      <w:r w:rsidRPr="00320B18">
        <w:rPr>
          <w:sz w:val="28"/>
          <w:szCs w:val="28"/>
        </w:rPr>
        <w:t>своим</w:t>
      </w:r>
      <w:proofErr w:type="gramEnd"/>
      <w:r w:rsidRPr="00320B18">
        <w:rPr>
          <w:sz w:val="28"/>
          <w:szCs w:val="28"/>
        </w:rPr>
        <w:t xml:space="preserve"> функциональным обязанностям выполняющие или имеющие возможность выполнять задачи, связанные с минимизацией последствий паводка.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 Определен порядок действий членов рабочей группы оперативного штаба, в период прохождения паводкового периода.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2.1. </w:t>
      </w:r>
      <w:proofErr w:type="gramStart"/>
      <w:r w:rsidRPr="00320B18">
        <w:rPr>
          <w:sz w:val="28"/>
          <w:szCs w:val="28"/>
        </w:rPr>
        <w:t xml:space="preserve">В рабочие дни, руководитель рабочей группы, либо его заместитель, ежедневно в 08:45 прибывают в помещение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округа»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с целью уточнения параметров гидрологической обстановки на территории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, участия в селекторных совещаниях ГУ МЧС России по Тверской области по обеспечению безопасного прохождения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Тверской области, в том числе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  <w:proofErr w:type="gramEnd"/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2.2. В выходные и праздничные дни, функции руководителя и заместителя руководителя РГ ОШ, исполняет ответственный от руководства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3. Члены РГ ОШ ежедневно осуществляют </w:t>
      </w:r>
      <w:proofErr w:type="gramStart"/>
      <w:r w:rsidRPr="00320B18">
        <w:rPr>
          <w:sz w:val="28"/>
          <w:szCs w:val="28"/>
        </w:rPr>
        <w:t>контроль за</w:t>
      </w:r>
      <w:proofErr w:type="gramEnd"/>
      <w:r w:rsidRPr="00320B18">
        <w:rPr>
          <w:sz w:val="28"/>
          <w:szCs w:val="28"/>
        </w:rPr>
        <w:t xml:space="preserve"> прохождением паводка и с учетом складывающейся обстановки вырабатывают предложения по недопущению развития чрезвычайных ситуаций на территории</w:t>
      </w:r>
      <w:r w:rsidR="003E7B47" w:rsidRPr="003E7B47">
        <w:rPr>
          <w:sz w:val="28"/>
          <w:szCs w:val="28"/>
        </w:rPr>
        <w:t xml:space="preserve">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, а в случае возникновения ЧС (происшествий), разрабатывают мероприятия по ее локализации, ликвидации и минимизации последствий. Готовят устный или письменный (по требованию) доклад Главе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 Руководитель РГ ОШ при угрозе возникновении или возникновении чрезвычайной ситуации (происшествия): </w:t>
      </w:r>
    </w:p>
    <w:p w:rsidR="00320B18" w:rsidRPr="00320B18" w:rsidRDefault="00320B18" w:rsidP="00320B18">
      <w:pPr>
        <w:ind w:firstLine="709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4.1. Отдаёт распоряжение дежурному диспетчеру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округа» </w:t>
      </w:r>
      <w:r w:rsidRPr="00320B18">
        <w:rPr>
          <w:sz w:val="28"/>
          <w:szCs w:val="28"/>
        </w:rPr>
        <w:t>по сигналу на экстренный сбор полного состава РГ ОШ, либо отдельных ее членов, исходя из оперативной обстановки;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 xml:space="preserve">4.2. Немедленно доводит информацию о складывающейся обстановке до Главы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4.3. Организует взаимодействие и обмен информацией со старшими аварийно</w:t>
      </w:r>
      <w:r w:rsidR="003E7B47">
        <w:rPr>
          <w:sz w:val="28"/>
          <w:szCs w:val="28"/>
        </w:rPr>
        <w:t>-</w:t>
      </w:r>
      <w:r w:rsidRPr="00320B18">
        <w:rPr>
          <w:sz w:val="28"/>
          <w:szCs w:val="28"/>
        </w:rPr>
        <w:t>спасательных служб, осуществляющих деятельность по локализации, ликвидации ЧС (происшествия) и минимизации ее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4.4. До прибытия членов оперативного штаба вырабатывает первичное решение по минимизации возможных последствий при угрозе или возникновении чрезвычайных ситуаций.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 Члены РГ ОШ при угрозе возникновении или возникновении чрезвычайной ситуации (происшествия):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5.1. Экстренно пребывают на сбор по адресу: </w:t>
      </w:r>
      <w:proofErr w:type="gramStart"/>
      <w:r w:rsidR="003E7B47">
        <w:rPr>
          <w:sz w:val="28"/>
          <w:szCs w:val="28"/>
        </w:rPr>
        <w:t>г</w:t>
      </w:r>
      <w:proofErr w:type="gramEnd"/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</w:t>
      </w:r>
      <w:r w:rsidR="003E7B47">
        <w:rPr>
          <w:sz w:val="28"/>
          <w:szCs w:val="28"/>
        </w:rPr>
        <w:t>Ленинский проспект</w:t>
      </w:r>
      <w:r w:rsidRPr="00320B18">
        <w:rPr>
          <w:sz w:val="28"/>
          <w:szCs w:val="28"/>
        </w:rPr>
        <w:t xml:space="preserve">, д. </w:t>
      </w:r>
      <w:r w:rsidR="003E7B47">
        <w:rPr>
          <w:sz w:val="28"/>
          <w:szCs w:val="28"/>
        </w:rPr>
        <w:t>46</w:t>
      </w:r>
      <w:r w:rsidRPr="00320B18">
        <w:rPr>
          <w:sz w:val="28"/>
          <w:szCs w:val="28"/>
        </w:rPr>
        <w:t xml:space="preserve"> (</w:t>
      </w:r>
      <w:r w:rsidR="003E7B47">
        <w:rPr>
          <w:sz w:val="28"/>
          <w:szCs w:val="28"/>
        </w:rPr>
        <w:t xml:space="preserve">актовый </w:t>
      </w:r>
      <w:r w:rsidRPr="00320B18">
        <w:rPr>
          <w:sz w:val="28"/>
          <w:szCs w:val="28"/>
        </w:rPr>
        <w:t xml:space="preserve">зал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);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5.2. Участвуют в заседании Р</w:t>
      </w:r>
      <w:r w:rsidR="00B86D3E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 ОШ или ОШ, выполняют поручения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в случае его отсутствия заместителя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участвуют в мероприятиях по предотвращению, ликвидации и минимизации последствий ЧС (происшествий)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proofErr w:type="spellStart"/>
      <w:r w:rsidR="003E7B47">
        <w:rPr>
          <w:sz w:val="28"/>
          <w:szCs w:val="28"/>
        </w:rPr>
        <w:t>Осташковского</w:t>
      </w:r>
      <w:proofErr w:type="spellEnd"/>
      <w:r w:rsidR="003E7B47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  <w:r w:rsidRPr="00320B18">
        <w:rPr>
          <w:rStyle w:val="a4"/>
          <w:b w:val="0"/>
          <w:sz w:val="28"/>
          <w:szCs w:val="28"/>
        </w:rPr>
        <w:t xml:space="preserve">  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20B18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  <w:bookmarkStart w:id="0" w:name="_GoBack"/>
      <w:bookmarkEnd w:id="0"/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Pr="00320B18" w:rsidRDefault="003E7B47" w:rsidP="00320B18">
      <w:pPr>
        <w:ind w:left="1560"/>
        <w:contextualSpacing/>
        <w:rPr>
          <w:sz w:val="28"/>
          <w:szCs w:val="28"/>
        </w:rPr>
      </w:pPr>
    </w:p>
    <w:sectPr w:rsidR="003E7B47" w:rsidRPr="00320B18" w:rsidSect="006A074B">
      <w:headerReference w:type="default" r:id="rId8"/>
      <w:pgSz w:w="11906" w:h="16838"/>
      <w:pgMar w:top="78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97" w:rsidRDefault="00E94797" w:rsidP="002B2E98">
      <w:r>
        <w:separator/>
      </w:r>
    </w:p>
  </w:endnote>
  <w:endnote w:type="continuationSeparator" w:id="0">
    <w:p w:rsidR="00E94797" w:rsidRDefault="00E94797" w:rsidP="002B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97" w:rsidRDefault="00E94797" w:rsidP="002B2E98">
      <w:r>
        <w:separator/>
      </w:r>
    </w:p>
  </w:footnote>
  <w:footnote w:type="continuationSeparator" w:id="0">
    <w:p w:rsidR="00E94797" w:rsidRDefault="00E94797" w:rsidP="002B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D" w:rsidRDefault="00EC5B6D">
    <w:pPr>
      <w:pStyle w:val="ab"/>
    </w:pPr>
  </w:p>
  <w:p w:rsidR="002B2E98" w:rsidRDefault="002B2E9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1C"/>
    <w:rsid w:val="000120F2"/>
    <w:rsid w:val="00015B43"/>
    <w:rsid w:val="00037CB6"/>
    <w:rsid w:val="000A65C5"/>
    <w:rsid w:val="000B0636"/>
    <w:rsid w:val="000C570D"/>
    <w:rsid w:val="000D6BA1"/>
    <w:rsid w:val="00140AF7"/>
    <w:rsid w:val="001867CE"/>
    <w:rsid w:val="001A1853"/>
    <w:rsid w:val="001B5ADA"/>
    <w:rsid w:val="002217AB"/>
    <w:rsid w:val="00231889"/>
    <w:rsid w:val="002B2E98"/>
    <w:rsid w:val="002D6C1C"/>
    <w:rsid w:val="00320B18"/>
    <w:rsid w:val="00373A88"/>
    <w:rsid w:val="003B30D1"/>
    <w:rsid w:val="003D1F61"/>
    <w:rsid w:val="003E7B47"/>
    <w:rsid w:val="004517E5"/>
    <w:rsid w:val="0047068A"/>
    <w:rsid w:val="00482B6A"/>
    <w:rsid w:val="004A052E"/>
    <w:rsid w:val="004E6652"/>
    <w:rsid w:val="004F6C21"/>
    <w:rsid w:val="00544DA8"/>
    <w:rsid w:val="00545D66"/>
    <w:rsid w:val="00547591"/>
    <w:rsid w:val="005D0162"/>
    <w:rsid w:val="005E139C"/>
    <w:rsid w:val="005E728E"/>
    <w:rsid w:val="006A074B"/>
    <w:rsid w:val="006E7FA7"/>
    <w:rsid w:val="006F3938"/>
    <w:rsid w:val="00751D25"/>
    <w:rsid w:val="00764307"/>
    <w:rsid w:val="007B13C7"/>
    <w:rsid w:val="007E4568"/>
    <w:rsid w:val="008479EB"/>
    <w:rsid w:val="00887803"/>
    <w:rsid w:val="008D33E9"/>
    <w:rsid w:val="008E7F71"/>
    <w:rsid w:val="00955CE4"/>
    <w:rsid w:val="009B57C8"/>
    <w:rsid w:val="009C7FC1"/>
    <w:rsid w:val="009D4CEF"/>
    <w:rsid w:val="009E18E1"/>
    <w:rsid w:val="00A02016"/>
    <w:rsid w:val="00A13EB1"/>
    <w:rsid w:val="00A321D6"/>
    <w:rsid w:val="00A43479"/>
    <w:rsid w:val="00A4534E"/>
    <w:rsid w:val="00A531DA"/>
    <w:rsid w:val="00AA547E"/>
    <w:rsid w:val="00AE48FF"/>
    <w:rsid w:val="00B45E01"/>
    <w:rsid w:val="00B6792C"/>
    <w:rsid w:val="00B86D3E"/>
    <w:rsid w:val="00C00C1E"/>
    <w:rsid w:val="00C67351"/>
    <w:rsid w:val="00C919D5"/>
    <w:rsid w:val="00CC2DEF"/>
    <w:rsid w:val="00D77FF8"/>
    <w:rsid w:val="00D82598"/>
    <w:rsid w:val="00DC5B1E"/>
    <w:rsid w:val="00E53A0E"/>
    <w:rsid w:val="00E775BD"/>
    <w:rsid w:val="00E82781"/>
    <w:rsid w:val="00E92ABA"/>
    <w:rsid w:val="00E93962"/>
    <w:rsid w:val="00E94797"/>
    <w:rsid w:val="00EC5B6D"/>
    <w:rsid w:val="00F17830"/>
    <w:rsid w:val="00F41DF2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0B18"/>
    <w:rPr>
      <w:b/>
      <w:bCs/>
    </w:rPr>
  </w:style>
  <w:style w:type="paragraph" w:styleId="a5">
    <w:name w:val="Body Text"/>
    <w:basedOn w:val="a"/>
    <w:link w:val="a6"/>
    <w:rsid w:val="00320B1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0B18"/>
    <w:pPr>
      <w:jc w:val="center"/>
    </w:pPr>
    <w:rPr>
      <w:rFonts w:eastAsia="Calibri"/>
      <w:b/>
      <w:sz w:val="28"/>
      <w:lang w:eastAsia="ar-SA"/>
    </w:rPr>
  </w:style>
  <w:style w:type="paragraph" w:styleId="a7">
    <w:name w:val="Body Text Indent"/>
    <w:basedOn w:val="a"/>
    <w:link w:val="a8"/>
    <w:rsid w:val="00320B18"/>
    <w:pPr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0B1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20B18"/>
    <w:pPr>
      <w:widowControl w:val="0"/>
      <w:autoSpaceDE w:val="0"/>
    </w:pPr>
    <w:rPr>
      <w:rFonts w:eastAsia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9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2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2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Казицкий</dc:creator>
  <cp:lastModifiedBy>Зорина ЛА</cp:lastModifiedBy>
  <cp:revision>8</cp:revision>
  <cp:lastPrinted>2024-02-26T05:30:00Z</cp:lastPrinted>
  <dcterms:created xsi:type="dcterms:W3CDTF">2024-02-27T13:45:00Z</dcterms:created>
  <dcterms:modified xsi:type="dcterms:W3CDTF">2024-02-28T06:33:00Z</dcterms:modified>
</cp:coreProperties>
</file>